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B64C" w14:textId="11915DED" w:rsidR="005452F3" w:rsidRPr="00915575" w:rsidRDefault="005452F3" w:rsidP="00BF2AED">
      <w:pPr>
        <w:ind w:left="849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 xml:space="preserve">Projekt </w:t>
      </w:r>
    </w:p>
    <w:p w14:paraId="446A7DEE" w14:textId="77777777" w:rsidR="005452F3" w:rsidRDefault="005452F3" w:rsidP="00D175A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035D4D" w14:textId="77777777" w:rsidR="00915575" w:rsidRPr="00915575" w:rsidRDefault="00915575" w:rsidP="00D175A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14BF28" w14:textId="4B3ED7E1" w:rsidR="005452F3" w:rsidRPr="00915575" w:rsidRDefault="005452F3" w:rsidP="00D175A9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>UCHWAŁA NR</w:t>
      </w:r>
    </w:p>
    <w:p w14:paraId="7FA5B607" w14:textId="6DF6166E" w:rsidR="005452F3" w:rsidRPr="00915575" w:rsidRDefault="005452F3" w:rsidP="00D175A9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>RADY GMINY RYBCZEWICE</w:t>
      </w:r>
    </w:p>
    <w:p w14:paraId="13451CA9" w14:textId="4CE1F70C" w:rsidR="005452F3" w:rsidRPr="00915575" w:rsidRDefault="005452F3" w:rsidP="00D175A9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sz w:val="22"/>
          <w:szCs w:val="22"/>
        </w:rPr>
        <w:t xml:space="preserve">z dnia </w:t>
      </w:r>
      <w:r w:rsidR="002A0D33" w:rsidRPr="00915575">
        <w:rPr>
          <w:rFonts w:ascii="Times New Roman" w:hAnsi="Times New Roman" w:cs="Times New Roman"/>
          <w:sz w:val="22"/>
          <w:szCs w:val="22"/>
        </w:rPr>
        <w:t>30 października</w:t>
      </w:r>
      <w:r w:rsidRPr="00915575">
        <w:rPr>
          <w:rFonts w:ascii="Times New Roman" w:hAnsi="Times New Roman" w:cs="Times New Roman"/>
          <w:sz w:val="22"/>
          <w:szCs w:val="22"/>
        </w:rPr>
        <w:t xml:space="preserve"> 20</w:t>
      </w:r>
      <w:r w:rsidR="002A0D33" w:rsidRPr="00915575">
        <w:rPr>
          <w:rFonts w:ascii="Times New Roman" w:hAnsi="Times New Roman" w:cs="Times New Roman"/>
          <w:sz w:val="22"/>
          <w:szCs w:val="22"/>
        </w:rPr>
        <w:t>25</w:t>
      </w:r>
      <w:r w:rsidRPr="00915575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4EE2FD3" w14:textId="442D311A" w:rsidR="00E76051" w:rsidRPr="00915575" w:rsidRDefault="00E76051" w:rsidP="00D175A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 xml:space="preserve">w sprawie ustalenia wysokości diet dla </w:t>
      </w:r>
      <w:r w:rsidR="00915575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915575">
        <w:rPr>
          <w:rFonts w:ascii="Times New Roman" w:hAnsi="Times New Roman" w:cs="Times New Roman"/>
          <w:b/>
          <w:bCs/>
          <w:sz w:val="22"/>
          <w:szCs w:val="22"/>
        </w:rPr>
        <w:t>ołtysów Gminy Rybczewice</w:t>
      </w:r>
    </w:p>
    <w:p w14:paraId="6CB3AD39" w14:textId="77777777" w:rsidR="00E76051" w:rsidRPr="00915575" w:rsidRDefault="00E76051" w:rsidP="00D175A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0AD8C04" w14:textId="226B4EEF" w:rsidR="00E76051" w:rsidRPr="00915575" w:rsidRDefault="00E76051" w:rsidP="00D175A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sz w:val="22"/>
          <w:szCs w:val="22"/>
        </w:rPr>
        <w:t>Na podstawie art. 37b ust. 1 ustawy z dnia 8 marca 1990 r. o samorządzie gminnym (Dz. U. z 2025 r. poz. 1</w:t>
      </w:r>
      <w:r w:rsidR="00EB2520" w:rsidRPr="00915575">
        <w:rPr>
          <w:rFonts w:ascii="Times New Roman" w:hAnsi="Times New Roman" w:cs="Times New Roman"/>
          <w:sz w:val="22"/>
          <w:szCs w:val="22"/>
        </w:rPr>
        <w:t xml:space="preserve">153) </w:t>
      </w:r>
      <w:r w:rsidRPr="00915575">
        <w:rPr>
          <w:rFonts w:ascii="Times New Roman" w:hAnsi="Times New Roman" w:cs="Times New Roman"/>
          <w:sz w:val="22"/>
          <w:szCs w:val="22"/>
        </w:rPr>
        <w:t xml:space="preserve">Rada Gminy Rybczewice uchwala, co następuje: </w:t>
      </w:r>
    </w:p>
    <w:p w14:paraId="2CE1518B" w14:textId="503E9EEF" w:rsidR="00E76051" w:rsidRPr="00915575" w:rsidRDefault="00E76051" w:rsidP="00D175A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>§ 1</w:t>
      </w:r>
      <w:r w:rsidRPr="00915575">
        <w:rPr>
          <w:rFonts w:ascii="Times New Roman" w:hAnsi="Times New Roman" w:cs="Times New Roman"/>
          <w:sz w:val="22"/>
          <w:szCs w:val="22"/>
        </w:rPr>
        <w:t xml:space="preserve">. Ustala się dla </w:t>
      </w:r>
      <w:r w:rsidR="00915575">
        <w:rPr>
          <w:rFonts w:ascii="Times New Roman" w:hAnsi="Times New Roman" w:cs="Times New Roman"/>
          <w:sz w:val="22"/>
          <w:szCs w:val="22"/>
        </w:rPr>
        <w:t>S</w:t>
      </w:r>
      <w:r w:rsidRPr="00915575">
        <w:rPr>
          <w:rFonts w:ascii="Times New Roman" w:hAnsi="Times New Roman" w:cs="Times New Roman"/>
          <w:sz w:val="22"/>
          <w:szCs w:val="22"/>
        </w:rPr>
        <w:t xml:space="preserve">ołtysów Gminy Rybczewice zryczałtowaną dietę miesięczną w wysokości </w:t>
      </w:r>
      <w:r w:rsidR="00EB2520" w:rsidRPr="00915575">
        <w:rPr>
          <w:rFonts w:ascii="Times New Roman" w:hAnsi="Times New Roman" w:cs="Times New Roman"/>
          <w:sz w:val="22"/>
          <w:szCs w:val="22"/>
        </w:rPr>
        <w:t>4</w:t>
      </w:r>
      <w:r w:rsidRPr="00915575">
        <w:rPr>
          <w:rFonts w:ascii="Times New Roman" w:hAnsi="Times New Roman" w:cs="Times New Roman"/>
          <w:sz w:val="22"/>
          <w:szCs w:val="22"/>
        </w:rPr>
        <w:t>50,00</w:t>
      </w:r>
      <w:r w:rsidR="006162B9">
        <w:rPr>
          <w:rFonts w:ascii="Times New Roman" w:hAnsi="Times New Roman" w:cs="Times New Roman"/>
          <w:sz w:val="22"/>
          <w:szCs w:val="22"/>
        </w:rPr>
        <w:t xml:space="preserve"> </w:t>
      </w:r>
      <w:r w:rsidRPr="00915575">
        <w:rPr>
          <w:rFonts w:ascii="Times New Roman" w:hAnsi="Times New Roman" w:cs="Times New Roman"/>
          <w:sz w:val="22"/>
          <w:szCs w:val="22"/>
        </w:rPr>
        <w:t>zł (</w:t>
      </w:r>
      <w:r w:rsidR="006162B9">
        <w:rPr>
          <w:rFonts w:ascii="Times New Roman" w:hAnsi="Times New Roman" w:cs="Times New Roman"/>
          <w:sz w:val="22"/>
          <w:szCs w:val="22"/>
        </w:rPr>
        <w:t xml:space="preserve">słownie: </w:t>
      </w:r>
      <w:r w:rsidR="00EB2520" w:rsidRPr="00915575">
        <w:rPr>
          <w:rFonts w:ascii="Times New Roman" w:hAnsi="Times New Roman" w:cs="Times New Roman"/>
          <w:sz w:val="22"/>
          <w:szCs w:val="22"/>
        </w:rPr>
        <w:t>czterysta</w:t>
      </w:r>
      <w:r w:rsidRPr="00915575">
        <w:rPr>
          <w:rFonts w:ascii="Times New Roman" w:hAnsi="Times New Roman" w:cs="Times New Roman"/>
          <w:sz w:val="22"/>
          <w:szCs w:val="22"/>
        </w:rPr>
        <w:t xml:space="preserve"> pięćdziesiąt złotych) stanowiącą ekwiwalent za utracone korzyści, jakich sołtys nie uzyskał w związku z pełnieniem swoich obowiązków. </w:t>
      </w:r>
    </w:p>
    <w:p w14:paraId="5B01FE09" w14:textId="77777777" w:rsidR="00E76051" w:rsidRPr="00915575" w:rsidRDefault="00E76051" w:rsidP="00D175A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Pr="00915575">
        <w:rPr>
          <w:rFonts w:ascii="Times New Roman" w:hAnsi="Times New Roman" w:cs="Times New Roman"/>
          <w:sz w:val="22"/>
          <w:szCs w:val="22"/>
        </w:rPr>
        <w:t xml:space="preserve">. Dieta ustalona w § 1 uchwały obejmuje również zwrot kosztów podróży na sesję Rady Gminy. </w:t>
      </w:r>
    </w:p>
    <w:p w14:paraId="767B967A" w14:textId="19F049FD" w:rsidR="00E76051" w:rsidRPr="00915575" w:rsidRDefault="00E76051" w:rsidP="00D175A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>§ 3</w:t>
      </w:r>
      <w:r w:rsidRPr="00915575">
        <w:rPr>
          <w:rFonts w:ascii="Times New Roman" w:hAnsi="Times New Roman" w:cs="Times New Roman"/>
          <w:sz w:val="22"/>
          <w:szCs w:val="22"/>
        </w:rPr>
        <w:t xml:space="preserve">. Dieta ulega zmniejszeniu w przypadku nieobecności </w:t>
      </w:r>
      <w:r w:rsidR="00915575">
        <w:rPr>
          <w:rFonts w:ascii="Times New Roman" w:hAnsi="Times New Roman" w:cs="Times New Roman"/>
          <w:sz w:val="22"/>
          <w:szCs w:val="22"/>
        </w:rPr>
        <w:t>S</w:t>
      </w:r>
      <w:r w:rsidRPr="00915575">
        <w:rPr>
          <w:rFonts w:ascii="Times New Roman" w:hAnsi="Times New Roman" w:cs="Times New Roman"/>
          <w:sz w:val="22"/>
          <w:szCs w:val="22"/>
        </w:rPr>
        <w:t xml:space="preserve">ołtysa na sesji Rady Gminy o 25% kwoty określonej w §1. </w:t>
      </w:r>
    </w:p>
    <w:p w14:paraId="48E67526" w14:textId="20180892" w:rsidR="00E76051" w:rsidRPr="00915575" w:rsidRDefault="00E76051" w:rsidP="00D175A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8E6A42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9155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15575">
        <w:rPr>
          <w:rFonts w:ascii="Times New Roman" w:hAnsi="Times New Roman" w:cs="Times New Roman"/>
          <w:sz w:val="22"/>
          <w:szCs w:val="22"/>
        </w:rPr>
        <w:t xml:space="preserve"> W przypadku zbiegu uprawnień do dwóch diet - </w:t>
      </w:r>
      <w:r w:rsidR="00915575">
        <w:rPr>
          <w:rFonts w:ascii="Times New Roman" w:hAnsi="Times New Roman" w:cs="Times New Roman"/>
          <w:sz w:val="22"/>
          <w:szCs w:val="22"/>
        </w:rPr>
        <w:t>S</w:t>
      </w:r>
      <w:r w:rsidRPr="00915575">
        <w:rPr>
          <w:rFonts w:ascii="Times New Roman" w:hAnsi="Times New Roman" w:cs="Times New Roman"/>
          <w:sz w:val="22"/>
          <w:szCs w:val="22"/>
        </w:rPr>
        <w:t xml:space="preserve">ołtysa i </w:t>
      </w:r>
      <w:r w:rsidR="00915575">
        <w:rPr>
          <w:rFonts w:ascii="Times New Roman" w:hAnsi="Times New Roman" w:cs="Times New Roman"/>
          <w:sz w:val="22"/>
          <w:szCs w:val="22"/>
        </w:rPr>
        <w:t>R</w:t>
      </w:r>
      <w:r w:rsidRPr="00915575">
        <w:rPr>
          <w:rFonts w:ascii="Times New Roman" w:hAnsi="Times New Roman" w:cs="Times New Roman"/>
          <w:sz w:val="22"/>
          <w:szCs w:val="22"/>
        </w:rPr>
        <w:t xml:space="preserve">adnego, wypłaca się tylko jedną dietę, przysługującą radnemu. </w:t>
      </w:r>
    </w:p>
    <w:p w14:paraId="4F0A956D" w14:textId="2591A580" w:rsidR="00BD5398" w:rsidRDefault="00E76051" w:rsidP="00D175A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8E6A42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9155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15575">
        <w:rPr>
          <w:rFonts w:ascii="Times New Roman" w:hAnsi="Times New Roman" w:cs="Times New Roman"/>
          <w:sz w:val="22"/>
          <w:szCs w:val="22"/>
        </w:rPr>
        <w:t xml:space="preserve"> </w:t>
      </w:r>
      <w:r w:rsidR="00BD5398" w:rsidRPr="00915575">
        <w:rPr>
          <w:rFonts w:ascii="Times New Roman" w:hAnsi="Times New Roman" w:cs="Times New Roman"/>
          <w:sz w:val="22"/>
          <w:szCs w:val="22"/>
        </w:rPr>
        <w:t xml:space="preserve">Traci moc uchwała Nr IXXV/157/2021 Rady Gminy Rybczewice z dnia 13 grudnia 2021 r. w sprawie ustalenia wysokości diet dla </w:t>
      </w:r>
      <w:r w:rsidR="00BD5398">
        <w:rPr>
          <w:rFonts w:ascii="Times New Roman" w:hAnsi="Times New Roman" w:cs="Times New Roman"/>
          <w:sz w:val="22"/>
          <w:szCs w:val="22"/>
        </w:rPr>
        <w:t>S</w:t>
      </w:r>
      <w:r w:rsidR="00BD5398" w:rsidRPr="00915575">
        <w:rPr>
          <w:rFonts w:ascii="Times New Roman" w:hAnsi="Times New Roman" w:cs="Times New Roman"/>
          <w:sz w:val="22"/>
          <w:szCs w:val="22"/>
        </w:rPr>
        <w:t>ołtysów.</w:t>
      </w:r>
    </w:p>
    <w:p w14:paraId="6E2DC5F3" w14:textId="77777777" w:rsidR="00BD5398" w:rsidRPr="00915575" w:rsidRDefault="00E76051" w:rsidP="00BD539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8E6A4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9155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15575">
        <w:rPr>
          <w:rFonts w:ascii="Times New Roman" w:hAnsi="Times New Roman" w:cs="Times New Roman"/>
          <w:sz w:val="22"/>
          <w:szCs w:val="22"/>
        </w:rPr>
        <w:t xml:space="preserve"> </w:t>
      </w:r>
      <w:r w:rsidR="00BD5398" w:rsidRPr="00915575">
        <w:rPr>
          <w:rFonts w:ascii="Times New Roman" w:hAnsi="Times New Roman" w:cs="Times New Roman"/>
          <w:sz w:val="22"/>
          <w:szCs w:val="22"/>
        </w:rPr>
        <w:t xml:space="preserve">Wykonanie uchwały powierza się Wójtowi Gminy Rybczewice. </w:t>
      </w:r>
    </w:p>
    <w:p w14:paraId="1AADF46E" w14:textId="12BCAA59" w:rsidR="00A5648B" w:rsidRPr="00915575" w:rsidRDefault="00E76051" w:rsidP="00D175A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8E6A42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9155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15575">
        <w:rPr>
          <w:rFonts w:ascii="Times New Roman" w:hAnsi="Times New Roman" w:cs="Times New Roman"/>
          <w:sz w:val="22"/>
          <w:szCs w:val="22"/>
        </w:rPr>
        <w:t xml:space="preserve"> </w:t>
      </w:r>
      <w:r w:rsidR="000C66C7" w:rsidRPr="000C66C7">
        <w:rPr>
          <w:rFonts w:ascii="Times New Roman" w:hAnsi="Times New Roman" w:cs="Times New Roman"/>
          <w:sz w:val="22"/>
          <w:szCs w:val="22"/>
        </w:rPr>
        <w:t>Uchwała wchodzi w życie po upływie 14 dni od dnia ogłoszenia w Dzienniku Urzędowym Województwa Lubelskiego.</w:t>
      </w:r>
    </w:p>
    <w:p w14:paraId="73316B13" w14:textId="77777777" w:rsidR="002A0D33" w:rsidRPr="00915575" w:rsidRDefault="002A0D33" w:rsidP="005452F3">
      <w:pPr>
        <w:rPr>
          <w:rFonts w:ascii="Times New Roman" w:hAnsi="Times New Roman" w:cs="Times New Roman"/>
          <w:sz w:val="22"/>
          <w:szCs w:val="22"/>
        </w:rPr>
      </w:pPr>
    </w:p>
    <w:p w14:paraId="58B11008" w14:textId="77777777" w:rsidR="00BF2AED" w:rsidRPr="00915575" w:rsidRDefault="00BF2AED" w:rsidP="005452F3">
      <w:pPr>
        <w:rPr>
          <w:rFonts w:ascii="Times New Roman" w:hAnsi="Times New Roman" w:cs="Times New Roman"/>
          <w:sz w:val="22"/>
          <w:szCs w:val="22"/>
        </w:rPr>
      </w:pPr>
    </w:p>
    <w:p w14:paraId="0BD4E125" w14:textId="77777777" w:rsidR="002A0D33" w:rsidRPr="00915575" w:rsidRDefault="002A0D33" w:rsidP="005452F3">
      <w:pPr>
        <w:rPr>
          <w:rFonts w:ascii="Times New Roman" w:hAnsi="Times New Roman" w:cs="Times New Roman"/>
          <w:sz w:val="22"/>
          <w:szCs w:val="22"/>
        </w:rPr>
      </w:pPr>
    </w:p>
    <w:p w14:paraId="78C4DDDC" w14:textId="61EF8931" w:rsidR="002A0D33" w:rsidRPr="00915575" w:rsidRDefault="002A0D33" w:rsidP="002A0D33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sz w:val="22"/>
          <w:szCs w:val="22"/>
        </w:rPr>
        <w:t>Przewodniczący Rady Gminy Rybczewice</w:t>
      </w:r>
    </w:p>
    <w:p w14:paraId="65D0598C" w14:textId="49A4B6E5" w:rsidR="002A0D33" w:rsidRPr="00915575" w:rsidRDefault="002A0D33" w:rsidP="00BD5398">
      <w:pPr>
        <w:ind w:left="4956" w:firstLine="708"/>
        <w:rPr>
          <w:rFonts w:ascii="Times New Roman" w:hAnsi="Times New Roman" w:cs="Times New Roman"/>
          <w:sz w:val="22"/>
          <w:szCs w:val="22"/>
        </w:rPr>
      </w:pPr>
      <w:r w:rsidRPr="00915575">
        <w:rPr>
          <w:rFonts w:ascii="Times New Roman" w:hAnsi="Times New Roman" w:cs="Times New Roman"/>
          <w:sz w:val="22"/>
          <w:szCs w:val="22"/>
        </w:rPr>
        <w:t>Paweł Bochyński</w:t>
      </w:r>
    </w:p>
    <w:sectPr w:rsidR="002A0D33" w:rsidRPr="00915575" w:rsidSect="00BF2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3"/>
    <w:rsid w:val="000C66C7"/>
    <w:rsid w:val="00232285"/>
    <w:rsid w:val="002A0D33"/>
    <w:rsid w:val="00425AF9"/>
    <w:rsid w:val="00440AE3"/>
    <w:rsid w:val="005452F3"/>
    <w:rsid w:val="006162B9"/>
    <w:rsid w:val="006B05BA"/>
    <w:rsid w:val="008E6A42"/>
    <w:rsid w:val="00915575"/>
    <w:rsid w:val="00A5648B"/>
    <w:rsid w:val="00BD5398"/>
    <w:rsid w:val="00BF2AED"/>
    <w:rsid w:val="00D175A9"/>
    <w:rsid w:val="00DC287E"/>
    <w:rsid w:val="00DF409E"/>
    <w:rsid w:val="00E76051"/>
    <w:rsid w:val="00EB2520"/>
    <w:rsid w:val="00F3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923F"/>
  <w15:chartTrackingRefBased/>
  <w15:docId w15:val="{90224E01-8A14-450D-9F52-885449A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2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2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2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2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Rybczewice1</cp:lastModifiedBy>
  <cp:revision>7</cp:revision>
  <cp:lastPrinted>2025-10-24T12:20:00Z</cp:lastPrinted>
  <dcterms:created xsi:type="dcterms:W3CDTF">2025-10-24T12:20:00Z</dcterms:created>
  <dcterms:modified xsi:type="dcterms:W3CDTF">2025-10-28T08:20:00Z</dcterms:modified>
</cp:coreProperties>
</file>