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73C0" w:rsidRPr="008A73C0" w14:paraId="6DB979F5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5E49DA0" w14:textId="77777777" w:rsidR="008A73C0" w:rsidRPr="008A73C0" w:rsidRDefault="008A73C0" w:rsidP="008A73C0">
            <w:pPr>
              <w:spacing w:after="0" w:line="240" w:lineRule="auto"/>
              <w:ind w:left="5669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u w:val="thick"/>
                <w:lang w:eastAsia="pl-PL"/>
                <w14:ligatures w14:val="none"/>
              </w:rPr>
            </w:pPr>
            <w:r w:rsidRPr="008A73C0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u w:val="thick"/>
                <w:lang w:eastAsia="pl-PL"/>
                <w14:ligatures w14:val="none"/>
              </w:rPr>
              <w:t>Projekt</w:t>
            </w:r>
          </w:p>
          <w:p w14:paraId="5E7FF3D1" w14:textId="77777777" w:rsidR="008A73C0" w:rsidRPr="008A73C0" w:rsidRDefault="008A73C0" w:rsidP="008A73C0">
            <w:pPr>
              <w:spacing w:after="0" w:line="240" w:lineRule="auto"/>
              <w:ind w:left="5669"/>
              <w:rPr>
                <w:rFonts w:ascii="Times New Roman" w:eastAsia="Times New Roman" w:hAnsi="Times New Roman" w:cs="Times New Roman"/>
                <w:kern w:val="0"/>
                <w:sz w:val="20"/>
                <w:lang w:eastAsia="pl-PL"/>
                <w14:ligatures w14:val="none"/>
              </w:rPr>
            </w:pPr>
          </w:p>
        </w:tc>
      </w:tr>
    </w:tbl>
    <w:p w14:paraId="7F888E75" w14:textId="77777777" w:rsidR="008A73C0" w:rsidRPr="008A73C0" w:rsidRDefault="008A73C0" w:rsidP="008A73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</w:p>
    <w:p w14:paraId="34CE126B" w14:textId="6A392878" w:rsidR="008A73C0" w:rsidRPr="008A73C0" w:rsidRDefault="008A73C0" w:rsidP="008A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b/>
          <w:caps/>
          <w:kern w:val="0"/>
          <w:sz w:val="22"/>
          <w:lang w:eastAsia="pl-PL"/>
          <w14:ligatures w14:val="none"/>
        </w:rPr>
        <w:t>Uchwała Nr …………..202</w:t>
      </w:r>
      <w:r w:rsidR="00E75A96">
        <w:rPr>
          <w:rFonts w:ascii="Times New Roman" w:eastAsia="Times New Roman" w:hAnsi="Times New Roman" w:cs="Times New Roman"/>
          <w:b/>
          <w:caps/>
          <w:kern w:val="0"/>
          <w:sz w:val="22"/>
          <w:lang w:eastAsia="pl-PL"/>
          <w14:ligatures w14:val="none"/>
        </w:rPr>
        <w:t>6</w:t>
      </w:r>
      <w:r w:rsidRPr="008A73C0">
        <w:rPr>
          <w:rFonts w:ascii="Times New Roman" w:eastAsia="Times New Roman" w:hAnsi="Times New Roman" w:cs="Times New Roman"/>
          <w:b/>
          <w:caps/>
          <w:kern w:val="0"/>
          <w:sz w:val="22"/>
          <w:lang w:eastAsia="pl-PL"/>
          <w14:ligatures w14:val="none"/>
        </w:rPr>
        <w:br/>
        <w:t>Rady Gminy Rybczewice</w:t>
      </w:r>
    </w:p>
    <w:p w14:paraId="60A56CB5" w14:textId="57B3236C" w:rsidR="008A73C0" w:rsidRPr="008A73C0" w:rsidRDefault="008A73C0" w:rsidP="008A73C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z dnia 2</w:t>
      </w:r>
      <w:r w:rsidR="00E75A96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3</w:t>
      </w:r>
      <w:r w:rsidRPr="008A73C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lutego 202</w:t>
      </w:r>
      <w:r w:rsidR="00E75A96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6</w:t>
      </w:r>
      <w:r w:rsidRPr="008A73C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r.</w:t>
      </w:r>
    </w:p>
    <w:p w14:paraId="454853CA" w14:textId="31126BBA" w:rsidR="008A73C0" w:rsidRPr="008A73C0" w:rsidRDefault="008A73C0" w:rsidP="008A73C0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b/>
          <w:kern w:val="0"/>
          <w:sz w:val="22"/>
          <w:lang w:eastAsia="pl-PL"/>
          <w14:ligatures w14:val="none"/>
        </w:rPr>
        <w:t xml:space="preserve">w sprawie </w:t>
      </w:r>
      <w:r w:rsidR="00A26FC2">
        <w:rPr>
          <w:rFonts w:ascii="Times New Roman" w:eastAsia="Times New Roman" w:hAnsi="Times New Roman" w:cs="Times New Roman"/>
          <w:b/>
          <w:kern w:val="0"/>
          <w:sz w:val="22"/>
          <w:lang w:eastAsia="pl-PL"/>
          <w14:ligatures w14:val="none"/>
        </w:rPr>
        <w:t xml:space="preserve">organizacji wspólnej obsługi finansowo – księgowej dla jednostki organizacyjnej Gminy Rybczewice zaliczanej do sektora finansów publicznych. </w:t>
      </w:r>
    </w:p>
    <w:p w14:paraId="02C345C7" w14:textId="74E1CA84" w:rsidR="008A73C0" w:rsidRPr="008A73C0" w:rsidRDefault="008A73C0" w:rsidP="008A73C0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Na podstawie  art. 1</w:t>
      </w:r>
      <w:r w:rsidR="00FD4A0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0a</w:t>
      </w:r>
      <w:r w:rsidRPr="008A73C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 pkt </w:t>
      </w:r>
      <w:r w:rsidR="00FD4A0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1 oraz art. 10b ust. 1 i 2</w:t>
      </w:r>
      <w:r w:rsidRPr="008A73C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 ustawy z dnia 8 marca 1990 r. o samorządzie gminnym (Dz. U. z 2025 r. poz. 1153)</w:t>
      </w:r>
      <w:r w:rsidR="00FD4A0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</w:t>
      </w:r>
      <w:r w:rsidRPr="008A73C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Rada Gminy Rybczewice uchwala, co następuje:</w:t>
      </w:r>
    </w:p>
    <w:p w14:paraId="18588B28" w14:textId="7ADC0F3F" w:rsidR="008A73C0" w:rsidRPr="008A73C0" w:rsidRDefault="008A73C0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b/>
          <w:kern w:val="0"/>
          <w:sz w:val="22"/>
          <w:lang w:eastAsia="pl-PL"/>
          <w14:ligatures w14:val="none"/>
        </w:rPr>
        <w:t>§ 1. </w:t>
      </w:r>
      <w:r w:rsidR="00FD4A0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Postanawia się o przejęciu przez Urząd Gminy</w:t>
      </w:r>
      <w:r w:rsidR="00914A4D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</w:t>
      </w:r>
      <w:r w:rsidR="00FD4A0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Rybczewic</w:t>
      </w:r>
      <w:r w:rsidR="00914A4D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e, jako jednostkę obsługującą, wspólnej obsługi finansowo- księgowej jednostki organizacyjnej zaliczanej do sektora finansów publicznych – Gminnego Ośrodka Pomocy Społecznej w Rybczewicach. </w:t>
      </w:r>
      <w:r w:rsidR="00FD4A0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</w:t>
      </w:r>
    </w:p>
    <w:p w14:paraId="6456E96E" w14:textId="17A8EA1F" w:rsidR="00914A4D" w:rsidRDefault="008A73C0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b/>
          <w:color w:val="000000"/>
          <w:kern w:val="0"/>
          <w:sz w:val="22"/>
          <w:lang w:eastAsia="pl-PL"/>
          <w14:ligatures w14:val="none"/>
        </w:rPr>
        <w:t>§ 2</w:t>
      </w:r>
      <w:r w:rsidRPr="008A73C0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.</w:t>
      </w:r>
      <w:r w:rsidR="00914A4D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W ramach wspólnej obsługi jednostki obsługiwanej - Gminnego Ośrodka Pomocy Społecznej w Rybczewicach, powierza się Urzędowi Gminy Rybczewice w całości obowiązki w zakresie:</w:t>
      </w:r>
    </w:p>
    <w:p w14:paraId="657CCD13" w14:textId="350FCBED" w:rsidR="00914A4D" w:rsidRDefault="00914A4D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1) realizacji zadań głównego księgowego jednostki obsługiwanej;</w:t>
      </w:r>
    </w:p>
    <w:p w14:paraId="6FADE22D" w14:textId="4D7BAEB1" w:rsidR="00914A4D" w:rsidRDefault="00914A4D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2) rachunkowości i sprawozdawczości;</w:t>
      </w:r>
    </w:p>
    <w:p w14:paraId="4AB877A7" w14:textId="50F95D8C" w:rsidR="00914A4D" w:rsidRDefault="00914A4D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3) obsługi finansowo – księgowej;</w:t>
      </w:r>
    </w:p>
    <w:p w14:paraId="0EA9F331" w14:textId="55F93E0B" w:rsidR="00914A4D" w:rsidRDefault="00914A4D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4) obsługi płacowej oraz dokonywania rozliczeń z Zakładem Ubezpieczeń Społecznych i </w:t>
      </w:r>
      <w:r w:rsidR="0015356B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Urzędem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</w:t>
      </w:r>
      <w:r w:rsidR="0015356B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 </w:t>
      </w:r>
      <w:r w:rsidR="0015356B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br/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Skarbowym</w:t>
      </w:r>
      <w:r w:rsidR="0015356B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.</w:t>
      </w:r>
    </w:p>
    <w:p w14:paraId="508DD1C6" w14:textId="77777777" w:rsidR="00935EC8" w:rsidRDefault="0015356B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5) gromadzeniu, przechowywaniu i archiwizowaniu dokumentów finansowo – księgowych i innych </w:t>
      </w:r>
      <w:r w:rsidR="00935EC8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 </w:t>
      </w:r>
    </w:p>
    <w:p w14:paraId="5CEADE18" w14:textId="31013C2D" w:rsidR="0015356B" w:rsidRDefault="00935EC8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   </w:t>
      </w:r>
      <w:r w:rsidR="0015356B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objętych obsługą zgodnie z obowiązującymi p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rz</w:t>
      </w:r>
      <w:r w:rsidR="0015356B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episami.</w:t>
      </w:r>
    </w:p>
    <w:p w14:paraId="4284DA2A" w14:textId="77777777" w:rsidR="00914A4D" w:rsidRDefault="00914A4D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17DF494A" w14:textId="1DCEB7E0" w:rsidR="008A73C0" w:rsidRPr="008A73C0" w:rsidRDefault="00DC62AD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DC62A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lang w:eastAsia="pl-PL"/>
          <w14:ligatures w14:val="none"/>
        </w:rPr>
        <w:t>§ 3.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</w:t>
      </w:r>
      <w:r w:rsidR="008A73C0" w:rsidRPr="008A73C0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Wykonanie uchwały powierza się Wójtowi Gminy Rybczewice.</w:t>
      </w:r>
    </w:p>
    <w:p w14:paraId="6C0B587F" w14:textId="6637E2F8" w:rsidR="008A73C0" w:rsidRPr="008A73C0" w:rsidRDefault="008A73C0" w:rsidP="008A73C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b/>
          <w:kern w:val="0"/>
          <w:sz w:val="22"/>
          <w:lang w:eastAsia="pl-PL"/>
          <w14:ligatures w14:val="none"/>
        </w:rPr>
        <w:t>§ </w:t>
      </w:r>
      <w:r w:rsidR="00DC62AD">
        <w:rPr>
          <w:rFonts w:ascii="Times New Roman" w:eastAsia="Times New Roman" w:hAnsi="Times New Roman" w:cs="Times New Roman"/>
          <w:b/>
          <w:kern w:val="0"/>
          <w:sz w:val="22"/>
          <w:lang w:eastAsia="pl-PL"/>
          <w14:ligatures w14:val="none"/>
        </w:rPr>
        <w:t>4</w:t>
      </w:r>
      <w:r w:rsidRPr="008A73C0">
        <w:rPr>
          <w:rFonts w:ascii="Times New Roman" w:eastAsia="Times New Roman" w:hAnsi="Times New Roman" w:cs="Times New Roman"/>
          <w:b/>
          <w:kern w:val="0"/>
          <w:sz w:val="22"/>
          <w:lang w:eastAsia="pl-PL"/>
          <w14:ligatures w14:val="none"/>
        </w:rPr>
        <w:t>. </w:t>
      </w:r>
      <w:r w:rsidRPr="008A73C0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Uchwała wchodzi w życie z dniem podjęcia.</w:t>
      </w:r>
    </w:p>
    <w:p w14:paraId="0A4EFE52" w14:textId="77777777" w:rsidR="008A73C0" w:rsidRPr="008A73C0" w:rsidRDefault="008A73C0" w:rsidP="008A73C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 w:rsidRPr="008A73C0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A73C0" w:rsidRPr="008A73C0" w14:paraId="44A4BFD3" w14:textId="77777777">
        <w:tc>
          <w:tcPr>
            <w:tcW w:w="2500" w:type="pct"/>
          </w:tcPr>
          <w:p w14:paraId="137F3EC6" w14:textId="77777777" w:rsidR="008A73C0" w:rsidRPr="008A73C0" w:rsidRDefault="008A73C0" w:rsidP="008A73C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00" w:type="pct"/>
            <w:hideMark/>
          </w:tcPr>
          <w:p w14:paraId="1397E123" w14:textId="77777777" w:rsidR="008A73C0" w:rsidRPr="008A73C0" w:rsidRDefault="008A73C0" w:rsidP="008A73C0">
            <w:pPr>
              <w:keepNext/>
              <w:keepLines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73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Przewodniczący Rady Gminy Rybczewice</w:t>
            </w:r>
            <w:r w:rsidRPr="008A73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8A73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8A73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8A73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Paweł Bochyński</w:t>
            </w:r>
          </w:p>
        </w:tc>
      </w:tr>
    </w:tbl>
    <w:p w14:paraId="7F5FDFC2" w14:textId="77777777" w:rsidR="008A73C0" w:rsidRPr="008A73C0" w:rsidRDefault="008A73C0" w:rsidP="008A73C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27487AB6" w14:textId="77777777" w:rsidR="00DD1E54" w:rsidRDefault="00DD1E54"/>
    <w:sectPr w:rsidR="00DD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C0"/>
    <w:rsid w:val="0015356B"/>
    <w:rsid w:val="00601E50"/>
    <w:rsid w:val="006B5F3D"/>
    <w:rsid w:val="007A1C8E"/>
    <w:rsid w:val="008A73C0"/>
    <w:rsid w:val="00914A4D"/>
    <w:rsid w:val="00935EC8"/>
    <w:rsid w:val="00A26FC2"/>
    <w:rsid w:val="00AE3908"/>
    <w:rsid w:val="00BD72A0"/>
    <w:rsid w:val="00D70DFB"/>
    <w:rsid w:val="00DA340C"/>
    <w:rsid w:val="00DC62AD"/>
    <w:rsid w:val="00DD1E54"/>
    <w:rsid w:val="00E75A96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B40A"/>
  <w15:chartTrackingRefBased/>
  <w15:docId w15:val="{5D67BF71-F183-4EC3-9BB1-D238EB49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3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3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3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3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3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3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3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3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3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3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Trała</dc:creator>
  <cp:keywords/>
  <dc:description/>
  <cp:lastModifiedBy>Gmina Rybczewice1</cp:lastModifiedBy>
  <cp:revision>2</cp:revision>
  <cp:lastPrinted>2026-02-19T08:55:00Z</cp:lastPrinted>
  <dcterms:created xsi:type="dcterms:W3CDTF">2026-02-19T09:21:00Z</dcterms:created>
  <dcterms:modified xsi:type="dcterms:W3CDTF">2026-02-19T09:21:00Z</dcterms:modified>
</cp:coreProperties>
</file>