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D484" w14:textId="77777777" w:rsidR="002D78B3" w:rsidRPr="00C6227E" w:rsidRDefault="002D78B3" w:rsidP="00FA4E43">
      <w:pPr>
        <w:ind w:firstLine="708"/>
        <w:jc w:val="both"/>
        <w:rPr>
          <w:rFonts w:ascii="Times New Roman" w:eastAsia="Andale Sans UI" w:hAnsi="Times New Roman" w:cs="Times New Roman"/>
          <w:kern w:val="2"/>
          <w:sz w:val="24"/>
          <w:szCs w:val="24"/>
          <w:lang w:eastAsia="zh-CN" w:bidi="hi-IN"/>
        </w:rPr>
      </w:pPr>
    </w:p>
    <w:p w14:paraId="152D5C22" w14:textId="5D3D5154" w:rsidR="002D78B3" w:rsidRPr="00C6227E" w:rsidRDefault="002D78B3" w:rsidP="002D78B3">
      <w:pPr>
        <w:ind w:firstLine="708"/>
        <w:jc w:val="center"/>
        <w:rPr>
          <w:rFonts w:ascii="Times New Roman" w:eastAsia="Andale Sans UI" w:hAnsi="Times New Roman" w:cs="Times New Roman"/>
          <w:b/>
          <w:bCs/>
          <w:kern w:val="2"/>
          <w:sz w:val="24"/>
          <w:szCs w:val="24"/>
          <w:lang w:eastAsia="zh-CN" w:bidi="hi-IN"/>
        </w:rPr>
      </w:pPr>
      <w:r w:rsidRPr="00C6227E">
        <w:rPr>
          <w:rFonts w:ascii="Times New Roman" w:eastAsia="Andale Sans UI" w:hAnsi="Times New Roman" w:cs="Times New Roman"/>
          <w:b/>
          <w:bCs/>
          <w:kern w:val="2"/>
          <w:sz w:val="24"/>
          <w:szCs w:val="24"/>
          <w:lang w:eastAsia="zh-CN" w:bidi="hi-IN"/>
        </w:rPr>
        <w:t>SPRAWOZDANIE Z DZIAŁALNOŚCI GMINNEGO OŚRODKA POMOCY SPOŁE</w:t>
      </w:r>
      <w:r w:rsidR="00F52F89" w:rsidRPr="00C6227E">
        <w:rPr>
          <w:rFonts w:ascii="Times New Roman" w:eastAsia="Andale Sans UI" w:hAnsi="Times New Roman" w:cs="Times New Roman"/>
          <w:b/>
          <w:bCs/>
          <w:kern w:val="2"/>
          <w:sz w:val="24"/>
          <w:szCs w:val="24"/>
          <w:lang w:eastAsia="zh-CN" w:bidi="hi-IN"/>
        </w:rPr>
        <w:t>CZNEJ W RYBCZEWICACH ZA ROK 202</w:t>
      </w:r>
      <w:r w:rsidR="0006762E">
        <w:rPr>
          <w:rFonts w:ascii="Times New Roman" w:eastAsia="Andale Sans UI" w:hAnsi="Times New Roman" w:cs="Times New Roman"/>
          <w:b/>
          <w:bCs/>
          <w:kern w:val="2"/>
          <w:sz w:val="24"/>
          <w:szCs w:val="24"/>
          <w:lang w:eastAsia="zh-CN" w:bidi="hi-IN"/>
        </w:rPr>
        <w:t>5</w:t>
      </w:r>
    </w:p>
    <w:p w14:paraId="52124059" w14:textId="0370B070" w:rsidR="00344ACB" w:rsidRPr="00C6227E" w:rsidRDefault="006B5818" w:rsidP="008C2190">
      <w:pPr>
        <w:spacing w:after="0" w:line="360" w:lineRule="auto"/>
        <w:ind w:firstLine="709"/>
        <w:jc w:val="both"/>
        <w:rPr>
          <w:rFonts w:ascii="Times New Roman" w:eastAsia="Andale Sans UI" w:hAnsi="Times New Roman" w:cs="Times New Roman"/>
          <w:kern w:val="2"/>
          <w:sz w:val="24"/>
          <w:szCs w:val="24"/>
          <w:lang w:eastAsia="zh-CN" w:bidi="hi-IN"/>
        </w:rPr>
      </w:pPr>
      <w:r w:rsidRPr="00C6227E">
        <w:rPr>
          <w:rFonts w:ascii="Times New Roman" w:eastAsia="Andale Sans UI" w:hAnsi="Times New Roman" w:cs="Times New Roman"/>
          <w:kern w:val="2"/>
          <w:sz w:val="24"/>
          <w:szCs w:val="24"/>
          <w:lang w:eastAsia="zh-CN" w:bidi="hi-IN"/>
        </w:rPr>
        <w:t>Gminny Ośrodek Pomocy Społecznej w Rybczewicach jest jednostką budżetową gminy, funkcjonującą na podstawie uchwały nr IX/22/90 z dnia 16 marca 1990 r. w sprawie utworzenie Ośrodka Pomocy Społecznej w Rybczewicach, zarządzenia nr 2 Wójta Gminy Rybczewice                 z dnia 31 lipca 1990 r. w sprawie utworzenia Gminnego Ośrodka Pomocy Społecznej                    w Rybczewicach oraz uchwały nr X/56/2015 z dnia 8 września 2015 r. w sprawie nadania statutu Gminnego Ośrodka Pomocy Społecznej w Rybczewicach.</w:t>
      </w:r>
    </w:p>
    <w:p w14:paraId="49E6A133" w14:textId="055CF224" w:rsidR="006B5818" w:rsidRPr="00C6227E" w:rsidRDefault="006B5818" w:rsidP="008C2190">
      <w:pPr>
        <w:spacing w:after="0" w:line="360" w:lineRule="auto"/>
        <w:ind w:firstLine="709"/>
        <w:jc w:val="both"/>
        <w:rPr>
          <w:rFonts w:ascii="Times New Roman" w:eastAsia="Andale Sans UI" w:hAnsi="Times New Roman" w:cs="Times New Roman"/>
          <w:kern w:val="2"/>
          <w:sz w:val="24"/>
          <w:szCs w:val="24"/>
          <w:lang w:eastAsia="zh-CN" w:bidi="hi-IN"/>
        </w:rPr>
      </w:pPr>
      <w:r w:rsidRPr="00C6227E">
        <w:rPr>
          <w:rFonts w:ascii="Times New Roman" w:eastAsia="Andale Sans UI" w:hAnsi="Times New Roman" w:cs="Times New Roman"/>
          <w:kern w:val="2"/>
          <w:sz w:val="24"/>
          <w:szCs w:val="24"/>
          <w:lang w:eastAsia="zh-CN" w:bidi="hi-IN"/>
        </w:rPr>
        <w:t xml:space="preserve">Działalność Ośrodka </w:t>
      </w:r>
      <w:r w:rsidR="00F74371" w:rsidRPr="00C6227E">
        <w:rPr>
          <w:rFonts w:ascii="Times New Roman" w:eastAsia="Andale Sans UI" w:hAnsi="Times New Roman" w:cs="Times New Roman"/>
          <w:kern w:val="2"/>
          <w:sz w:val="24"/>
          <w:szCs w:val="24"/>
          <w:lang w:eastAsia="zh-CN" w:bidi="hi-IN"/>
        </w:rPr>
        <w:t>finansowana jest z budżetu gminy, dotacji rządowych oraz</w:t>
      </w:r>
      <w:r w:rsidR="00A16B21" w:rsidRPr="00C6227E">
        <w:rPr>
          <w:rFonts w:ascii="Times New Roman" w:eastAsia="Andale Sans UI" w:hAnsi="Times New Roman" w:cs="Times New Roman"/>
          <w:kern w:val="2"/>
          <w:sz w:val="24"/>
          <w:szCs w:val="24"/>
          <w:lang w:eastAsia="zh-CN" w:bidi="hi-IN"/>
        </w:rPr>
        <w:t xml:space="preserve"> programów celowych</w:t>
      </w:r>
      <w:r w:rsidR="00F74371" w:rsidRPr="00C6227E">
        <w:rPr>
          <w:rFonts w:ascii="Times New Roman" w:eastAsia="Andale Sans UI" w:hAnsi="Times New Roman" w:cs="Times New Roman"/>
          <w:kern w:val="2"/>
          <w:sz w:val="24"/>
          <w:szCs w:val="24"/>
          <w:lang w:eastAsia="zh-CN" w:bidi="hi-IN"/>
        </w:rPr>
        <w:t>.</w:t>
      </w:r>
    </w:p>
    <w:p w14:paraId="0276AA07" w14:textId="77777777" w:rsidR="008C2190" w:rsidRPr="00C6227E" w:rsidRDefault="008C2190" w:rsidP="008C2190">
      <w:pPr>
        <w:spacing w:after="0" w:line="360" w:lineRule="auto"/>
        <w:ind w:firstLine="709"/>
        <w:jc w:val="both"/>
        <w:rPr>
          <w:rFonts w:ascii="Times New Roman" w:eastAsia="Andale Sans UI" w:hAnsi="Times New Roman" w:cs="Times New Roman"/>
          <w:kern w:val="2"/>
          <w:sz w:val="24"/>
          <w:szCs w:val="24"/>
          <w:lang w:eastAsia="zh-CN" w:bidi="hi-IN"/>
        </w:rPr>
      </w:pPr>
    </w:p>
    <w:p w14:paraId="472F357D" w14:textId="53C85A6F" w:rsidR="00163623" w:rsidRPr="00C6227E" w:rsidRDefault="00163623" w:rsidP="00163623">
      <w:pPr>
        <w:pStyle w:val="Akapitzlist"/>
        <w:numPr>
          <w:ilvl w:val="0"/>
          <w:numId w:val="17"/>
        </w:numPr>
        <w:jc w:val="both"/>
        <w:rPr>
          <w:rFonts w:ascii="Times New Roman" w:eastAsia="Andale Sans UI" w:hAnsi="Times New Roman" w:cs="Times New Roman"/>
          <w:b/>
          <w:kern w:val="2"/>
          <w:sz w:val="24"/>
          <w:szCs w:val="24"/>
          <w:lang w:eastAsia="zh-CN" w:bidi="hi-IN"/>
        </w:rPr>
      </w:pPr>
      <w:r w:rsidRPr="00C6227E">
        <w:rPr>
          <w:rFonts w:ascii="Times New Roman" w:eastAsia="Andale Sans UI" w:hAnsi="Times New Roman" w:cs="Times New Roman"/>
          <w:b/>
          <w:kern w:val="2"/>
          <w:sz w:val="24"/>
          <w:szCs w:val="24"/>
          <w:lang w:eastAsia="zh-CN" w:bidi="hi-IN"/>
        </w:rPr>
        <w:t>Realizacja</w:t>
      </w:r>
      <w:r w:rsidR="000E0234" w:rsidRPr="00C6227E">
        <w:rPr>
          <w:rFonts w:ascii="Times New Roman" w:eastAsia="Andale Sans UI" w:hAnsi="Times New Roman" w:cs="Times New Roman"/>
          <w:b/>
          <w:kern w:val="2"/>
          <w:sz w:val="24"/>
          <w:szCs w:val="24"/>
          <w:lang w:eastAsia="zh-CN" w:bidi="hi-IN"/>
        </w:rPr>
        <w:t xml:space="preserve"> zadań z zakresu ustawy z dnia 12 marca</w:t>
      </w:r>
      <w:r w:rsidRPr="00C6227E">
        <w:rPr>
          <w:rFonts w:ascii="Times New Roman" w:eastAsia="Andale Sans UI" w:hAnsi="Times New Roman" w:cs="Times New Roman"/>
          <w:b/>
          <w:kern w:val="2"/>
          <w:sz w:val="24"/>
          <w:szCs w:val="24"/>
          <w:lang w:eastAsia="zh-CN" w:bidi="hi-IN"/>
        </w:rPr>
        <w:t xml:space="preserve"> 20</w:t>
      </w:r>
      <w:r w:rsidR="000E0234" w:rsidRPr="00C6227E">
        <w:rPr>
          <w:rFonts w:ascii="Times New Roman" w:eastAsia="Andale Sans UI" w:hAnsi="Times New Roman" w:cs="Times New Roman"/>
          <w:b/>
          <w:kern w:val="2"/>
          <w:sz w:val="24"/>
          <w:szCs w:val="24"/>
          <w:lang w:eastAsia="zh-CN" w:bidi="hi-IN"/>
        </w:rPr>
        <w:t>04</w:t>
      </w:r>
      <w:r w:rsidRPr="00C6227E">
        <w:rPr>
          <w:rFonts w:ascii="Times New Roman" w:eastAsia="Andale Sans UI" w:hAnsi="Times New Roman" w:cs="Times New Roman"/>
          <w:b/>
          <w:kern w:val="2"/>
          <w:sz w:val="24"/>
          <w:szCs w:val="24"/>
          <w:lang w:eastAsia="zh-CN" w:bidi="hi-IN"/>
        </w:rPr>
        <w:t xml:space="preserve"> r.</w:t>
      </w:r>
      <w:r w:rsidR="000E0234" w:rsidRPr="00C6227E">
        <w:rPr>
          <w:rFonts w:ascii="Times New Roman" w:eastAsia="Andale Sans UI" w:hAnsi="Times New Roman" w:cs="Times New Roman"/>
          <w:b/>
          <w:kern w:val="2"/>
          <w:sz w:val="24"/>
          <w:szCs w:val="24"/>
          <w:lang w:eastAsia="zh-CN" w:bidi="hi-IN"/>
        </w:rPr>
        <w:t xml:space="preserve"> o pomocy społecznej</w:t>
      </w:r>
      <w:r w:rsidRPr="00C6227E">
        <w:rPr>
          <w:rFonts w:ascii="Times New Roman" w:eastAsia="Andale Sans UI" w:hAnsi="Times New Roman" w:cs="Times New Roman"/>
          <w:b/>
          <w:kern w:val="2"/>
          <w:sz w:val="24"/>
          <w:szCs w:val="24"/>
          <w:lang w:eastAsia="zh-CN" w:bidi="hi-IN"/>
        </w:rPr>
        <w:t xml:space="preserve"> </w:t>
      </w:r>
    </w:p>
    <w:p w14:paraId="213B6E26" w14:textId="2882E828" w:rsidR="0088568E" w:rsidRPr="00C6227E" w:rsidRDefault="0088568E" w:rsidP="008C2190">
      <w:pPr>
        <w:spacing w:after="0" w:line="360" w:lineRule="auto"/>
        <w:ind w:firstLine="708"/>
        <w:jc w:val="both"/>
        <w:rPr>
          <w:rFonts w:ascii="Times New Roman" w:eastAsia="Andale Sans UI" w:hAnsi="Times New Roman" w:cs="Times New Roman"/>
          <w:kern w:val="2"/>
          <w:sz w:val="24"/>
          <w:szCs w:val="24"/>
          <w:lang w:eastAsia="zh-CN" w:bidi="hi-IN"/>
        </w:rPr>
      </w:pPr>
      <w:r w:rsidRPr="00C6227E">
        <w:rPr>
          <w:rFonts w:ascii="Times New Roman" w:eastAsia="Andale Sans UI" w:hAnsi="Times New Roman" w:cs="Times New Roman"/>
          <w:kern w:val="2"/>
          <w:sz w:val="24"/>
          <w:szCs w:val="24"/>
          <w:lang w:eastAsia="zh-CN" w:bidi="hi-IN"/>
        </w:rPr>
        <w:t>Pomoc społeczna jest instytucją polityki społecznej państwa, mającą na celu umożliwienie osobom i rodzinom przezwyciężenie trudnych sytuacji życiowych, których nie są one w stanie pokonać, wykorzystując własne uprawnienia, zasoby i możliwości</w:t>
      </w:r>
      <w:r w:rsidR="00327E84" w:rsidRPr="00C6227E">
        <w:rPr>
          <w:rFonts w:ascii="Times New Roman" w:eastAsia="Andale Sans UI" w:hAnsi="Times New Roman" w:cs="Times New Roman"/>
          <w:kern w:val="2"/>
          <w:sz w:val="24"/>
          <w:szCs w:val="24"/>
          <w:lang w:eastAsia="zh-CN" w:bidi="hi-IN"/>
        </w:rPr>
        <w:t>.</w:t>
      </w:r>
    </w:p>
    <w:p w14:paraId="7FFD7D25" w14:textId="77777777" w:rsidR="00344ACB" w:rsidRPr="00C6227E" w:rsidRDefault="00344ACB" w:rsidP="008C2190">
      <w:pPr>
        <w:widowControl w:val="0"/>
        <w:suppressAutoHyphens/>
        <w:spacing w:after="0" w:line="360" w:lineRule="auto"/>
        <w:ind w:firstLine="360"/>
        <w:jc w:val="both"/>
        <w:rPr>
          <w:rFonts w:ascii="Times New Roman" w:eastAsia="Andale Sans UI" w:hAnsi="Times New Roman" w:cs="Times New Roman"/>
          <w:kern w:val="2"/>
          <w:sz w:val="24"/>
          <w:szCs w:val="24"/>
          <w:lang w:eastAsia="zh-CN" w:bidi="hi-IN"/>
        </w:rPr>
      </w:pPr>
      <w:r w:rsidRPr="00C6227E">
        <w:rPr>
          <w:rFonts w:ascii="Times New Roman" w:eastAsia="Andale Sans UI" w:hAnsi="Times New Roman" w:cs="Times New Roman"/>
          <w:kern w:val="2"/>
          <w:sz w:val="24"/>
          <w:szCs w:val="24"/>
          <w:lang w:eastAsia="zh-CN" w:bidi="hi-IN"/>
        </w:rPr>
        <w:t>Podstawowym zadaniem</w:t>
      </w:r>
      <w:r w:rsidRPr="00C6227E">
        <w:rPr>
          <w:rFonts w:ascii="Times New Roman" w:eastAsia="Andale Sans UI" w:hAnsi="Times New Roman" w:cs="Times New Roman"/>
          <w:b/>
          <w:bCs/>
          <w:i/>
          <w:iCs/>
          <w:kern w:val="2"/>
          <w:sz w:val="24"/>
          <w:szCs w:val="24"/>
          <w:lang w:eastAsia="zh-CN" w:bidi="hi-IN"/>
        </w:rPr>
        <w:t xml:space="preserve"> </w:t>
      </w:r>
      <w:r w:rsidRPr="00C6227E">
        <w:rPr>
          <w:rFonts w:ascii="Times New Roman" w:eastAsia="Andale Sans UI" w:hAnsi="Times New Roman" w:cs="Times New Roman"/>
          <w:kern w:val="2"/>
          <w:sz w:val="24"/>
          <w:szCs w:val="24"/>
          <w:lang w:eastAsia="zh-CN" w:bidi="hi-IN"/>
        </w:rPr>
        <w:t xml:space="preserve">pomocy społecznej jest wspieranie osób i rodzin w wysiłkach zmierzających do zaspokajania </w:t>
      </w:r>
      <w:r w:rsidR="0088568E" w:rsidRPr="00C6227E">
        <w:rPr>
          <w:rFonts w:ascii="Times New Roman" w:eastAsia="Andale Sans UI" w:hAnsi="Times New Roman" w:cs="Times New Roman"/>
          <w:kern w:val="2"/>
          <w:sz w:val="24"/>
          <w:szCs w:val="24"/>
          <w:lang w:eastAsia="zh-CN" w:bidi="hi-IN"/>
        </w:rPr>
        <w:t>niezbędnych</w:t>
      </w:r>
      <w:r w:rsidRPr="00C6227E">
        <w:rPr>
          <w:rFonts w:ascii="Times New Roman" w:eastAsia="Andale Sans UI" w:hAnsi="Times New Roman" w:cs="Times New Roman"/>
          <w:kern w:val="2"/>
          <w:sz w:val="24"/>
          <w:szCs w:val="24"/>
          <w:lang w:eastAsia="zh-CN" w:bidi="hi-IN"/>
        </w:rPr>
        <w:t xml:space="preserve"> potrzeb </w:t>
      </w:r>
      <w:r w:rsidR="00327E84" w:rsidRPr="00C6227E">
        <w:rPr>
          <w:rFonts w:ascii="Times New Roman" w:eastAsia="Andale Sans UI" w:hAnsi="Times New Roman" w:cs="Times New Roman"/>
          <w:kern w:val="2"/>
          <w:sz w:val="24"/>
          <w:szCs w:val="24"/>
          <w:lang w:eastAsia="zh-CN" w:bidi="hi-IN"/>
        </w:rPr>
        <w:t>i</w:t>
      </w:r>
      <w:r w:rsidRPr="00C6227E">
        <w:rPr>
          <w:rFonts w:ascii="Times New Roman" w:eastAsia="Andale Sans UI" w:hAnsi="Times New Roman" w:cs="Times New Roman"/>
          <w:kern w:val="2"/>
          <w:sz w:val="24"/>
          <w:szCs w:val="24"/>
          <w:lang w:eastAsia="zh-CN" w:bidi="hi-IN"/>
        </w:rPr>
        <w:t xml:space="preserve"> umożliwienia im</w:t>
      </w:r>
      <w:r w:rsidR="00327E84" w:rsidRPr="00C6227E">
        <w:rPr>
          <w:rFonts w:ascii="Times New Roman" w:eastAsia="Andale Sans UI" w:hAnsi="Times New Roman" w:cs="Times New Roman"/>
          <w:kern w:val="2"/>
          <w:sz w:val="24"/>
          <w:szCs w:val="24"/>
          <w:lang w:eastAsia="zh-CN" w:bidi="hi-IN"/>
        </w:rPr>
        <w:t xml:space="preserve"> życia</w:t>
      </w:r>
      <w:r w:rsidRPr="00C6227E">
        <w:rPr>
          <w:rFonts w:ascii="Times New Roman" w:eastAsia="Andale Sans UI" w:hAnsi="Times New Roman" w:cs="Times New Roman"/>
          <w:kern w:val="2"/>
          <w:sz w:val="24"/>
          <w:szCs w:val="24"/>
          <w:lang w:eastAsia="zh-CN" w:bidi="hi-IN"/>
        </w:rPr>
        <w:t xml:space="preserve"> w warunkach odpowiadających godności </w:t>
      </w:r>
      <w:r w:rsidR="00327E84" w:rsidRPr="00C6227E">
        <w:rPr>
          <w:rFonts w:ascii="Times New Roman" w:eastAsia="Andale Sans UI" w:hAnsi="Times New Roman" w:cs="Times New Roman"/>
          <w:kern w:val="2"/>
          <w:sz w:val="24"/>
          <w:szCs w:val="24"/>
          <w:lang w:eastAsia="zh-CN" w:bidi="hi-IN"/>
        </w:rPr>
        <w:t>człowieka</w:t>
      </w:r>
      <w:r w:rsidR="00E9557A" w:rsidRPr="00C6227E">
        <w:rPr>
          <w:rFonts w:ascii="Times New Roman" w:eastAsia="Andale Sans UI" w:hAnsi="Times New Roman" w:cs="Times New Roman"/>
          <w:kern w:val="2"/>
          <w:sz w:val="24"/>
          <w:szCs w:val="24"/>
          <w:lang w:eastAsia="zh-CN" w:bidi="hi-IN"/>
        </w:rPr>
        <w:t xml:space="preserve"> oraz</w:t>
      </w:r>
      <w:r w:rsidRPr="00C6227E">
        <w:rPr>
          <w:rFonts w:ascii="Times New Roman" w:eastAsia="Andale Sans UI" w:hAnsi="Times New Roman" w:cs="Times New Roman"/>
          <w:kern w:val="2"/>
          <w:sz w:val="24"/>
          <w:szCs w:val="24"/>
          <w:lang w:eastAsia="zh-CN" w:bidi="hi-IN"/>
        </w:rPr>
        <w:t xml:space="preserve"> </w:t>
      </w:r>
      <w:r w:rsidR="00E9557A" w:rsidRPr="00C6227E">
        <w:rPr>
          <w:rFonts w:ascii="Times New Roman" w:eastAsia="Andale Sans UI" w:hAnsi="Times New Roman" w:cs="Times New Roman"/>
          <w:kern w:val="2"/>
          <w:sz w:val="24"/>
          <w:szCs w:val="24"/>
          <w:lang w:eastAsia="zh-CN" w:bidi="hi-IN"/>
        </w:rPr>
        <w:t>podejmuje działania zmierzające</w:t>
      </w:r>
      <w:r w:rsidRPr="00C6227E">
        <w:rPr>
          <w:rFonts w:ascii="Times New Roman" w:eastAsia="Andale Sans UI" w:hAnsi="Times New Roman" w:cs="Times New Roman"/>
          <w:kern w:val="2"/>
          <w:sz w:val="24"/>
          <w:szCs w:val="24"/>
          <w:lang w:eastAsia="zh-CN" w:bidi="hi-IN"/>
        </w:rPr>
        <w:t xml:space="preserve"> do </w:t>
      </w:r>
      <w:r w:rsidR="00E9557A" w:rsidRPr="00C6227E">
        <w:rPr>
          <w:rFonts w:ascii="Times New Roman" w:eastAsia="Andale Sans UI" w:hAnsi="Times New Roman" w:cs="Times New Roman"/>
          <w:kern w:val="2"/>
          <w:sz w:val="24"/>
          <w:szCs w:val="24"/>
          <w:lang w:eastAsia="zh-CN" w:bidi="hi-IN"/>
        </w:rPr>
        <w:t xml:space="preserve">życiowego </w:t>
      </w:r>
      <w:r w:rsidRPr="00C6227E">
        <w:rPr>
          <w:rFonts w:ascii="Times New Roman" w:eastAsia="Andale Sans UI" w:hAnsi="Times New Roman" w:cs="Times New Roman"/>
          <w:kern w:val="2"/>
          <w:sz w:val="24"/>
          <w:szCs w:val="24"/>
          <w:lang w:eastAsia="zh-CN" w:bidi="hi-IN"/>
        </w:rPr>
        <w:t>usamodzielniania osób i rodzin</w:t>
      </w:r>
      <w:r w:rsidRPr="00C6227E">
        <w:rPr>
          <w:rFonts w:ascii="Times New Roman" w:eastAsia="Andale Sans UI" w:hAnsi="Times New Roman" w:cs="Times New Roman"/>
          <w:b/>
          <w:bCs/>
          <w:i/>
          <w:iCs/>
          <w:kern w:val="2"/>
          <w:sz w:val="24"/>
          <w:szCs w:val="24"/>
          <w:lang w:eastAsia="zh-CN" w:bidi="hi-IN"/>
        </w:rPr>
        <w:t xml:space="preserve"> </w:t>
      </w:r>
      <w:r w:rsidRPr="00C6227E">
        <w:rPr>
          <w:rFonts w:ascii="Times New Roman" w:eastAsia="Andale Sans UI" w:hAnsi="Times New Roman" w:cs="Times New Roman"/>
          <w:kern w:val="2"/>
          <w:sz w:val="24"/>
          <w:szCs w:val="24"/>
          <w:lang w:eastAsia="zh-CN" w:bidi="hi-IN"/>
        </w:rPr>
        <w:t>oraz ich integracji ze środowiskiem.</w:t>
      </w:r>
    </w:p>
    <w:p w14:paraId="0E67849A" w14:textId="77777777" w:rsidR="00DF2712" w:rsidRPr="00C6227E" w:rsidRDefault="00DF2712" w:rsidP="008C2190">
      <w:pPr>
        <w:widowControl w:val="0"/>
        <w:suppressAutoHyphens/>
        <w:spacing w:after="0" w:line="360" w:lineRule="auto"/>
        <w:ind w:firstLine="360"/>
        <w:jc w:val="both"/>
        <w:rPr>
          <w:rFonts w:ascii="Times New Roman" w:eastAsia="Andale Sans UI" w:hAnsi="Times New Roman" w:cs="Times New Roman"/>
          <w:kern w:val="2"/>
          <w:sz w:val="24"/>
          <w:szCs w:val="24"/>
          <w:lang w:eastAsia="zh-CN" w:bidi="hi-IN"/>
        </w:rPr>
      </w:pPr>
    </w:p>
    <w:p w14:paraId="1E8D246C" w14:textId="5813CA1A" w:rsidR="009C6073" w:rsidRPr="00F7177F" w:rsidRDefault="009C6073" w:rsidP="000E0234">
      <w:pPr>
        <w:pStyle w:val="Akapitzlist"/>
        <w:widowControl w:val="0"/>
        <w:numPr>
          <w:ilvl w:val="0"/>
          <w:numId w:val="18"/>
        </w:numPr>
        <w:suppressAutoHyphens/>
        <w:spacing w:after="0" w:line="276" w:lineRule="auto"/>
        <w:jc w:val="both"/>
        <w:rPr>
          <w:rFonts w:ascii="Times New Roman" w:eastAsia="Andale Sans UI" w:hAnsi="Times New Roman" w:cs="Times New Roman"/>
          <w:b/>
          <w:kern w:val="2"/>
          <w:sz w:val="28"/>
          <w:szCs w:val="28"/>
          <w:lang w:eastAsia="zh-CN" w:bidi="hi-IN"/>
        </w:rPr>
      </w:pPr>
      <w:r w:rsidRPr="00F7177F">
        <w:rPr>
          <w:rFonts w:ascii="Times New Roman" w:eastAsia="Andale Sans UI" w:hAnsi="Times New Roman" w:cs="Times New Roman"/>
          <w:b/>
          <w:kern w:val="2"/>
          <w:sz w:val="28"/>
          <w:szCs w:val="28"/>
          <w:lang w:eastAsia="zh-CN" w:bidi="hi-IN"/>
        </w:rPr>
        <w:t>Praca socjalna</w:t>
      </w:r>
    </w:p>
    <w:p w14:paraId="7F2D06B8" w14:textId="77777777" w:rsidR="00DF2712" w:rsidRPr="00BF64B0" w:rsidRDefault="00DF2712" w:rsidP="00DF2712">
      <w:pPr>
        <w:pStyle w:val="Akapitzlist"/>
        <w:widowControl w:val="0"/>
        <w:suppressAutoHyphens/>
        <w:spacing w:after="0" w:line="276" w:lineRule="auto"/>
        <w:ind w:left="1080"/>
        <w:jc w:val="both"/>
        <w:rPr>
          <w:rFonts w:ascii="Times New Roman" w:eastAsia="Andale Sans UI" w:hAnsi="Times New Roman" w:cs="Times New Roman"/>
          <w:b/>
          <w:kern w:val="2"/>
          <w:sz w:val="24"/>
          <w:szCs w:val="24"/>
          <w:lang w:eastAsia="zh-CN" w:bidi="hi-IN"/>
        </w:rPr>
      </w:pPr>
    </w:p>
    <w:p w14:paraId="0E1524F7" w14:textId="2797C498" w:rsidR="00726862" w:rsidRPr="00BF64B0" w:rsidRDefault="004743C3" w:rsidP="008C2190">
      <w:pPr>
        <w:widowControl w:val="0"/>
        <w:suppressAutoHyphens/>
        <w:spacing w:after="0" w:line="360" w:lineRule="auto"/>
        <w:jc w:val="both"/>
        <w:rPr>
          <w:rFonts w:ascii="Times New Roman" w:eastAsia="Andale Sans UI" w:hAnsi="Times New Roman" w:cs="Times New Roman"/>
          <w:b/>
          <w:kern w:val="2"/>
          <w:sz w:val="24"/>
          <w:szCs w:val="24"/>
          <w:lang w:eastAsia="zh-CN" w:bidi="hi-IN"/>
        </w:rPr>
      </w:pPr>
      <w:r w:rsidRPr="00BF64B0">
        <w:rPr>
          <w:rFonts w:ascii="Times New Roman" w:eastAsia="Andale Sans UI" w:hAnsi="Times New Roman" w:cs="Times New Roman"/>
          <w:bCs/>
          <w:kern w:val="2"/>
          <w:sz w:val="24"/>
          <w:szCs w:val="24"/>
          <w:lang w:eastAsia="zh-CN" w:bidi="hi-IN"/>
        </w:rPr>
        <w:t>Gminny Ośrodek Pomocy Społe</w:t>
      </w:r>
      <w:r w:rsidR="00F52F89" w:rsidRPr="00BF64B0">
        <w:rPr>
          <w:rFonts w:ascii="Times New Roman" w:eastAsia="Andale Sans UI" w:hAnsi="Times New Roman" w:cs="Times New Roman"/>
          <w:bCs/>
          <w:kern w:val="2"/>
          <w:sz w:val="24"/>
          <w:szCs w:val="24"/>
          <w:lang w:eastAsia="zh-CN" w:bidi="hi-IN"/>
        </w:rPr>
        <w:t>cznej w Rybczewicach w roku</w:t>
      </w:r>
      <w:r w:rsidR="00F52F89" w:rsidRPr="00726E4D">
        <w:rPr>
          <w:rFonts w:ascii="Times New Roman" w:eastAsia="Andale Sans UI" w:hAnsi="Times New Roman" w:cs="Times New Roman"/>
          <w:bCs/>
          <w:color w:val="EE0000"/>
          <w:kern w:val="2"/>
          <w:sz w:val="24"/>
          <w:szCs w:val="24"/>
          <w:lang w:eastAsia="zh-CN" w:bidi="hi-IN"/>
        </w:rPr>
        <w:t xml:space="preserve"> </w:t>
      </w:r>
      <w:r w:rsidR="00F52F89" w:rsidRPr="0006762E">
        <w:rPr>
          <w:rFonts w:ascii="Times New Roman" w:eastAsia="Andale Sans UI" w:hAnsi="Times New Roman" w:cs="Times New Roman"/>
          <w:bCs/>
          <w:color w:val="000000" w:themeColor="text1"/>
          <w:kern w:val="2"/>
          <w:sz w:val="24"/>
          <w:szCs w:val="24"/>
          <w:lang w:eastAsia="zh-CN" w:bidi="hi-IN"/>
        </w:rPr>
        <w:t>202</w:t>
      </w:r>
      <w:r w:rsidR="00726E4D" w:rsidRPr="0006762E">
        <w:rPr>
          <w:rFonts w:ascii="Times New Roman" w:eastAsia="Andale Sans UI" w:hAnsi="Times New Roman" w:cs="Times New Roman"/>
          <w:bCs/>
          <w:color w:val="000000" w:themeColor="text1"/>
          <w:kern w:val="2"/>
          <w:sz w:val="24"/>
          <w:szCs w:val="24"/>
          <w:lang w:eastAsia="zh-CN" w:bidi="hi-IN"/>
        </w:rPr>
        <w:t>5</w:t>
      </w:r>
      <w:r w:rsidRPr="00726E4D">
        <w:rPr>
          <w:rFonts w:ascii="Times New Roman" w:eastAsia="Andale Sans UI" w:hAnsi="Times New Roman" w:cs="Times New Roman"/>
          <w:bCs/>
          <w:color w:val="EE0000"/>
          <w:kern w:val="2"/>
          <w:sz w:val="24"/>
          <w:szCs w:val="24"/>
          <w:lang w:eastAsia="zh-CN" w:bidi="hi-IN"/>
        </w:rPr>
        <w:t xml:space="preserve"> </w:t>
      </w:r>
      <w:r w:rsidRPr="00BF64B0">
        <w:rPr>
          <w:rFonts w:ascii="Times New Roman" w:eastAsia="Andale Sans UI" w:hAnsi="Times New Roman" w:cs="Times New Roman"/>
          <w:bCs/>
          <w:kern w:val="2"/>
          <w:sz w:val="24"/>
          <w:szCs w:val="24"/>
          <w:lang w:eastAsia="zh-CN" w:bidi="hi-IN"/>
        </w:rPr>
        <w:t xml:space="preserve">objął pomocą w postaci </w:t>
      </w:r>
      <w:r w:rsidRPr="00BF64B0">
        <w:rPr>
          <w:rFonts w:ascii="Times New Roman" w:eastAsia="Andale Sans UI" w:hAnsi="Times New Roman" w:cs="Times New Roman"/>
          <w:b/>
          <w:kern w:val="2"/>
          <w:sz w:val="24"/>
          <w:szCs w:val="24"/>
          <w:lang w:eastAsia="zh-CN" w:bidi="hi-IN"/>
        </w:rPr>
        <w:t>pracy socjalnej</w:t>
      </w:r>
      <w:r w:rsidR="00726862" w:rsidRPr="00BF64B0">
        <w:rPr>
          <w:rFonts w:ascii="Times New Roman" w:eastAsia="Andale Sans UI" w:hAnsi="Times New Roman" w:cs="Times New Roman"/>
          <w:b/>
          <w:kern w:val="2"/>
          <w:sz w:val="24"/>
          <w:szCs w:val="24"/>
          <w:lang w:eastAsia="zh-CN" w:bidi="hi-IN"/>
        </w:rPr>
        <w:t>:</w:t>
      </w:r>
    </w:p>
    <w:p w14:paraId="683AA8F5" w14:textId="4DD3D760" w:rsidR="00726862" w:rsidRPr="0006762E" w:rsidRDefault="00726862" w:rsidP="008C2190">
      <w:pPr>
        <w:widowControl w:val="0"/>
        <w:suppressAutoHyphens/>
        <w:spacing w:after="0" w:line="360" w:lineRule="auto"/>
        <w:jc w:val="both"/>
        <w:rPr>
          <w:rFonts w:ascii="Times New Roman" w:eastAsia="Andale Sans UI" w:hAnsi="Times New Roman" w:cs="Times New Roman"/>
          <w:b/>
          <w:color w:val="000000" w:themeColor="text1"/>
          <w:kern w:val="2"/>
          <w:sz w:val="24"/>
          <w:szCs w:val="24"/>
          <w:lang w:eastAsia="zh-CN" w:bidi="hi-IN"/>
        </w:rPr>
      </w:pPr>
      <w:r w:rsidRPr="0006762E">
        <w:rPr>
          <w:rFonts w:ascii="Times New Roman" w:eastAsia="Andale Sans UI" w:hAnsi="Times New Roman" w:cs="Times New Roman"/>
          <w:b/>
          <w:color w:val="000000" w:themeColor="text1"/>
          <w:kern w:val="2"/>
          <w:sz w:val="24"/>
          <w:szCs w:val="24"/>
          <w:lang w:eastAsia="zh-CN" w:bidi="hi-IN"/>
        </w:rPr>
        <w:t xml:space="preserve">- </w:t>
      </w:r>
      <w:r w:rsidR="00C6227E" w:rsidRPr="0006762E">
        <w:rPr>
          <w:rFonts w:ascii="Times New Roman" w:eastAsia="Andale Sans UI" w:hAnsi="Times New Roman" w:cs="Times New Roman"/>
          <w:b/>
          <w:color w:val="000000" w:themeColor="text1"/>
          <w:kern w:val="2"/>
          <w:sz w:val="24"/>
          <w:szCs w:val="24"/>
          <w:lang w:eastAsia="zh-CN" w:bidi="hi-IN"/>
        </w:rPr>
        <w:t>7</w:t>
      </w:r>
      <w:r w:rsidR="005D4DE2" w:rsidRPr="0006762E">
        <w:rPr>
          <w:rFonts w:ascii="Times New Roman" w:eastAsia="Andale Sans UI" w:hAnsi="Times New Roman" w:cs="Times New Roman"/>
          <w:b/>
          <w:color w:val="000000" w:themeColor="text1"/>
          <w:kern w:val="2"/>
          <w:sz w:val="24"/>
          <w:szCs w:val="24"/>
          <w:lang w:eastAsia="zh-CN" w:bidi="hi-IN"/>
        </w:rPr>
        <w:t>6</w:t>
      </w:r>
      <w:r w:rsidR="004743C3" w:rsidRPr="0006762E">
        <w:rPr>
          <w:rFonts w:ascii="Times New Roman" w:eastAsia="Andale Sans UI" w:hAnsi="Times New Roman" w:cs="Times New Roman"/>
          <w:b/>
          <w:color w:val="000000" w:themeColor="text1"/>
          <w:kern w:val="2"/>
          <w:sz w:val="24"/>
          <w:szCs w:val="24"/>
          <w:lang w:eastAsia="zh-CN" w:bidi="hi-IN"/>
        </w:rPr>
        <w:t xml:space="preserve"> rodzin</w:t>
      </w:r>
      <w:r w:rsidR="004743C3" w:rsidRPr="0006762E">
        <w:rPr>
          <w:rFonts w:ascii="Times New Roman" w:eastAsia="Andale Sans UI" w:hAnsi="Times New Roman" w:cs="Times New Roman"/>
          <w:bCs/>
          <w:color w:val="000000" w:themeColor="text1"/>
          <w:kern w:val="2"/>
          <w:sz w:val="24"/>
          <w:szCs w:val="24"/>
          <w:lang w:eastAsia="zh-CN" w:bidi="hi-IN"/>
        </w:rPr>
        <w:t>, w których przebywało</w:t>
      </w:r>
      <w:r w:rsidR="004743C3" w:rsidRPr="0006762E">
        <w:rPr>
          <w:rFonts w:ascii="Times New Roman" w:eastAsia="Andale Sans UI" w:hAnsi="Times New Roman" w:cs="Times New Roman"/>
          <w:b/>
          <w:color w:val="000000" w:themeColor="text1"/>
          <w:kern w:val="2"/>
          <w:sz w:val="24"/>
          <w:szCs w:val="24"/>
          <w:lang w:eastAsia="zh-CN" w:bidi="hi-IN"/>
        </w:rPr>
        <w:t xml:space="preserve"> 1</w:t>
      </w:r>
      <w:r w:rsidR="005D4DE2" w:rsidRPr="0006762E">
        <w:rPr>
          <w:rFonts w:ascii="Times New Roman" w:eastAsia="Andale Sans UI" w:hAnsi="Times New Roman" w:cs="Times New Roman"/>
          <w:b/>
          <w:color w:val="000000" w:themeColor="text1"/>
          <w:kern w:val="2"/>
          <w:sz w:val="24"/>
          <w:szCs w:val="24"/>
          <w:lang w:eastAsia="zh-CN" w:bidi="hi-IN"/>
        </w:rPr>
        <w:t>69</w:t>
      </w:r>
      <w:r w:rsidR="004743C3" w:rsidRPr="0006762E">
        <w:rPr>
          <w:rFonts w:ascii="Times New Roman" w:eastAsia="Andale Sans UI" w:hAnsi="Times New Roman" w:cs="Times New Roman"/>
          <w:b/>
          <w:color w:val="000000" w:themeColor="text1"/>
          <w:kern w:val="2"/>
          <w:sz w:val="24"/>
          <w:szCs w:val="24"/>
          <w:lang w:eastAsia="zh-CN" w:bidi="hi-IN"/>
        </w:rPr>
        <w:t xml:space="preserve"> osób. </w:t>
      </w:r>
    </w:p>
    <w:p w14:paraId="67123637" w14:textId="77777777" w:rsidR="00DF2712" w:rsidRPr="00BF64B0" w:rsidRDefault="00DF2712"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p>
    <w:p w14:paraId="078BF16D" w14:textId="5AA78124" w:rsidR="00FA4E43" w:rsidRPr="00BF64B0" w:rsidRDefault="00FA4E43"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xml:space="preserve">Praca </w:t>
      </w:r>
      <w:r w:rsidR="009C6073" w:rsidRPr="00BF64B0">
        <w:rPr>
          <w:rFonts w:ascii="Times New Roman" w:eastAsia="Andale Sans UI" w:hAnsi="Times New Roman" w:cs="Times New Roman"/>
          <w:kern w:val="2"/>
          <w:sz w:val="24"/>
          <w:szCs w:val="24"/>
          <w:lang w:eastAsia="zh-CN" w:bidi="hi-IN"/>
        </w:rPr>
        <w:t>socjalna</w:t>
      </w:r>
      <w:r w:rsidR="00CD717F" w:rsidRPr="00BF64B0">
        <w:rPr>
          <w:rFonts w:ascii="Times New Roman" w:eastAsia="Andale Sans UI" w:hAnsi="Times New Roman" w:cs="Times New Roman"/>
          <w:kern w:val="2"/>
          <w:sz w:val="24"/>
          <w:szCs w:val="24"/>
          <w:lang w:eastAsia="zh-CN" w:bidi="hi-IN"/>
        </w:rPr>
        <w:t xml:space="preserve"> </w:t>
      </w:r>
      <w:r w:rsidRPr="00BF64B0">
        <w:rPr>
          <w:rFonts w:ascii="Times New Roman" w:eastAsia="Andale Sans UI" w:hAnsi="Times New Roman" w:cs="Times New Roman"/>
          <w:kern w:val="2"/>
          <w:sz w:val="24"/>
          <w:szCs w:val="24"/>
          <w:lang w:eastAsia="zh-CN" w:bidi="hi-IN"/>
        </w:rPr>
        <w:t>prowadzona jest:</w:t>
      </w:r>
    </w:p>
    <w:p w14:paraId="1EB9A523" w14:textId="49EB0687" w:rsidR="00FA4E43" w:rsidRPr="00BF64B0" w:rsidRDefault="00FA4E43" w:rsidP="008C2190">
      <w:pPr>
        <w:widowControl w:val="0"/>
        <w:numPr>
          <w:ilvl w:val="0"/>
          <w:numId w:val="3"/>
        </w:numPr>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z osobami i rodzinami w celu rozwinięcia lub wzmocnienia ich aktywności                            i samodzielności życiowej;</w:t>
      </w:r>
    </w:p>
    <w:p w14:paraId="5300EE94" w14:textId="77777777" w:rsidR="00FA4E43" w:rsidRPr="00BF64B0" w:rsidRDefault="00FA4E43" w:rsidP="008C2190">
      <w:pPr>
        <w:widowControl w:val="0"/>
        <w:numPr>
          <w:ilvl w:val="0"/>
          <w:numId w:val="3"/>
        </w:numPr>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ze społecznością lokalną w celu zapewnienia współpracy i koordynacji działań instytucji i organizacji istotnych dla zaspokajania potrzeb członków społeczności.</w:t>
      </w:r>
    </w:p>
    <w:p w14:paraId="65CD8CD0" w14:textId="4D19AED9" w:rsidR="00FA4E43" w:rsidRPr="00BF64B0" w:rsidRDefault="00CD717F" w:rsidP="008C2190">
      <w:pPr>
        <w:widowControl w:val="0"/>
        <w:suppressAutoHyphens/>
        <w:spacing w:after="0" w:line="360" w:lineRule="auto"/>
        <w:ind w:firstLine="360"/>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W pracy socjalnej wykorzystywane</w:t>
      </w:r>
      <w:r w:rsidR="00FA4E43" w:rsidRPr="00BF64B0">
        <w:rPr>
          <w:rFonts w:ascii="Times New Roman" w:eastAsia="Andale Sans UI" w:hAnsi="Times New Roman" w:cs="Times New Roman"/>
          <w:kern w:val="2"/>
          <w:sz w:val="24"/>
          <w:szCs w:val="24"/>
          <w:lang w:eastAsia="zh-CN" w:bidi="hi-IN"/>
        </w:rPr>
        <w:t xml:space="preserve"> s</w:t>
      </w:r>
      <w:r w:rsidRPr="00BF64B0">
        <w:rPr>
          <w:rFonts w:ascii="Times New Roman" w:eastAsia="Andale Sans UI" w:hAnsi="Times New Roman" w:cs="Times New Roman"/>
          <w:kern w:val="2"/>
          <w:sz w:val="24"/>
          <w:szCs w:val="24"/>
          <w:lang w:eastAsia="zh-CN" w:bidi="hi-IN"/>
        </w:rPr>
        <w:t>ą</w:t>
      </w:r>
      <w:r w:rsidR="00FA4E43" w:rsidRPr="00BF64B0">
        <w:rPr>
          <w:rFonts w:ascii="Times New Roman" w:eastAsia="Andale Sans UI" w:hAnsi="Times New Roman" w:cs="Times New Roman"/>
          <w:kern w:val="2"/>
          <w:sz w:val="24"/>
          <w:szCs w:val="24"/>
          <w:lang w:eastAsia="zh-CN" w:bidi="hi-IN"/>
        </w:rPr>
        <w:t xml:space="preserve"> właściwe tej działalności metody i techniki, stosowane z poszanowaniem godności osoby</w:t>
      </w:r>
      <w:r w:rsidR="0017081A" w:rsidRPr="00BF64B0">
        <w:rPr>
          <w:rFonts w:ascii="Times New Roman" w:eastAsia="Andale Sans UI" w:hAnsi="Times New Roman" w:cs="Times New Roman"/>
          <w:kern w:val="2"/>
          <w:sz w:val="24"/>
          <w:szCs w:val="24"/>
          <w:lang w:eastAsia="zh-CN" w:bidi="hi-IN"/>
        </w:rPr>
        <w:t xml:space="preserve"> i jej prawa do samostanowienia stosując m.in.:</w:t>
      </w:r>
    </w:p>
    <w:p w14:paraId="350BFF26" w14:textId="2A89B7EB" w:rsidR="00FA4E43" w:rsidRPr="00BF64B0" w:rsidRDefault="000E0234" w:rsidP="008C2190">
      <w:pPr>
        <w:widowControl w:val="0"/>
        <w:suppressAutoHyphens/>
        <w:spacing w:after="0" w:line="360" w:lineRule="auto"/>
        <w:ind w:firstLine="360"/>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b/>
          <w:kern w:val="2"/>
          <w:sz w:val="24"/>
          <w:szCs w:val="24"/>
          <w:u w:val="single"/>
          <w:lang w:eastAsia="zh-CN" w:bidi="hi-IN"/>
        </w:rPr>
        <w:lastRenderedPageBreak/>
        <w:t>1).</w:t>
      </w:r>
      <w:r w:rsidR="0017081A" w:rsidRPr="00BF64B0">
        <w:rPr>
          <w:rFonts w:ascii="Times New Roman" w:eastAsia="Andale Sans UI" w:hAnsi="Times New Roman" w:cs="Times New Roman"/>
          <w:b/>
          <w:kern w:val="2"/>
          <w:sz w:val="24"/>
          <w:szCs w:val="24"/>
          <w:u w:val="single"/>
          <w:lang w:eastAsia="zh-CN" w:bidi="hi-IN"/>
        </w:rPr>
        <w:t xml:space="preserve"> </w:t>
      </w:r>
      <w:r w:rsidR="00FA4E43" w:rsidRPr="00BF64B0">
        <w:rPr>
          <w:rFonts w:ascii="Times New Roman" w:eastAsia="Andale Sans UI" w:hAnsi="Times New Roman" w:cs="Times New Roman"/>
          <w:b/>
          <w:kern w:val="2"/>
          <w:sz w:val="24"/>
          <w:szCs w:val="24"/>
          <w:u w:val="single"/>
          <w:lang w:eastAsia="zh-CN" w:bidi="hi-IN"/>
        </w:rPr>
        <w:t>Działania na rzecz poprawy funkcjonowania osób i rodzin w ich środowisku społecznym</w:t>
      </w:r>
      <w:r w:rsidR="00FA4E43" w:rsidRPr="00BF64B0">
        <w:rPr>
          <w:rFonts w:ascii="Times New Roman" w:eastAsia="Andale Sans UI" w:hAnsi="Times New Roman" w:cs="Times New Roman"/>
          <w:kern w:val="2"/>
          <w:sz w:val="24"/>
          <w:szCs w:val="24"/>
          <w:lang w:eastAsia="zh-CN" w:bidi="hi-IN"/>
        </w:rPr>
        <w:t>;</w:t>
      </w:r>
    </w:p>
    <w:p w14:paraId="28481F83" w14:textId="1E01662E" w:rsidR="00FA4E43" w:rsidRPr="00BF64B0" w:rsidRDefault="00FA4E43"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poradnictwo rodzinne – obejmujące pomoc w rozwiązywaniu problemów funkcjonowania rodziny, w tym dotyczących opieki nad osobą niepełnosprawną, a także terapię rodzinną,  udzielanie poradnictwa w zakresie prowadzenia gospodarstwa domowego</w:t>
      </w:r>
      <w:r w:rsidR="00CD1941" w:rsidRPr="00BF64B0">
        <w:rPr>
          <w:rFonts w:ascii="Times New Roman" w:eastAsia="Andale Sans UI" w:hAnsi="Times New Roman" w:cs="Times New Roman"/>
          <w:kern w:val="2"/>
          <w:sz w:val="24"/>
          <w:szCs w:val="24"/>
          <w:lang w:eastAsia="zh-CN" w:bidi="hi-IN"/>
        </w:rPr>
        <w:t xml:space="preserve"> </w:t>
      </w:r>
      <w:r w:rsidRPr="00BF64B0">
        <w:rPr>
          <w:rFonts w:ascii="Times New Roman" w:eastAsia="Andale Sans UI" w:hAnsi="Times New Roman" w:cs="Times New Roman"/>
          <w:kern w:val="2"/>
          <w:sz w:val="24"/>
          <w:szCs w:val="24"/>
          <w:lang w:eastAsia="zh-CN" w:bidi="hi-IN"/>
        </w:rPr>
        <w:t>(planowanie budżetu, racjonalne gospodarowanie środkami finansowymi, terminowe opłacanie rachun</w:t>
      </w:r>
      <w:r w:rsidR="0017081A" w:rsidRPr="00BF64B0">
        <w:rPr>
          <w:rFonts w:ascii="Times New Roman" w:eastAsia="Andale Sans UI" w:hAnsi="Times New Roman" w:cs="Times New Roman"/>
          <w:kern w:val="2"/>
          <w:sz w:val="24"/>
          <w:szCs w:val="24"/>
          <w:lang w:eastAsia="zh-CN" w:bidi="hi-IN"/>
        </w:rPr>
        <w:t>ków i należności, dbanie</w:t>
      </w:r>
      <w:r w:rsidRPr="00BF64B0">
        <w:rPr>
          <w:rFonts w:ascii="Times New Roman" w:eastAsia="Andale Sans UI" w:hAnsi="Times New Roman" w:cs="Times New Roman"/>
          <w:kern w:val="2"/>
          <w:sz w:val="24"/>
          <w:szCs w:val="24"/>
          <w:lang w:eastAsia="zh-CN" w:bidi="hi-IN"/>
        </w:rPr>
        <w:t xml:space="preserve"> o ład i porządek w domu oraz w obejściu , motywowanie do zakładania </w:t>
      </w:r>
      <w:r w:rsidR="0017081A" w:rsidRPr="00BF64B0">
        <w:rPr>
          <w:rFonts w:ascii="Times New Roman" w:eastAsia="Andale Sans UI" w:hAnsi="Times New Roman" w:cs="Times New Roman"/>
          <w:kern w:val="2"/>
          <w:sz w:val="24"/>
          <w:szCs w:val="24"/>
          <w:lang w:eastAsia="zh-CN" w:bidi="hi-IN"/>
        </w:rPr>
        <w:t xml:space="preserve">      </w:t>
      </w:r>
      <w:r w:rsidRPr="00BF64B0">
        <w:rPr>
          <w:rFonts w:ascii="Times New Roman" w:eastAsia="Andale Sans UI" w:hAnsi="Times New Roman" w:cs="Times New Roman"/>
          <w:kern w:val="2"/>
          <w:sz w:val="24"/>
          <w:szCs w:val="24"/>
          <w:lang w:eastAsia="zh-CN" w:bidi="hi-IN"/>
        </w:rPr>
        <w:t>i uprawy ogródków warzywnych na potrzeby własnego gospodarstwa domowego, reg</w:t>
      </w:r>
      <w:r w:rsidR="0017081A" w:rsidRPr="00BF64B0">
        <w:rPr>
          <w:rFonts w:ascii="Times New Roman" w:eastAsia="Andale Sans UI" w:hAnsi="Times New Roman" w:cs="Times New Roman"/>
          <w:kern w:val="2"/>
          <w:sz w:val="24"/>
          <w:szCs w:val="24"/>
          <w:lang w:eastAsia="zh-CN" w:bidi="hi-IN"/>
        </w:rPr>
        <w:t>ularne przygotowywanie posiłków;</w:t>
      </w:r>
    </w:p>
    <w:p w14:paraId="71ED9BBC" w14:textId="52FA6893" w:rsidR="00FA4E43" w:rsidRPr="00BF64B0" w:rsidRDefault="0017081A"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opieka nad dziećmi</w:t>
      </w:r>
      <w:r w:rsidR="00FA4E43" w:rsidRPr="00BF64B0">
        <w:rPr>
          <w:rFonts w:ascii="Times New Roman" w:eastAsia="Andale Sans UI" w:hAnsi="Times New Roman" w:cs="Times New Roman"/>
          <w:kern w:val="2"/>
          <w:sz w:val="24"/>
          <w:szCs w:val="24"/>
          <w:lang w:eastAsia="zh-CN" w:bidi="hi-IN"/>
        </w:rPr>
        <w:t xml:space="preserve"> (udzielanie wskazówek i</w:t>
      </w:r>
      <w:r w:rsidRPr="00BF64B0">
        <w:rPr>
          <w:rFonts w:ascii="Times New Roman" w:eastAsia="Andale Sans UI" w:hAnsi="Times New Roman" w:cs="Times New Roman"/>
          <w:kern w:val="2"/>
          <w:sz w:val="24"/>
          <w:szCs w:val="24"/>
          <w:lang w:eastAsia="zh-CN" w:bidi="hi-IN"/>
        </w:rPr>
        <w:t xml:space="preserve"> porad dotyczących sprawowania </w:t>
      </w:r>
      <w:r w:rsidR="00FA4E43" w:rsidRPr="00BF64B0">
        <w:rPr>
          <w:rFonts w:ascii="Times New Roman" w:eastAsia="Andale Sans UI" w:hAnsi="Times New Roman" w:cs="Times New Roman"/>
          <w:kern w:val="2"/>
          <w:sz w:val="24"/>
          <w:szCs w:val="24"/>
          <w:lang w:eastAsia="zh-CN" w:bidi="hi-IN"/>
        </w:rPr>
        <w:t>właściwej opieki nad dziećmi, dbanie o stan zdrowia</w:t>
      </w:r>
      <w:r w:rsidR="002C5AA7" w:rsidRPr="00BF64B0">
        <w:rPr>
          <w:rFonts w:ascii="Times New Roman" w:eastAsia="Andale Sans UI" w:hAnsi="Times New Roman" w:cs="Times New Roman"/>
          <w:kern w:val="2"/>
          <w:sz w:val="24"/>
          <w:szCs w:val="24"/>
          <w:lang w:eastAsia="zh-CN" w:bidi="hi-IN"/>
        </w:rPr>
        <w:t xml:space="preserve"> </w:t>
      </w:r>
      <w:r w:rsidR="00FA4E43" w:rsidRPr="00BF64B0">
        <w:rPr>
          <w:rFonts w:ascii="Times New Roman" w:eastAsia="Andale Sans UI" w:hAnsi="Times New Roman" w:cs="Times New Roman"/>
          <w:kern w:val="2"/>
          <w:sz w:val="24"/>
          <w:szCs w:val="24"/>
          <w:lang w:eastAsia="zh-CN" w:bidi="hi-IN"/>
        </w:rPr>
        <w:t>(motywowanie do kont</w:t>
      </w:r>
      <w:r w:rsidRPr="00BF64B0">
        <w:rPr>
          <w:rFonts w:ascii="Times New Roman" w:eastAsia="Andale Sans UI" w:hAnsi="Times New Roman" w:cs="Times New Roman"/>
          <w:kern w:val="2"/>
          <w:sz w:val="24"/>
          <w:szCs w:val="24"/>
          <w:lang w:eastAsia="zh-CN" w:bidi="hi-IN"/>
        </w:rPr>
        <w:t>rolowania stanu zdrowia dziecka</w:t>
      </w:r>
      <w:r w:rsidR="00FA4E43" w:rsidRPr="00BF64B0">
        <w:rPr>
          <w:rFonts w:ascii="Times New Roman" w:eastAsia="Andale Sans UI" w:hAnsi="Times New Roman" w:cs="Times New Roman"/>
          <w:kern w:val="2"/>
          <w:sz w:val="24"/>
          <w:szCs w:val="24"/>
          <w:lang w:eastAsia="zh-CN" w:bidi="hi-IN"/>
        </w:rPr>
        <w:t>, pomoc w wyszukiwaniu poradni specjalistyczn</w:t>
      </w:r>
      <w:r w:rsidRPr="00BF64B0">
        <w:rPr>
          <w:rFonts w:ascii="Times New Roman" w:eastAsia="Andale Sans UI" w:hAnsi="Times New Roman" w:cs="Times New Roman"/>
          <w:kern w:val="2"/>
          <w:sz w:val="24"/>
          <w:szCs w:val="24"/>
          <w:lang w:eastAsia="zh-CN" w:bidi="hi-IN"/>
        </w:rPr>
        <w:t>ych, umawianiu wizyt lekarskich, i</w:t>
      </w:r>
      <w:r w:rsidR="002C5AA7" w:rsidRPr="00BF64B0">
        <w:rPr>
          <w:rFonts w:ascii="Times New Roman" w:eastAsia="Andale Sans UI" w:hAnsi="Times New Roman" w:cs="Times New Roman"/>
          <w:kern w:val="2"/>
          <w:sz w:val="24"/>
          <w:szCs w:val="24"/>
          <w:lang w:eastAsia="zh-CN" w:bidi="hi-IN"/>
        </w:rPr>
        <w:t>nformowanie</w:t>
      </w:r>
      <w:r w:rsidR="00FA4E43" w:rsidRPr="00BF64B0">
        <w:rPr>
          <w:rFonts w:ascii="Times New Roman" w:eastAsia="Andale Sans UI" w:hAnsi="Times New Roman" w:cs="Times New Roman"/>
          <w:kern w:val="2"/>
          <w:sz w:val="24"/>
          <w:szCs w:val="24"/>
          <w:lang w:eastAsia="zh-CN" w:bidi="hi-IN"/>
        </w:rPr>
        <w:t>,</w:t>
      </w:r>
      <w:r w:rsidR="002C5AA7" w:rsidRPr="00BF64B0">
        <w:rPr>
          <w:rFonts w:ascii="Times New Roman" w:eastAsia="Andale Sans UI" w:hAnsi="Times New Roman" w:cs="Times New Roman"/>
          <w:kern w:val="2"/>
          <w:sz w:val="24"/>
          <w:szCs w:val="24"/>
          <w:lang w:eastAsia="zh-CN" w:bidi="hi-IN"/>
        </w:rPr>
        <w:t xml:space="preserve"> </w:t>
      </w:r>
      <w:r w:rsidR="00FA4E43" w:rsidRPr="00BF64B0">
        <w:rPr>
          <w:rFonts w:ascii="Times New Roman" w:eastAsia="Andale Sans UI" w:hAnsi="Times New Roman" w:cs="Times New Roman"/>
          <w:kern w:val="2"/>
          <w:sz w:val="24"/>
          <w:szCs w:val="24"/>
          <w:lang w:eastAsia="zh-CN" w:bidi="hi-IN"/>
        </w:rPr>
        <w:t>że w przypad</w:t>
      </w:r>
      <w:r w:rsidRPr="00BF64B0">
        <w:rPr>
          <w:rFonts w:ascii="Times New Roman" w:eastAsia="Andale Sans UI" w:hAnsi="Times New Roman" w:cs="Times New Roman"/>
          <w:kern w:val="2"/>
          <w:sz w:val="24"/>
          <w:szCs w:val="24"/>
          <w:lang w:eastAsia="zh-CN" w:bidi="hi-IN"/>
        </w:rPr>
        <w:t>ku schorzeń przewlekłych należy kierować się</w:t>
      </w:r>
      <w:r w:rsidR="00FA4E43" w:rsidRPr="00BF64B0">
        <w:rPr>
          <w:rFonts w:ascii="Times New Roman" w:eastAsia="Andale Sans UI" w:hAnsi="Times New Roman" w:cs="Times New Roman"/>
          <w:kern w:val="2"/>
          <w:sz w:val="24"/>
          <w:szCs w:val="24"/>
          <w:lang w:eastAsia="zh-CN" w:bidi="hi-IN"/>
        </w:rPr>
        <w:t xml:space="preserve"> d</w:t>
      </w:r>
      <w:r w:rsidRPr="00BF64B0">
        <w:rPr>
          <w:rFonts w:ascii="Times New Roman" w:eastAsia="Andale Sans UI" w:hAnsi="Times New Roman" w:cs="Times New Roman"/>
          <w:kern w:val="2"/>
          <w:sz w:val="24"/>
          <w:szCs w:val="24"/>
          <w:lang w:eastAsia="zh-CN" w:bidi="hi-IN"/>
        </w:rPr>
        <w:t>o Powiatowego Zespołu do Spraw O</w:t>
      </w:r>
      <w:r w:rsidR="00FA4E43" w:rsidRPr="00BF64B0">
        <w:rPr>
          <w:rFonts w:ascii="Times New Roman" w:eastAsia="Andale Sans UI" w:hAnsi="Times New Roman" w:cs="Times New Roman"/>
          <w:kern w:val="2"/>
          <w:sz w:val="24"/>
          <w:szCs w:val="24"/>
          <w:lang w:eastAsia="zh-CN" w:bidi="hi-IN"/>
        </w:rPr>
        <w:t xml:space="preserve">rzekania </w:t>
      </w:r>
      <w:r w:rsidRPr="00BF64B0">
        <w:rPr>
          <w:rFonts w:ascii="Times New Roman" w:eastAsia="Andale Sans UI" w:hAnsi="Times New Roman" w:cs="Times New Roman"/>
          <w:kern w:val="2"/>
          <w:sz w:val="24"/>
          <w:szCs w:val="24"/>
          <w:lang w:eastAsia="zh-CN" w:bidi="hi-IN"/>
        </w:rPr>
        <w:t>o N</w:t>
      </w:r>
      <w:r w:rsidR="00FA4E43" w:rsidRPr="00BF64B0">
        <w:rPr>
          <w:rFonts w:ascii="Times New Roman" w:eastAsia="Andale Sans UI" w:hAnsi="Times New Roman" w:cs="Times New Roman"/>
          <w:kern w:val="2"/>
          <w:sz w:val="24"/>
          <w:szCs w:val="24"/>
          <w:lang w:eastAsia="zh-CN" w:bidi="hi-IN"/>
        </w:rPr>
        <w:t>iepełnosprawności celem ustalenia stopnia niepełnosprawności, oraz udz</w:t>
      </w:r>
      <w:r w:rsidRPr="00BF64B0">
        <w:rPr>
          <w:rFonts w:ascii="Times New Roman" w:eastAsia="Andale Sans UI" w:hAnsi="Times New Roman" w:cs="Times New Roman"/>
          <w:kern w:val="2"/>
          <w:sz w:val="24"/>
          <w:szCs w:val="24"/>
          <w:lang w:eastAsia="zh-CN" w:bidi="hi-IN"/>
        </w:rPr>
        <w:t xml:space="preserve">ielanie informacji dotyczących </w:t>
      </w:r>
      <w:r w:rsidR="00FA4E43" w:rsidRPr="00BF64B0">
        <w:rPr>
          <w:rFonts w:ascii="Times New Roman" w:eastAsia="Andale Sans UI" w:hAnsi="Times New Roman" w:cs="Times New Roman"/>
          <w:kern w:val="2"/>
          <w:sz w:val="24"/>
          <w:szCs w:val="24"/>
          <w:lang w:eastAsia="zh-CN" w:bidi="hi-IN"/>
        </w:rPr>
        <w:t>wczesnego wspierania dziecka)</w:t>
      </w:r>
      <w:r w:rsidRPr="00BF64B0">
        <w:rPr>
          <w:rFonts w:ascii="Times New Roman" w:eastAsia="Andale Sans UI" w:hAnsi="Times New Roman" w:cs="Times New Roman"/>
          <w:kern w:val="2"/>
          <w:sz w:val="24"/>
          <w:szCs w:val="24"/>
          <w:lang w:eastAsia="zh-CN" w:bidi="hi-IN"/>
        </w:rPr>
        <w:t xml:space="preserve">, </w:t>
      </w:r>
      <w:r w:rsidR="00FA4E43" w:rsidRPr="00BF64B0">
        <w:rPr>
          <w:rFonts w:ascii="Times New Roman" w:eastAsia="Andale Sans UI" w:hAnsi="Times New Roman" w:cs="Times New Roman"/>
          <w:kern w:val="2"/>
          <w:sz w:val="24"/>
          <w:szCs w:val="24"/>
          <w:lang w:eastAsia="zh-CN" w:bidi="hi-IN"/>
        </w:rPr>
        <w:t>dbani</w:t>
      </w:r>
      <w:r w:rsidRPr="00BF64B0">
        <w:rPr>
          <w:rFonts w:ascii="Times New Roman" w:eastAsia="Andale Sans UI" w:hAnsi="Times New Roman" w:cs="Times New Roman"/>
          <w:kern w:val="2"/>
          <w:sz w:val="24"/>
          <w:szCs w:val="24"/>
          <w:lang w:eastAsia="zh-CN" w:bidi="hi-IN"/>
        </w:rPr>
        <w:t xml:space="preserve">e </w:t>
      </w:r>
      <w:r w:rsidR="00FA4E43" w:rsidRPr="00BF64B0">
        <w:rPr>
          <w:rFonts w:ascii="Times New Roman" w:eastAsia="Andale Sans UI" w:hAnsi="Times New Roman" w:cs="Times New Roman"/>
          <w:kern w:val="2"/>
          <w:sz w:val="24"/>
          <w:szCs w:val="24"/>
          <w:lang w:eastAsia="zh-CN" w:bidi="hi-IN"/>
        </w:rPr>
        <w:t>o czystość, interesowanie się</w:t>
      </w:r>
      <w:r w:rsidRPr="00BF64B0">
        <w:rPr>
          <w:rFonts w:ascii="Times New Roman" w:eastAsia="Andale Sans UI" w:hAnsi="Times New Roman" w:cs="Times New Roman"/>
          <w:kern w:val="2"/>
          <w:sz w:val="24"/>
          <w:szCs w:val="24"/>
          <w:lang w:eastAsia="zh-CN" w:bidi="hi-IN"/>
        </w:rPr>
        <w:t xml:space="preserve"> postępami </w:t>
      </w:r>
      <w:r w:rsidR="00FA4E43" w:rsidRPr="00BF64B0">
        <w:rPr>
          <w:rFonts w:ascii="Times New Roman" w:eastAsia="Andale Sans UI" w:hAnsi="Times New Roman" w:cs="Times New Roman"/>
          <w:kern w:val="2"/>
          <w:sz w:val="24"/>
          <w:szCs w:val="24"/>
          <w:lang w:eastAsia="zh-CN" w:bidi="hi-IN"/>
        </w:rPr>
        <w:t xml:space="preserve">w nauce szkolnej poprzez stały kontakt </w:t>
      </w:r>
      <w:r w:rsidRPr="00BF64B0">
        <w:rPr>
          <w:rFonts w:ascii="Times New Roman" w:eastAsia="Andale Sans UI" w:hAnsi="Times New Roman" w:cs="Times New Roman"/>
          <w:kern w:val="2"/>
          <w:sz w:val="24"/>
          <w:szCs w:val="24"/>
          <w:lang w:eastAsia="zh-CN" w:bidi="hi-IN"/>
        </w:rPr>
        <w:t xml:space="preserve">                 z wychowawcami, pedagogiem</w:t>
      </w:r>
      <w:r w:rsidR="00FA4E43" w:rsidRPr="00BF64B0">
        <w:rPr>
          <w:rFonts w:ascii="Times New Roman" w:eastAsia="Andale Sans UI" w:hAnsi="Times New Roman" w:cs="Times New Roman"/>
          <w:kern w:val="2"/>
          <w:sz w:val="24"/>
          <w:szCs w:val="24"/>
          <w:lang w:eastAsia="zh-CN" w:bidi="hi-IN"/>
        </w:rPr>
        <w:t>, psyc</w:t>
      </w:r>
      <w:r w:rsidRPr="00BF64B0">
        <w:rPr>
          <w:rFonts w:ascii="Times New Roman" w:eastAsia="Andale Sans UI" w:hAnsi="Times New Roman" w:cs="Times New Roman"/>
          <w:kern w:val="2"/>
          <w:sz w:val="24"/>
          <w:szCs w:val="24"/>
          <w:lang w:eastAsia="zh-CN" w:bidi="hi-IN"/>
        </w:rPr>
        <w:t>hologiem szkolnym, uczestnictwo</w:t>
      </w:r>
      <w:r w:rsidR="00FA4E43" w:rsidRPr="00BF64B0">
        <w:rPr>
          <w:rFonts w:ascii="Times New Roman" w:eastAsia="Andale Sans UI" w:hAnsi="Times New Roman" w:cs="Times New Roman"/>
          <w:kern w:val="2"/>
          <w:sz w:val="24"/>
          <w:szCs w:val="24"/>
          <w:lang w:eastAsia="zh-CN" w:bidi="hi-IN"/>
        </w:rPr>
        <w:t xml:space="preserve"> w życiu szkolnym </w:t>
      </w:r>
      <w:r w:rsidR="005D4DE2">
        <w:rPr>
          <w:rFonts w:ascii="Times New Roman" w:eastAsia="Andale Sans UI" w:hAnsi="Times New Roman" w:cs="Times New Roman"/>
          <w:kern w:val="2"/>
          <w:sz w:val="24"/>
          <w:szCs w:val="24"/>
          <w:lang w:eastAsia="zh-CN" w:bidi="hi-IN"/>
        </w:rPr>
        <w:br/>
      </w:r>
      <w:r w:rsidR="00FA4E43" w:rsidRPr="00BF64B0">
        <w:rPr>
          <w:rFonts w:ascii="Times New Roman" w:eastAsia="Andale Sans UI" w:hAnsi="Times New Roman" w:cs="Times New Roman"/>
          <w:kern w:val="2"/>
          <w:sz w:val="24"/>
          <w:szCs w:val="24"/>
          <w:lang w:eastAsia="zh-CN" w:bidi="hi-IN"/>
        </w:rPr>
        <w:t>tj. zebrania szkolne posyłanie dzieci na wyjazdy integra</w:t>
      </w:r>
      <w:r w:rsidRPr="00BF64B0">
        <w:rPr>
          <w:rFonts w:ascii="Times New Roman" w:eastAsia="Andale Sans UI" w:hAnsi="Times New Roman" w:cs="Times New Roman"/>
          <w:kern w:val="2"/>
          <w:sz w:val="24"/>
          <w:szCs w:val="24"/>
          <w:lang w:eastAsia="zh-CN" w:bidi="hi-IN"/>
        </w:rPr>
        <w:t>cyjne organizowane przez szkołę, i</w:t>
      </w:r>
      <w:r w:rsidR="00FA4E43" w:rsidRPr="00BF64B0">
        <w:rPr>
          <w:rFonts w:ascii="Times New Roman" w:eastAsia="Andale Sans UI" w:hAnsi="Times New Roman" w:cs="Times New Roman"/>
          <w:kern w:val="2"/>
          <w:sz w:val="24"/>
          <w:szCs w:val="24"/>
          <w:lang w:eastAsia="zh-CN" w:bidi="hi-IN"/>
        </w:rPr>
        <w:t xml:space="preserve">nformowanie o możliwych formach wsparcia w ramach ustawy o pomocy społecznej oraz realizowanych programów osłonowych i rządowych; </w:t>
      </w:r>
    </w:p>
    <w:p w14:paraId="437C6F83" w14:textId="33094638" w:rsidR="00FA4E43" w:rsidRPr="00BF64B0" w:rsidRDefault="0017081A"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posiłek dla dzieci</w:t>
      </w:r>
      <w:r w:rsidR="00FA4E43" w:rsidRPr="00BF64B0">
        <w:rPr>
          <w:rFonts w:ascii="Times New Roman" w:eastAsia="Andale Sans UI" w:hAnsi="Times New Roman" w:cs="Times New Roman"/>
          <w:kern w:val="2"/>
          <w:sz w:val="24"/>
          <w:szCs w:val="24"/>
          <w:lang w:eastAsia="zh-CN" w:bidi="hi-IN"/>
        </w:rPr>
        <w:t xml:space="preserve"> w szkole z </w:t>
      </w:r>
      <w:r w:rsidR="00E878B7" w:rsidRPr="00BF64B0">
        <w:rPr>
          <w:rFonts w:ascii="Times New Roman" w:eastAsia="Andale Sans UI" w:hAnsi="Times New Roman" w:cs="Times New Roman"/>
          <w:kern w:val="2"/>
          <w:sz w:val="24"/>
          <w:szCs w:val="24"/>
          <w:lang w:eastAsia="zh-CN" w:bidi="hi-IN"/>
        </w:rPr>
        <w:t xml:space="preserve">rządowego </w:t>
      </w:r>
      <w:r w:rsidR="00FA4E43" w:rsidRPr="00BF64B0">
        <w:rPr>
          <w:rFonts w:ascii="Times New Roman" w:eastAsia="Andale Sans UI" w:hAnsi="Times New Roman" w:cs="Times New Roman"/>
          <w:kern w:val="2"/>
          <w:sz w:val="24"/>
          <w:szCs w:val="24"/>
          <w:lang w:eastAsia="zh-CN" w:bidi="hi-IN"/>
        </w:rPr>
        <w:t>programu „Posiłek w szkole i w domu”</w:t>
      </w:r>
      <w:r w:rsidR="00C6227E" w:rsidRPr="00BF64B0">
        <w:rPr>
          <w:rFonts w:ascii="Times New Roman" w:eastAsia="Andale Sans UI" w:hAnsi="Times New Roman" w:cs="Times New Roman"/>
          <w:kern w:val="2"/>
          <w:sz w:val="24"/>
          <w:szCs w:val="24"/>
          <w:lang w:eastAsia="zh-CN" w:bidi="hi-IN"/>
        </w:rPr>
        <w:t xml:space="preserve"> na lata 2024 - 2028</w:t>
      </w:r>
      <w:r w:rsidRPr="00BF64B0">
        <w:rPr>
          <w:rFonts w:ascii="Times New Roman" w:eastAsia="Andale Sans UI" w:hAnsi="Times New Roman" w:cs="Times New Roman"/>
          <w:kern w:val="2"/>
          <w:sz w:val="24"/>
          <w:szCs w:val="24"/>
          <w:lang w:eastAsia="zh-CN" w:bidi="hi-IN"/>
        </w:rPr>
        <w:t>;</w:t>
      </w:r>
    </w:p>
    <w:p w14:paraId="17CEC3F1" w14:textId="16937C97" w:rsidR="00FA4E43" w:rsidRPr="00BF64B0" w:rsidRDefault="00FA4E43"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w:t>
      </w:r>
      <w:r w:rsidR="0017081A" w:rsidRPr="00BF64B0">
        <w:rPr>
          <w:rFonts w:ascii="Times New Roman" w:eastAsia="Andale Sans UI" w:hAnsi="Times New Roman" w:cs="Times New Roman"/>
          <w:kern w:val="2"/>
          <w:sz w:val="24"/>
          <w:szCs w:val="24"/>
          <w:lang w:eastAsia="zh-CN" w:bidi="hi-IN"/>
        </w:rPr>
        <w:t xml:space="preserve"> </w:t>
      </w:r>
      <w:r w:rsidRPr="00BF64B0">
        <w:rPr>
          <w:rFonts w:ascii="Times New Roman" w:eastAsia="Andale Sans UI" w:hAnsi="Times New Roman" w:cs="Times New Roman"/>
          <w:kern w:val="2"/>
          <w:sz w:val="24"/>
          <w:szCs w:val="24"/>
          <w:lang w:eastAsia="zh-CN" w:bidi="hi-IN"/>
        </w:rPr>
        <w:t>świadczenie pienię</w:t>
      </w:r>
      <w:r w:rsidR="0017081A" w:rsidRPr="00BF64B0">
        <w:rPr>
          <w:rFonts w:ascii="Times New Roman" w:eastAsia="Andale Sans UI" w:hAnsi="Times New Roman" w:cs="Times New Roman"/>
          <w:kern w:val="2"/>
          <w:sz w:val="24"/>
          <w:szCs w:val="24"/>
          <w:lang w:eastAsia="zh-CN" w:bidi="hi-IN"/>
        </w:rPr>
        <w:t>żne</w:t>
      </w:r>
      <w:r w:rsidRPr="00BF64B0">
        <w:rPr>
          <w:rFonts w:ascii="Times New Roman" w:eastAsia="Andale Sans UI" w:hAnsi="Times New Roman" w:cs="Times New Roman"/>
          <w:kern w:val="2"/>
          <w:sz w:val="24"/>
          <w:szCs w:val="24"/>
          <w:lang w:eastAsia="zh-CN" w:bidi="hi-IN"/>
        </w:rPr>
        <w:t xml:space="preserve"> na zakup posiłku lub żywności w ramach</w:t>
      </w:r>
      <w:r w:rsidR="00E878B7" w:rsidRPr="00BF64B0">
        <w:rPr>
          <w:rFonts w:ascii="Times New Roman" w:eastAsia="Andale Sans UI" w:hAnsi="Times New Roman" w:cs="Times New Roman"/>
          <w:kern w:val="2"/>
          <w:sz w:val="24"/>
          <w:szCs w:val="24"/>
          <w:lang w:eastAsia="zh-CN" w:bidi="hi-IN"/>
        </w:rPr>
        <w:t xml:space="preserve"> rządowego</w:t>
      </w:r>
      <w:r w:rsidRPr="00BF64B0">
        <w:rPr>
          <w:rFonts w:ascii="Times New Roman" w:eastAsia="Andale Sans UI" w:hAnsi="Times New Roman" w:cs="Times New Roman"/>
          <w:kern w:val="2"/>
          <w:sz w:val="24"/>
          <w:szCs w:val="24"/>
          <w:lang w:eastAsia="zh-CN" w:bidi="hi-IN"/>
        </w:rPr>
        <w:t xml:space="preserve"> programu „Posiłek w szkole i w domu</w:t>
      </w:r>
      <w:r w:rsidR="002C5AA7" w:rsidRPr="00BF64B0">
        <w:rPr>
          <w:rFonts w:ascii="Times New Roman" w:eastAsia="Andale Sans UI" w:hAnsi="Times New Roman" w:cs="Times New Roman"/>
          <w:kern w:val="2"/>
          <w:sz w:val="24"/>
          <w:szCs w:val="24"/>
          <w:lang w:eastAsia="zh-CN" w:bidi="hi-IN"/>
        </w:rPr>
        <w:t>”</w:t>
      </w:r>
      <w:r w:rsidR="00C6227E" w:rsidRPr="00BF64B0">
        <w:rPr>
          <w:rFonts w:ascii="Times New Roman" w:eastAsia="Andale Sans UI" w:hAnsi="Times New Roman" w:cs="Times New Roman"/>
          <w:kern w:val="2"/>
          <w:sz w:val="24"/>
          <w:szCs w:val="24"/>
          <w:lang w:eastAsia="zh-CN" w:bidi="hi-IN"/>
        </w:rPr>
        <w:t xml:space="preserve"> na lata 2024 - 2028</w:t>
      </w:r>
      <w:r w:rsidR="0017081A" w:rsidRPr="00BF64B0">
        <w:rPr>
          <w:rFonts w:ascii="Times New Roman" w:eastAsia="Andale Sans UI" w:hAnsi="Times New Roman" w:cs="Times New Roman"/>
          <w:kern w:val="2"/>
          <w:sz w:val="24"/>
          <w:szCs w:val="24"/>
          <w:lang w:eastAsia="zh-CN" w:bidi="hi-IN"/>
        </w:rPr>
        <w:t>;</w:t>
      </w:r>
    </w:p>
    <w:p w14:paraId="723FB5BC" w14:textId="43041041" w:rsidR="00FA4E43" w:rsidRPr="00BF64B0" w:rsidRDefault="0017081A"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xml:space="preserve">- </w:t>
      </w:r>
      <w:r w:rsidR="00D83F4F" w:rsidRPr="00BF64B0">
        <w:rPr>
          <w:rFonts w:ascii="Times New Roman" w:eastAsia="Andale Sans UI" w:hAnsi="Times New Roman" w:cs="Times New Roman"/>
          <w:kern w:val="2"/>
          <w:sz w:val="24"/>
          <w:szCs w:val="24"/>
          <w:lang w:eastAsia="zh-CN" w:bidi="hi-IN"/>
        </w:rPr>
        <w:t xml:space="preserve">pomoc </w:t>
      </w:r>
      <w:r w:rsidRPr="00BF64B0">
        <w:rPr>
          <w:rFonts w:ascii="Times New Roman" w:eastAsia="Andale Sans UI" w:hAnsi="Times New Roman" w:cs="Times New Roman"/>
          <w:kern w:val="2"/>
          <w:sz w:val="24"/>
          <w:szCs w:val="24"/>
          <w:lang w:eastAsia="zh-CN" w:bidi="hi-IN"/>
        </w:rPr>
        <w:t>ż</w:t>
      </w:r>
      <w:r w:rsidR="00FA4E43" w:rsidRPr="00BF64B0">
        <w:rPr>
          <w:rFonts w:ascii="Times New Roman" w:eastAsia="Andale Sans UI" w:hAnsi="Times New Roman" w:cs="Times New Roman"/>
          <w:kern w:val="2"/>
          <w:sz w:val="24"/>
          <w:szCs w:val="24"/>
          <w:lang w:eastAsia="zh-CN" w:bidi="hi-IN"/>
        </w:rPr>
        <w:t>ywno</w:t>
      </w:r>
      <w:r w:rsidR="00D83F4F" w:rsidRPr="00BF64B0">
        <w:rPr>
          <w:rFonts w:ascii="Times New Roman" w:eastAsia="Andale Sans UI" w:hAnsi="Times New Roman" w:cs="Times New Roman"/>
          <w:kern w:val="2"/>
          <w:sz w:val="24"/>
          <w:szCs w:val="24"/>
          <w:lang w:eastAsia="zh-CN" w:bidi="hi-IN"/>
        </w:rPr>
        <w:t>ściowa</w:t>
      </w:r>
      <w:r w:rsidR="00FA4E43" w:rsidRPr="00BF64B0">
        <w:rPr>
          <w:rFonts w:ascii="Times New Roman" w:eastAsia="Andale Sans UI" w:hAnsi="Times New Roman" w:cs="Times New Roman"/>
          <w:kern w:val="2"/>
          <w:sz w:val="24"/>
          <w:szCs w:val="24"/>
          <w:lang w:eastAsia="zh-CN" w:bidi="hi-IN"/>
        </w:rPr>
        <w:t xml:space="preserve"> z </w:t>
      </w:r>
      <w:r w:rsidR="00D83F4F" w:rsidRPr="00BF64B0">
        <w:rPr>
          <w:rFonts w:ascii="Times New Roman" w:eastAsia="Andale Sans UI" w:hAnsi="Times New Roman" w:cs="Times New Roman"/>
          <w:kern w:val="2"/>
          <w:sz w:val="24"/>
          <w:szCs w:val="24"/>
          <w:lang w:eastAsia="zh-CN" w:bidi="hi-IN"/>
        </w:rPr>
        <w:t>P</w:t>
      </w:r>
      <w:r w:rsidR="00FA4E43" w:rsidRPr="00BF64B0">
        <w:rPr>
          <w:rFonts w:ascii="Times New Roman" w:eastAsia="Andale Sans UI" w:hAnsi="Times New Roman" w:cs="Times New Roman"/>
          <w:kern w:val="2"/>
          <w:sz w:val="24"/>
          <w:szCs w:val="24"/>
          <w:lang w:eastAsia="zh-CN" w:bidi="hi-IN"/>
        </w:rPr>
        <w:t xml:space="preserve">rogramu </w:t>
      </w:r>
      <w:r w:rsidR="00D83F4F" w:rsidRPr="00BF64B0">
        <w:rPr>
          <w:rFonts w:ascii="Times New Roman" w:eastAsia="Andale Sans UI" w:hAnsi="Times New Roman" w:cs="Times New Roman"/>
          <w:kern w:val="2"/>
          <w:sz w:val="24"/>
          <w:szCs w:val="24"/>
          <w:lang w:eastAsia="zh-CN" w:bidi="hi-IN"/>
        </w:rPr>
        <w:t xml:space="preserve">Fundusze Europejskie na Pomoc Żywnościową 2021 – 2027 współfinansowanego z Europejskiego Funduszu Społecznego Plus – </w:t>
      </w:r>
      <w:r w:rsidR="00D83F4F" w:rsidRPr="0006762E">
        <w:rPr>
          <w:rFonts w:ascii="Times New Roman" w:eastAsia="Andale Sans UI" w:hAnsi="Times New Roman" w:cs="Times New Roman"/>
          <w:color w:val="000000" w:themeColor="text1"/>
          <w:kern w:val="2"/>
          <w:sz w:val="24"/>
          <w:szCs w:val="24"/>
          <w:lang w:eastAsia="zh-CN" w:bidi="hi-IN"/>
        </w:rPr>
        <w:t>Podprogram 202</w:t>
      </w:r>
      <w:r w:rsidR="005D4DE2" w:rsidRPr="0006762E">
        <w:rPr>
          <w:rFonts w:ascii="Times New Roman" w:eastAsia="Andale Sans UI" w:hAnsi="Times New Roman" w:cs="Times New Roman"/>
          <w:color w:val="000000" w:themeColor="text1"/>
          <w:kern w:val="2"/>
          <w:sz w:val="24"/>
          <w:szCs w:val="24"/>
          <w:lang w:eastAsia="zh-CN" w:bidi="hi-IN"/>
        </w:rPr>
        <w:t>4</w:t>
      </w:r>
      <w:r w:rsidR="00D83F4F" w:rsidRPr="0006762E">
        <w:rPr>
          <w:rFonts w:ascii="Times New Roman" w:eastAsia="Andale Sans UI" w:hAnsi="Times New Roman" w:cs="Times New Roman"/>
          <w:color w:val="000000" w:themeColor="text1"/>
          <w:kern w:val="2"/>
          <w:sz w:val="24"/>
          <w:szCs w:val="24"/>
          <w:lang w:eastAsia="zh-CN" w:bidi="hi-IN"/>
        </w:rPr>
        <w:t xml:space="preserve"> </w:t>
      </w:r>
    </w:p>
    <w:p w14:paraId="112BEE8D" w14:textId="4BCD9FC6" w:rsidR="00FA4E43" w:rsidRPr="00BF64B0" w:rsidRDefault="0017081A"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pomoc f</w:t>
      </w:r>
      <w:r w:rsidR="00FA4E43" w:rsidRPr="00BF64B0">
        <w:rPr>
          <w:rFonts w:ascii="Times New Roman" w:eastAsia="Andale Sans UI" w:hAnsi="Times New Roman" w:cs="Times New Roman"/>
          <w:kern w:val="2"/>
          <w:sz w:val="24"/>
          <w:szCs w:val="24"/>
          <w:lang w:eastAsia="zh-CN" w:bidi="hi-IN"/>
        </w:rPr>
        <w:t>inansowa dla osób znajdujących się w trudnej sytuacji życiowej</w:t>
      </w:r>
      <w:r w:rsidR="00E878B7" w:rsidRPr="00BF64B0">
        <w:rPr>
          <w:rFonts w:ascii="Times New Roman" w:eastAsia="Andale Sans UI" w:hAnsi="Times New Roman" w:cs="Times New Roman"/>
          <w:kern w:val="2"/>
          <w:sz w:val="24"/>
          <w:szCs w:val="24"/>
          <w:lang w:eastAsia="zh-CN" w:bidi="hi-IN"/>
        </w:rPr>
        <w:t>;</w:t>
      </w:r>
    </w:p>
    <w:p w14:paraId="5D6B576F" w14:textId="7FB1665C" w:rsidR="00FA4E43" w:rsidRPr="00BF64B0" w:rsidRDefault="00FA4E43"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xml:space="preserve">- </w:t>
      </w:r>
      <w:r w:rsidR="00FA2A6C" w:rsidRPr="00BF64B0">
        <w:rPr>
          <w:rFonts w:ascii="Times New Roman" w:eastAsia="Andale Sans UI" w:hAnsi="Times New Roman" w:cs="Times New Roman"/>
          <w:kern w:val="2"/>
          <w:sz w:val="24"/>
          <w:szCs w:val="24"/>
          <w:lang w:eastAsia="zh-CN" w:bidi="hi-IN"/>
        </w:rPr>
        <w:t>ś</w:t>
      </w:r>
      <w:r w:rsidRPr="00BF64B0">
        <w:rPr>
          <w:rFonts w:ascii="Times New Roman" w:eastAsia="Andale Sans UI" w:hAnsi="Times New Roman" w:cs="Times New Roman"/>
          <w:kern w:val="2"/>
          <w:sz w:val="24"/>
          <w:szCs w:val="24"/>
          <w:lang w:eastAsia="zh-CN" w:bidi="hi-IN"/>
        </w:rPr>
        <w:t>wiadczenia rodzinne</w:t>
      </w:r>
      <w:r w:rsidR="00E878B7" w:rsidRPr="00BF64B0">
        <w:rPr>
          <w:rFonts w:ascii="Times New Roman" w:eastAsia="Andale Sans UI" w:hAnsi="Times New Roman" w:cs="Times New Roman"/>
          <w:kern w:val="2"/>
          <w:sz w:val="24"/>
          <w:szCs w:val="24"/>
          <w:lang w:eastAsia="zh-CN" w:bidi="hi-IN"/>
        </w:rPr>
        <w:t>;</w:t>
      </w:r>
    </w:p>
    <w:p w14:paraId="7A0630B6" w14:textId="53B0D381" w:rsidR="00FA4E43" w:rsidRPr="00BF64B0" w:rsidRDefault="00FA4E43"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-świadczenia z funduszu alimentacyjnego</w:t>
      </w:r>
      <w:r w:rsidR="00E878B7" w:rsidRPr="00BF64B0">
        <w:rPr>
          <w:rFonts w:ascii="Times New Roman" w:eastAsia="Andale Sans UI" w:hAnsi="Times New Roman" w:cs="Times New Roman"/>
          <w:kern w:val="2"/>
          <w:sz w:val="24"/>
          <w:szCs w:val="24"/>
          <w:lang w:eastAsia="zh-CN" w:bidi="hi-IN"/>
        </w:rPr>
        <w:t>;</w:t>
      </w:r>
    </w:p>
    <w:p w14:paraId="5A87ABD4" w14:textId="34F5F153" w:rsidR="00FA4E43" w:rsidRPr="00BF64B0" w:rsidRDefault="00FA4E43"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w:t>
      </w:r>
      <w:r w:rsidR="00E878B7" w:rsidRPr="00BF64B0">
        <w:rPr>
          <w:rFonts w:ascii="Times New Roman" w:eastAsia="Andale Sans UI" w:hAnsi="Times New Roman" w:cs="Times New Roman"/>
          <w:kern w:val="2"/>
          <w:sz w:val="24"/>
          <w:szCs w:val="24"/>
          <w:lang w:eastAsia="zh-CN" w:bidi="hi-IN"/>
        </w:rPr>
        <w:t xml:space="preserve"> Program „Korpus Wsparcia Seniorów na rok </w:t>
      </w:r>
      <w:r w:rsidR="00E878B7" w:rsidRPr="0006762E">
        <w:rPr>
          <w:rFonts w:ascii="Times New Roman" w:eastAsia="Andale Sans UI" w:hAnsi="Times New Roman" w:cs="Times New Roman"/>
          <w:color w:val="000000" w:themeColor="text1"/>
          <w:kern w:val="2"/>
          <w:sz w:val="24"/>
          <w:szCs w:val="24"/>
          <w:lang w:eastAsia="zh-CN" w:bidi="hi-IN"/>
        </w:rPr>
        <w:t>202</w:t>
      </w:r>
      <w:r w:rsidR="005D4DE2" w:rsidRPr="0006762E">
        <w:rPr>
          <w:rFonts w:ascii="Times New Roman" w:eastAsia="Andale Sans UI" w:hAnsi="Times New Roman" w:cs="Times New Roman"/>
          <w:color w:val="000000" w:themeColor="text1"/>
          <w:kern w:val="2"/>
          <w:sz w:val="24"/>
          <w:szCs w:val="24"/>
          <w:lang w:eastAsia="zh-CN" w:bidi="hi-IN"/>
        </w:rPr>
        <w:t>5</w:t>
      </w:r>
      <w:r w:rsidR="00E878B7" w:rsidRPr="00BF64B0">
        <w:rPr>
          <w:rFonts w:ascii="Times New Roman" w:eastAsia="Andale Sans UI" w:hAnsi="Times New Roman" w:cs="Times New Roman"/>
          <w:kern w:val="2"/>
          <w:sz w:val="24"/>
          <w:szCs w:val="24"/>
          <w:lang w:eastAsia="zh-CN" w:bidi="hi-IN"/>
        </w:rPr>
        <w:t>”</w:t>
      </w:r>
      <w:r w:rsidR="000D0DE6" w:rsidRPr="00BF64B0">
        <w:rPr>
          <w:rFonts w:ascii="Times New Roman" w:eastAsia="Andale Sans UI" w:hAnsi="Times New Roman" w:cs="Times New Roman"/>
          <w:kern w:val="2"/>
          <w:sz w:val="24"/>
          <w:szCs w:val="24"/>
          <w:lang w:eastAsia="zh-CN" w:bidi="hi-IN"/>
        </w:rPr>
        <w:t>;</w:t>
      </w:r>
    </w:p>
    <w:p w14:paraId="25939BB6" w14:textId="16C8B85A" w:rsidR="000D0DE6" w:rsidRDefault="000D0DE6"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xml:space="preserve">- Program „Asystent osobisty osoby </w:t>
      </w:r>
      <w:r w:rsidR="009C31EB">
        <w:rPr>
          <w:rFonts w:ascii="Times New Roman" w:eastAsia="Andale Sans UI" w:hAnsi="Times New Roman" w:cs="Times New Roman"/>
          <w:kern w:val="2"/>
          <w:sz w:val="24"/>
          <w:szCs w:val="24"/>
          <w:lang w:eastAsia="zh-CN" w:bidi="hi-IN"/>
        </w:rPr>
        <w:t xml:space="preserve">z </w:t>
      </w:r>
      <w:r w:rsidRPr="00BF64B0">
        <w:rPr>
          <w:rFonts w:ascii="Times New Roman" w:eastAsia="Andale Sans UI" w:hAnsi="Times New Roman" w:cs="Times New Roman"/>
          <w:kern w:val="2"/>
          <w:sz w:val="24"/>
          <w:szCs w:val="24"/>
          <w:lang w:eastAsia="zh-CN" w:bidi="hi-IN"/>
        </w:rPr>
        <w:t>niepełnosprawn</w:t>
      </w:r>
      <w:r w:rsidR="009C31EB">
        <w:rPr>
          <w:rFonts w:ascii="Times New Roman" w:eastAsia="Andale Sans UI" w:hAnsi="Times New Roman" w:cs="Times New Roman"/>
          <w:kern w:val="2"/>
          <w:sz w:val="24"/>
          <w:szCs w:val="24"/>
          <w:lang w:eastAsia="zh-CN" w:bidi="hi-IN"/>
        </w:rPr>
        <w:t>ością</w:t>
      </w:r>
      <w:r w:rsidRPr="00BF64B0">
        <w:rPr>
          <w:rFonts w:ascii="Times New Roman" w:eastAsia="Andale Sans UI" w:hAnsi="Times New Roman" w:cs="Times New Roman"/>
          <w:kern w:val="2"/>
          <w:sz w:val="24"/>
          <w:szCs w:val="24"/>
          <w:lang w:eastAsia="zh-CN" w:bidi="hi-IN"/>
        </w:rPr>
        <w:t xml:space="preserve">” – </w:t>
      </w:r>
      <w:r w:rsidRPr="0006762E">
        <w:rPr>
          <w:rFonts w:ascii="Times New Roman" w:eastAsia="Andale Sans UI" w:hAnsi="Times New Roman" w:cs="Times New Roman"/>
          <w:color w:val="000000" w:themeColor="text1"/>
          <w:kern w:val="2"/>
          <w:sz w:val="24"/>
          <w:szCs w:val="24"/>
          <w:lang w:eastAsia="zh-CN" w:bidi="hi-IN"/>
        </w:rPr>
        <w:t>edycja 202</w:t>
      </w:r>
      <w:r w:rsidR="005D4DE2" w:rsidRPr="0006762E">
        <w:rPr>
          <w:rFonts w:ascii="Times New Roman" w:eastAsia="Andale Sans UI" w:hAnsi="Times New Roman" w:cs="Times New Roman"/>
          <w:color w:val="000000" w:themeColor="text1"/>
          <w:kern w:val="2"/>
          <w:sz w:val="24"/>
          <w:szCs w:val="24"/>
          <w:lang w:eastAsia="zh-CN" w:bidi="hi-IN"/>
        </w:rPr>
        <w:t>5</w:t>
      </w:r>
      <w:r w:rsidRPr="00BF64B0">
        <w:rPr>
          <w:rFonts w:ascii="Times New Roman" w:eastAsia="Andale Sans UI" w:hAnsi="Times New Roman" w:cs="Times New Roman"/>
          <w:kern w:val="2"/>
          <w:sz w:val="24"/>
          <w:szCs w:val="24"/>
          <w:lang w:eastAsia="zh-CN" w:bidi="hi-IN"/>
        </w:rPr>
        <w:t>;</w:t>
      </w:r>
    </w:p>
    <w:p w14:paraId="302FF6A0" w14:textId="77777777" w:rsidR="009C31EB" w:rsidRPr="00BF64B0" w:rsidRDefault="009C31EB"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p>
    <w:p w14:paraId="2A11AE43" w14:textId="0760878E" w:rsidR="00FA4E43" w:rsidRPr="00BF64B0" w:rsidRDefault="000E0234" w:rsidP="00CD1941">
      <w:pPr>
        <w:widowControl w:val="0"/>
        <w:suppressAutoHyphens/>
        <w:spacing w:after="0" w:line="360" w:lineRule="auto"/>
        <w:jc w:val="both"/>
        <w:rPr>
          <w:rFonts w:ascii="Times New Roman" w:eastAsia="Andale Sans UI" w:hAnsi="Times New Roman" w:cs="Times New Roman"/>
          <w:b/>
          <w:kern w:val="2"/>
          <w:sz w:val="24"/>
          <w:szCs w:val="24"/>
          <w:u w:val="single"/>
          <w:lang w:eastAsia="zh-CN" w:bidi="hi-IN"/>
        </w:rPr>
      </w:pPr>
      <w:r w:rsidRPr="00BF64B0">
        <w:rPr>
          <w:rFonts w:ascii="Times New Roman" w:eastAsia="Andale Sans UI" w:hAnsi="Times New Roman" w:cs="Times New Roman"/>
          <w:b/>
          <w:kern w:val="2"/>
          <w:sz w:val="24"/>
          <w:szCs w:val="24"/>
          <w:u w:val="single"/>
          <w:lang w:eastAsia="zh-CN" w:bidi="hi-IN"/>
        </w:rPr>
        <w:t>2).</w:t>
      </w:r>
      <w:r w:rsidR="00FA4E43" w:rsidRPr="00BF64B0">
        <w:rPr>
          <w:rFonts w:ascii="Times New Roman" w:eastAsia="Andale Sans UI" w:hAnsi="Times New Roman" w:cs="Times New Roman"/>
          <w:b/>
          <w:kern w:val="2"/>
          <w:sz w:val="24"/>
          <w:szCs w:val="24"/>
          <w:u w:val="single"/>
          <w:lang w:eastAsia="zh-CN" w:bidi="hi-IN"/>
        </w:rPr>
        <w:t>Minimalizowanie skutków dysfunkcji;</w:t>
      </w:r>
    </w:p>
    <w:p w14:paraId="3F240D6D" w14:textId="4DF475E6" w:rsidR="00FA4E43" w:rsidRPr="00BF64B0" w:rsidRDefault="00335ECD"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k</w:t>
      </w:r>
      <w:r w:rsidR="00FA4E43" w:rsidRPr="00BF64B0">
        <w:rPr>
          <w:rFonts w:ascii="Times New Roman" w:eastAsia="Andale Sans UI" w:hAnsi="Times New Roman" w:cs="Times New Roman"/>
          <w:kern w:val="2"/>
          <w:sz w:val="24"/>
          <w:szCs w:val="24"/>
          <w:lang w:eastAsia="zh-CN" w:bidi="hi-IN"/>
        </w:rPr>
        <w:t xml:space="preserve">ierowanie na terapię rodzinną lub indywidualną, przydzielanie asystenta rodziny do pracy </w:t>
      </w:r>
      <w:r w:rsidRPr="00BF64B0">
        <w:rPr>
          <w:rFonts w:ascii="Times New Roman" w:eastAsia="Andale Sans UI" w:hAnsi="Times New Roman" w:cs="Times New Roman"/>
          <w:kern w:val="2"/>
          <w:sz w:val="24"/>
          <w:szCs w:val="24"/>
          <w:lang w:eastAsia="zh-CN" w:bidi="hi-IN"/>
        </w:rPr>
        <w:t xml:space="preserve">    </w:t>
      </w:r>
      <w:r w:rsidR="00FA4E43" w:rsidRPr="00BF64B0">
        <w:rPr>
          <w:rFonts w:ascii="Times New Roman" w:eastAsia="Andale Sans UI" w:hAnsi="Times New Roman" w:cs="Times New Roman"/>
          <w:kern w:val="2"/>
          <w:sz w:val="24"/>
          <w:szCs w:val="24"/>
          <w:lang w:eastAsia="zh-CN" w:bidi="hi-IN"/>
        </w:rPr>
        <w:lastRenderedPageBreak/>
        <w:t>z rodziną</w:t>
      </w:r>
      <w:r w:rsidRPr="00BF64B0">
        <w:rPr>
          <w:rFonts w:ascii="Times New Roman" w:eastAsia="Andale Sans UI" w:hAnsi="Times New Roman" w:cs="Times New Roman"/>
          <w:kern w:val="2"/>
          <w:sz w:val="24"/>
          <w:szCs w:val="24"/>
          <w:lang w:eastAsia="zh-CN" w:bidi="hi-IN"/>
        </w:rPr>
        <w:t>;</w:t>
      </w:r>
      <w:r w:rsidR="00FA4E43" w:rsidRPr="00BF64B0">
        <w:rPr>
          <w:rFonts w:ascii="Times New Roman" w:eastAsia="Andale Sans UI" w:hAnsi="Times New Roman" w:cs="Times New Roman"/>
          <w:kern w:val="2"/>
          <w:sz w:val="24"/>
          <w:szCs w:val="24"/>
          <w:lang w:eastAsia="zh-CN" w:bidi="hi-IN"/>
        </w:rPr>
        <w:t xml:space="preserve"> </w:t>
      </w:r>
    </w:p>
    <w:p w14:paraId="6523EF41" w14:textId="04AFEAB3" w:rsidR="00FA4E43" w:rsidRPr="00BF64B0" w:rsidRDefault="00335ECD"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współpraca z asystentem rodzinnym i rodziną objętą</w:t>
      </w:r>
      <w:r w:rsidR="00FA4E43" w:rsidRPr="00BF64B0">
        <w:rPr>
          <w:rFonts w:ascii="Times New Roman" w:eastAsia="Andale Sans UI" w:hAnsi="Times New Roman" w:cs="Times New Roman"/>
          <w:kern w:val="2"/>
          <w:sz w:val="24"/>
          <w:szCs w:val="24"/>
          <w:lang w:eastAsia="zh-CN" w:bidi="hi-IN"/>
        </w:rPr>
        <w:t xml:space="preserve"> wsparciem, </w:t>
      </w:r>
    </w:p>
    <w:p w14:paraId="2E9E7698" w14:textId="62C2E3AD" w:rsidR="00FA4E43" w:rsidRPr="00BF64B0" w:rsidRDefault="00335ECD"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k</w:t>
      </w:r>
      <w:r w:rsidR="00FA4E43" w:rsidRPr="00BF64B0">
        <w:rPr>
          <w:rFonts w:ascii="Times New Roman" w:eastAsia="Andale Sans UI" w:hAnsi="Times New Roman" w:cs="Times New Roman"/>
          <w:kern w:val="2"/>
          <w:sz w:val="24"/>
          <w:szCs w:val="24"/>
          <w:lang w:eastAsia="zh-CN" w:bidi="hi-IN"/>
        </w:rPr>
        <w:t>ierowanie wniosków do Sądu Rejono</w:t>
      </w:r>
      <w:r w:rsidRPr="00BF64B0">
        <w:rPr>
          <w:rFonts w:ascii="Times New Roman" w:eastAsia="Andale Sans UI" w:hAnsi="Times New Roman" w:cs="Times New Roman"/>
          <w:kern w:val="2"/>
          <w:sz w:val="24"/>
          <w:szCs w:val="24"/>
          <w:lang w:eastAsia="zh-CN" w:bidi="hi-IN"/>
        </w:rPr>
        <w:t xml:space="preserve">wego Lublin Wschód z Siedzibą </w:t>
      </w:r>
      <w:r w:rsidR="00FA4E43" w:rsidRPr="00BF64B0">
        <w:rPr>
          <w:rFonts w:ascii="Times New Roman" w:eastAsia="Andale Sans UI" w:hAnsi="Times New Roman" w:cs="Times New Roman"/>
          <w:kern w:val="2"/>
          <w:sz w:val="24"/>
          <w:szCs w:val="24"/>
          <w:lang w:eastAsia="zh-CN" w:bidi="hi-IN"/>
        </w:rPr>
        <w:t xml:space="preserve">w Świdniku celem rozpoznania sytuacji rodziny, </w:t>
      </w:r>
    </w:p>
    <w:p w14:paraId="103860DD" w14:textId="0B6D4FD7" w:rsidR="00FA4E43" w:rsidRPr="00BF64B0" w:rsidRDefault="00335ECD"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xml:space="preserve">- współpraca z kuratorem </w:t>
      </w:r>
      <w:r w:rsidR="00FA4E43" w:rsidRPr="00BF64B0">
        <w:rPr>
          <w:rFonts w:ascii="Times New Roman" w:eastAsia="Andale Sans UI" w:hAnsi="Times New Roman" w:cs="Times New Roman"/>
          <w:kern w:val="2"/>
          <w:sz w:val="24"/>
          <w:szCs w:val="24"/>
          <w:lang w:eastAsia="zh-CN" w:bidi="hi-IN"/>
        </w:rPr>
        <w:t>zawodowym, rodzinnym oraz s</w:t>
      </w:r>
      <w:r w:rsidRPr="00BF64B0">
        <w:rPr>
          <w:rFonts w:ascii="Times New Roman" w:eastAsia="Andale Sans UI" w:hAnsi="Times New Roman" w:cs="Times New Roman"/>
          <w:kern w:val="2"/>
          <w:sz w:val="24"/>
          <w:szCs w:val="24"/>
          <w:lang w:eastAsia="zh-CN" w:bidi="hi-IN"/>
        </w:rPr>
        <w:t>połecznym;</w:t>
      </w:r>
    </w:p>
    <w:p w14:paraId="539651A4" w14:textId="1B986A32" w:rsidR="00335ECD" w:rsidRPr="00BF64B0" w:rsidRDefault="00335ECD"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k</w:t>
      </w:r>
      <w:r w:rsidR="00FA4E43" w:rsidRPr="00BF64B0">
        <w:rPr>
          <w:rFonts w:ascii="Times New Roman" w:eastAsia="Andale Sans UI" w:hAnsi="Times New Roman" w:cs="Times New Roman"/>
          <w:kern w:val="2"/>
          <w:sz w:val="24"/>
          <w:szCs w:val="24"/>
          <w:lang w:eastAsia="zh-CN" w:bidi="hi-IN"/>
        </w:rPr>
        <w:t xml:space="preserve">ierowanie do Gminnej Komisji Rozwiązywania Problemów Alkoholowych </w:t>
      </w:r>
      <w:r w:rsidR="00FA2A6C" w:rsidRPr="00BF64B0">
        <w:rPr>
          <w:rFonts w:ascii="Times New Roman" w:eastAsia="Andale Sans UI" w:hAnsi="Times New Roman" w:cs="Times New Roman"/>
          <w:kern w:val="2"/>
          <w:sz w:val="24"/>
          <w:szCs w:val="24"/>
          <w:lang w:eastAsia="zh-CN" w:bidi="hi-IN"/>
        </w:rPr>
        <w:t xml:space="preserve">wniosków                   </w:t>
      </w:r>
      <w:r w:rsidR="00FA4E43" w:rsidRPr="00BF64B0">
        <w:rPr>
          <w:rFonts w:ascii="Times New Roman" w:eastAsia="Andale Sans UI" w:hAnsi="Times New Roman" w:cs="Times New Roman"/>
          <w:kern w:val="2"/>
          <w:sz w:val="24"/>
          <w:szCs w:val="24"/>
          <w:lang w:eastAsia="zh-CN" w:bidi="hi-IN"/>
        </w:rPr>
        <w:t xml:space="preserve"> o podjęcie działań w kwestii objęcia leczeniem osób bez ich zgody, podejrzany</w:t>
      </w:r>
      <w:r w:rsidRPr="00BF64B0">
        <w:rPr>
          <w:rFonts w:ascii="Times New Roman" w:eastAsia="Andale Sans UI" w:hAnsi="Times New Roman" w:cs="Times New Roman"/>
          <w:kern w:val="2"/>
          <w:sz w:val="24"/>
          <w:szCs w:val="24"/>
          <w:lang w:eastAsia="zh-CN" w:bidi="hi-IN"/>
        </w:rPr>
        <w:t xml:space="preserve">ch          </w:t>
      </w:r>
      <w:r w:rsidR="00FA2A6C" w:rsidRPr="00BF64B0">
        <w:rPr>
          <w:rFonts w:ascii="Times New Roman" w:eastAsia="Andale Sans UI" w:hAnsi="Times New Roman" w:cs="Times New Roman"/>
          <w:kern w:val="2"/>
          <w:sz w:val="24"/>
          <w:szCs w:val="24"/>
          <w:lang w:eastAsia="zh-CN" w:bidi="hi-IN"/>
        </w:rPr>
        <w:t xml:space="preserve">                         </w:t>
      </w:r>
      <w:r w:rsidRPr="00BF64B0">
        <w:rPr>
          <w:rFonts w:ascii="Times New Roman" w:eastAsia="Andale Sans UI" w:hAnsi="Times New Roman" w:cs="Times New Roman"/>
          <w:kern w:val="2"/>
          <w:sz w:val="24"/>
          <w:szCs w:val="24"/>
          <w:lang w:eastAsia="zh-CN" w:bidi="hi-IN"/>
        </w:rPr>
        <w:t xml:space="preserve"> </w:t>
      </w:r>
      <w:r w:rsidR="00FA4E43" w:rsidRPr="00BF64B0">
        <w:rPr>
          <w:rFonts w:ascii="Times New Roman" w:eastAsia="Andale Sans UI" w:hAnsi="Times New Roman" w:cs="Times New Roman"/>
          <w:kern w:val="2"/>
          <w:sz w:val="24"/>
          <w:szCs w:val="24"/>
          <w:lang w:eastAsia="zh-CN" w:bidi="hi-IN"/>
        </w:rPr>
        <w:t xml:space="preserve"> o uzależnienie</w:t>
      </w:r>
      <w:r w:rsidRPr="00BF64B0">
        <w:rPr>
          <w:rFonts w:ascii="Times New Roman" w:eastAsia="Andale Sans UI" w:hAnsi="Times New Roman" w:cs="Times New Roman"/>
          <w:kern w:val="2"/>
          <w:sz w:val="24"/>
          <w:szCs w:val="24"/>
          <w:lang w:eastAsia="zh-CN" w:bidi="hi-IN"/>
        </w:rPr>
        <w:t xml:space="preserve"> od alkoholu;</w:t>
      </w:r>
    </w:p>
    <w:p w14:paraId="06C62D2F" w14:textId="18D2ED61" w:rsidR="00FA4E43" w:rsidRPr="00BF64B0" w:rsidRDefault="00335ECD"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w</w:t>
      </w:r>
      <w:r w:rsidR="00FA4E43" w:rsidRPr="00BF64B0">
        <w:rPr>
          <w:rFonts w:ascii="Times New Roman" w:eastAsia="Andale Sans UI" w:hAnsi="Times New Roman" w:cs="Times New Roman"/>
          <w:kern w:val="2"/>
          <w:sz w:val="24"/>
          <w:szCs w:val="24"/>
          <w:lang w:eastAsia="zh-CN" w:bidi="hi-IN"/>
        </w:rPr>
        <w:t>skazywanie instytucji działających na rzecz osób z problemem alkoholowym</w:t>
      </w:r>
      <w:r w:rsidRPr="00BF64B0">
        <w:rPr>
          <w:rFonts w:ascii="Times New Roman" w:eastAsia="Andale Sans UI" w:hAnsi="Times New Roman" w:cs="Times New Roman"/>
          <w:kern w:val="2"/>
          <w:sz w:val="24"/>
          <w:szCs w:val="24"/>
          <w:lang w:eastAsia="zh-CN" w:bidi="hi-IN"/>
        </w:rPr>
        <w:t xml:space="preserve"> oraz osób dotkniętych przemocą;</w:t>
      </w:r>
    </w:p>
    <w:p w14:paraId="7BC0093C" w14:textId="0DF71739" w:rsidR="00FA4E43" w:rsidRPr="00BF64B0" w:rsidRDefault="00335ECD"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u</w:t>
      </w:r>
      <w:r w:rsidR="00FA4E43" w:rsidRPr="00BF64B0">
        <w:rPr>
          <w:rFonts w:ascii="Times New Roman" w:eastAsia="Andale Sans UI" w:hAnsi="Times New Roman" w:cs="Times New Roman"/>
          <w:kern w:val="2"/>
          <w:sz w:val="24"/>
          <w:szCs w:val="24"/>
          <w:lang w:eastAsia="zh-CN" w:bidi="hi-IN"/>
        </w:rPr>
        <w:t>dzielanie wsparcia rodzinom</w:t>
      </w:r>
      <w:r w:rsidR="00BF64B0" w:rsidRPr="00BF64B0">
        <w:rPr>
          <w:rFonts w:ascii="Times New Roman" w:eastAsia="Andale Sans UI" w:hAnsi="Times New Roman" w:cs="Times New Roman"/>
          <w:kern w:val="2"/>
          <w:sz w:val="24"/>
          <w:szCs w:val="24"/>
          <w:lang w:eastAsia="zh-CN" w:bidi="hi-IN"/>
        </w:rPr>
        <w:t xml:space="preserve"> </w:t>
      </w:r>
      <w:r w:rsidR="00FA4E43" w:rsidRPr="00BF64B0">
        <w:rPr>
          <w:rFonts w:ascii="Times New Roman" w:eastAsia="Andale Sans UI" w:hAnsi="Times New Roman" w:cs="Times New Roman"/>
          <w:kern w:val="2"/>
          <w:sz w:val="24"/>
          <w:szCs w:val="24"/>
          <w:lang w:eastAsia="zh-CN" w:bidi="hi-IN"/>
        </w:rPr>
        <w:t>- zachęcanie do korzystania z programó</w:t>
      </w:r>
      <w:r w:rsidRPr="00BF64B0">
        <w:rPr>
          <w:rFonts w:ascii="Times New Roman" w:eastAsia="Andale Sans UI" w:hAnsi="Times New Roman" w:cs="Times New Roman"/>
          <w:kern w:val="2"/>
          <w:sz w:val="24"/>
          <w:szCs w:val="24"/>
          <w:lang w:eastAsia="zh-CN" w:bidi="hi-IN"/>
        </w:rPr>
        <w:t>w dla osób dotkniętych przemocą;</w:t>
      </w:r>
    </w:p>
    <w:p w14:paraId="112F4699" w14:textId="69B0CCFF" w:rsidR="00FA4E43" w:rsidRPr="00BF64B0" w:rsidRDefault="00335ECD"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p</w:t>
      </w:r>
      <w:r w:rsidR="00FA4E43" w:rsidRPr="00BF64B0">
        <w:rPr>
          <w:rFonts w:ascii="Times New Roman" w:eastAsia="Andale Sans UI" w:hAnsi="Times New Roman" w:cs="Times New Roman"/>
          <w:kern w:val="2"/>
          <w:sz w:val="24"/>
          <w:szCs w:val="24"/>
          <w:lang w:eastAsia="zh-CN" w:bidi="hi-IN"/>
        </w:rPr>
        <w:t xml:space="preserve">omoc w wychodzeniu z ubóstwa </w:t>
      </w:r>
      <w:r w:rsidRPr="00BF64B0">
        <w:rPr>
          <w:rFonts w:ascii="Times New Roman" w:eastAsia="Andale Sans UI" w:hAnsi="Times New Roman" w:cs="Times New Roman"/>
          <w:kern w:val="2"/>
          <w:sz w:val="24"/>
          <w:szCs w:val="24"/>
          <w:lang w:eastAsia="zh-CN" w:bidi="hi-IN"/>
        </w:rPr>
        <w:t>(</w:t>
      </w:r>
      <w:r w:rsidR="00FA4E43" w:rsidRPr="00BF64B0">
        <w:rPr>
          <w:rFonts w:ascii="Times New Roman" w:eastAsia="Andale Sans UI" w:hAnsi="Times New Roman" w:cs="Times New Roman"/>
          <w:kern w:val="2"/>
          <w:sz w:val="24"/>
          <w:szCs w:val="24"/>
          <w:lang w:eastAsia="zh-CN" w:bidi="hi-IN"/>
        </w:rPr>
        <w:t>pomoc przy zarejestrowaniu jako osoba bezrobotna lub poszukująca pracy</w:t>
      </w:r>
      <w:r w:rsidR="000D0DE6" w:rsidRPr="00BF64B0">
        <w:rPr>
          <w:rFonts w:ascii="Times New Roman" w:eastAsia="Andale Sans UI" w:hAnsi="Times New Roman" w:cs="Times New Roman"/>
          <w:kern w:val="2"/>
          <w:sz w:val="24"/>
          <w:szCs w:val="24"/>
          <w:lang w:eastAsia="zh-CN" w:bidi="hi-IN"/>
        </w:rPr>
        <w:t xml:space="preserve"> w PUP</w:t>
      </w:r>
      <w:r w:rsidR="00FA4E43" w:rsidRPr="00BF64B0">
        <w:rPr>
          <w:rFonts w:ascii="Times New Roman" w:eastAsia="Andale Sans UI" w:hAnsi="Times New Roman" w:cs="Times New Roman"/>
          <w:kern w:val="2"/>
          <w:sz w:val="24"/>
          <w:szCs w:val="24"/>
          <w:lang w:eastAsia="zh-CN" w:bidi="hi-IN"/>
        </w:rPr>
        <w:t>) wyszukiwanie ofert pracy za pośrednictwem Urzędu P</w:t>
      </w:r>
      <w:r w:rsidR="009C6073" w:rsidRPr="00BF64B0">
        <w:rPr>
          <w:rFonts w:ascii="Times New Roman" w:eastAsia="Andale Sans UI" w:hAnsi="Times New Roman" w:cs="Times New Roman"/>
          <w:kern w:val="2"/>
          <w:sz w:val="24"/>
          <w:szCs w:val="24"/>
          <w:lang w:eastAsia="zh-CN" w:bidi="hi-IN"/>
        </w:rPr>
        <w:t xml:space="preserve">racy, bezpośrednich kontaktów </w:t>
      </w:r>
      <w:r w:rsidR="00FA4E43" w:rsidRPr="00BF64B0">
        <w:rPr>
          <w:rFonts w:ascii="Times New Roman" w:eastAsia="Andale Sans UI" w:hAnsi="Times New Roman" w:cs="Times New Roman"/>
          <w:kern w:val="2"/>
          <w:sz w:val="24"/>
          <w:szCs w:val="24"/>
          <w:lang w:eastAsia="zh-CN" w:bidi="hi-IN"/>
        </w:rPr>
        <w:t xml:space="preserve">z pracodawcami, pomoc w napisaniu </w:t>
      </w:r>
      <w:r w:rsidR="009C6073" w:rsidRPr="00BF64B0">
        <w:rPr>
          <w:rFonts w:ascii="Times New Roman" w:eastAsia="Andale Sans UI" w:hAnsi="Times New Roman" w:cs="Times New Roman"/>
          <w:kern w:val="2"/>
          <w:sz w:val="24"/>
          <w:szCs w:val="24"/>
          <w:lang w:eastAsia="zh-CN" w:bidi="hi-IN"/>
        </w:rPr>
        <w:t>CV, podania o pracę, umawianie</w:t>
      </w:r>
      <w:r w:rsidR="00FA4E43" w:rsidRPr="00BF64B0">
        <w:rPr>
          <w:rFonts w:ascii="Times New Roman" w:eastAsia="Andale Sans UI" w:hAnsi="Times New Roman" w:cs="Times New Roman"/>
          <w:kern w:val="2"/>
          <w:sz w:val="24"/>
          <w:szCs w:val="24"/>
          <w:lang w:eastAsia="zh-CN" w:bidi="hi-IN"/>
        </w:rPr>
        <w:t xml:space="preserve"> z pracoda</w:t>
      </w:r>
      <w:r w:rsidR="009C6073" w:rsidRPr="00BF64B0">
        <w:rPr>
          <w:rFonts w:ascii="Times New Roman" w:eastAsia="Andale Sans UI" w:hAnsi="Times New Roman" w:cs="Times New Roman"/>
          <w:kern w:val="2"/>
          <w:sz w:val="24"/>
          <w:szCs w:val="24"/>
          <w:lang w:eastAsia="zh-CN" w:bidi="hi-IN"/>
        </w:rPr>
        <w:t xml:space="preserve">wcami na rozmowę kwalifikacyjną, zachęcanie do podejmowania </w:t>
      </w:r>
      <w:r w:rsidR="00FA4E43" w:rsidRPr="00BF64B0">
        <w:rPr>
          <w:rFonts w:ascii="Times New Roman" w:eastAsia="Andale Sans UI" w:hAnsi="Times New Roman" w:cs="Times New Roman"/>
          <w:kern w:val="2"/>
          <w:sz w:val="24"/>
          <w:szCs w:val="24"/>
          <w:lang w:eastAsia="zh-CN" w:bidi="hi-IN"/>
        </w:rPr>
        <w:t>prac dorywczych u okolicznych rolników i sadowników</w:t>
      </w:r>
      <w:r w:rsidR="009C6073" w:rsidRPr="00BF64B0">
        <w:rPr>
          <w:rFonts w:ascii="Times New Roman" w:eastAsia="Andale Sans UI" w:hAnsi="Times New Roman" w:cs="Times New Roman"/>
          <w:kern w:val="2"/>
          <w:sz w:val="24"/>
          <w:szCs w:val="24"/>
          <w:lang w:eastAsia="zh-CN" w:bidi="hi-IN"/>
        </w:rPr>
        <w:t>, przekazywanie informacji</w:t>
      </w:r>
      <w:r w:rsidR="00FA4E43" w:rsidRPr="00BF64B0">
        <w:rPr>
          <w:rFonts w:ascii="Times New Roman" w:eastAsia="Andale Sans UI" w:hAnsi="Times New Roman" w:cs="Times New Roman"/>
          <w:kern w:val="2"/>
          <w:sz w:val="24"/>
          <w:szCs w:val="24"/>
          <w:lang w:eastAsia="zh-CN" w:bidi="hi-IN"/>
        </w:rPr>
        <w:t xml:space="preserve"> o aktualnych pracach dorywczych</w:t>
      </w:r>
      <w:r w:rsidR="000D0DE6" w:rsidRPr="00BF64B0">
        <w:rPr>
          <w:rFonts w:ascii="Times New Roman" w:eastAsia="Andale Sans UI" w:hAnsi="Times New Roman" w:cs="Times New Roman"/>
          <w:kern w:val="2"/>
          <w:sz w:val="24"/>
          <w:szCs w:val="24"/>
          <w:lang w:eastAsia="zh-CN" w:bidi="hi-IN"/>
        </w:rPr>
        <w:t>;</w:t>
      </w:r>
    </w:p>
    <w:p w14:paraId="5DB4228A" w14:textId="4DF8B461" w:rsidR="00FA4E43" w:rsidRPr="00BF64B0" w:rsidRDefault="009C6073"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p</w:t>
      </w:r>
      <w:r w:rsidR="00FA4E43" w:rsidRPr="00BF64B0">
        <w:rPr>
          <w:rFonts w:ascii="Times New Roman" w:eastAsia="Andale Sans UI" w:hAnsi="Times New Roman" w:cs="Times New Roman"/>
          <w:kern w:val="2"/>
          <w:sz w:val="24"/>
          <w:szCs w:val="24"/>
          <w:lang w:eastAsia="zh-CN" w:bidi="hi-IN"/>
        </w:rPr>
        <w:t>omoc w uzyskaniu świadczeń emerytaln</w:t>
      </w:r>
      <w:r w:rsidR="00F60C46">
        <w:rPr>
          <w:rFonts w:ascii="Times New Roman" w:eastAsia="Andale Sans UI" w:hAnsi="Times New Roman" w:cs="Times New Roman"/>
          <w:kern w:val="2"/>
          <w:sz w:val="24"/>
          <w:szCs w:val="24"/>
          <w:lang w:eastAsia="zh-CN" w:bidi="hi-IN"/>
        </w:rPr>
        <w:t>o</w:t>
      </w:r>
      <w:r w:rsidR="00FA4E43" w:rsidRPr="00BF64B0">
        <w:rPr>
          <w:rFonts w:ascii="Times New Roman" w:eastAsia="Andale Sans UI" w:hAnsi="Times New Roman" w:cs="Times New Roman"/>
          <w:kern w:val="2"/>
          <w:sz w:val="24"/>
          <w:szCs w:val="24"/>
          <w:lang w:eastAsia="zh-CN" w:bidi="hi-IN"/>
        </w:rPr>
        <w:t xml:space="preserve">- </w:t>
      </w:r>
      <w:r w:rsidR="00FA2A6C" w:rsidRPr="00BF64B0">
        <w:rPr>
          <w:rFonts w:ascii="Times New Roman" w:eastAsia="Andale Sans UI" w:hAnsi="Times New Roman" w:cs="Times New Roman"/>
          <w:kern w:val="2"/>
          <w:sz w:val="24"/>
          <w:szCs w:val="24"/>
          <w:lang w:eastAsia="zh-CN" w:bidi="hi-IN"/>
        </w:rPr>
        <w:t>rentowych</w:t>
      </w:r>
      <w:r w:rsidR="006A4DB8" w:rsidRPr="00BF64B0">
        <w:rPr>
          <w:rFonts w:ascii="Times New Roman" w:eastAsia="Andale Sans UI" w:hAnsi="Times New Roman" w:cs="Times New Roman"/>
          <w:kern w:val="2"/>
          <w:sz w:val="24"/>
          <w:szCs w:val="24"/>
          <w:lang w:eastAsia="zh-CN" w:bidi="hi-IN"/>
        </w:rPr>
        <w:t xml:space="preserve"> </w:t>
      </w:r>
      <w:r w:rsidR="00FA2A6C" w:rsidRPr="00BF64B0">
        <w:rPr>
          <w:rFonts w:ascii="Times New Roman" w:eastAsia="Andale Sans UI" w:hAnsi="Times New Roman" w:cs="Times New Roman"/>
          <w:kern w:val="2"/>
          <w:sz w:val="24"/>
          <w:szCs w:val="24"/>
          <w:lang w:eastAsia="zh-CN" w:bidi="hi-IN"/>
        </w:rPr>
        <w:t>(tj</w:t>
      </w:r>
      <w:r w:rsidR="002C5AA7" w:rsidRPr="00BF64B0">
        <w:rPr>
          <w:rFonts w:ascii="Times New Roman" w:eastAsia="Andale Sans UI" w:hAnsi="Times New Roman" w:cs="Times New Roman"/>
          <w:kern w:val="2"/>
          <w:sz w:val="24"/>
          <w:szCs w:val="24"/>
          <w:lang w:eastAsia="zh-CN" w:bidi="hi-IN"/>
        </w:rPr>
        <w:t>.</w:t>
      </w:r>
      <w:r w:rsidR="00FA4E43" w:rsidRPr="00BF64B0">
        <w:rPr>
          <w:rFonts w:ascii="Times New Roman" w:eastAsia="Andale Sans UI" w:hAnsi="Times New Roman" w:cs="Times New Roman"/>
          <w:kern w:val="2"/>
          <w:sz w:val="24"/>
          <w:szCs w:val="24"/>
          <w:lang w:eastAsia="zh-CN" w:bidi="hi-IN"/>
        </w:rPr>
        <w:t xml:space="preserve"> kompletowanie i pozyskiwanie dokumentów, wypełnianie wniosków, wysyłanie wniosków do instytucji)</w:t>
      </w:r>
      <w:r w:rsidRPr="00BF64B0">
        <w:rPr>
          <w:rFonts w:ascii="Times New Roman" w:eastAsia="Andale Sans UI" w:hAnsi="Times New Roman" w:cs="Times New Roman"/>
          <w:kern w:val="2"/>
          <w:sz w:val="24"/>
          <w:szCs w:val="24"/>
          <w:lang w:eastAsia="zh-CN" w:bidi="hi-IN"/>
        </w:rPr>
        <w:t xml:space="preserve">, </w:t>
      </w:r>
      <w:r w:rsidR="00FA4E43" w:rsidRPr="00BF64B0">
        <w:rPr>
          <w:rFonts w:ascii="Times New Roman" w:eastAsia="Andale Sans UI" w:hAnsi="Times New Roman" w:cs="Times New Roman"/>
          <w:kern w:val="2"/>
          <w:sz w:val="24"/>
          <w:szCs w:val="24"/>
          <w:lang w:eastAsia="zh-CN" w:bidi="hi-IN"/>
        </w:rPr>
        <w:t>telefoniczny kontakt z instytucją celem uzyskania świadczeń</w:t>
      </w:r>
      <w:r w:rsidR="00902C72" w:rsidRPr="00BF64B0">
        <w:rPr>
          <w:rFonts w:ascii="Times New Roman" w:eastAsia="Andale Sans UI" w:hAnsi="Times New Roman" w:cs="Times New Roman"/>
          <w:kern w:val="2"/>
          <w:sz w:val="24"/>
          <w:szCs w:val="24"/>
          <w:lang w:eastAsia="zh-CN" w:bidi="hi-IN"/>
        </w:rPr>
        <w:t>.</w:t>
      </w:r>
    </w:p>
    <w:p w14:paraId="5E06FE39" w14:textId="7539E09E" w:rsidR="00FA4E43" w:rsidRPr="00BF64B0" w:rsidRDefault="009C6073" w:rsidP="008C2190">
      <w:pPr>
        <w:widowControl w:val="0"/>
        <w:suppressAutoHyphens/>
        <w:spacing w:after="0" w:line="360" w:lineRule="auto"/>
        <w:ind w:firstLine="708"/>
        <w:jc w:val="both"/>
        <w:rPr>
          <w:rFonts w:ascii="Times New Roman" w:eastAsia="Andale Sans UI" w:hAnsi="Times New Roman" w:cs="Times New Roman"/>
          <w:b/>
          <w:kern w:val="2"/>
          <w:sz w:val="24"/>
          <w:szCs w:val="24"/>
          <w:u w:val="single"/>
          <w:lang w:eastAsia="zh-CN" w:bidi="hi-IN"/>
        </w:rPr>
      </w:pPr>
      <w:r w:rsidRPr="00BF64B0">
        <w:rPr>
          <w:rFonts w:ascii="Times New Roman" w:eastAsia="Andale Sans UI" w:hAnsi="Times New Roman" w:cs="Times New Roman"/>
          <w:b/>
          <w:kern w:val="2"/>
          <w:sz w:val="24"/>
          <w:szCs w:val="24"/>
          <w:u w:val="single"/>
          <w:lang w:eastAsia="zh-CN" w:bidi="hi-IN"/>
        </w:rPr>
        <w:t>3</w:t>
      </w:r>
      <w:r w:rsidR="000E0234" w:rsidRPr="00BF64B0">
        <w:rPr>
          <w:rFonts w:ascii="Times New Roman" w:eastAsia="Andale Sans UI" w:hAnsi="Times New Roman" w:cs="Times New Roman"/>
          <w:b/>
          <w:kern w:val="2"/>
          <w:sz w:val="24"/>
          <w:szCs w:val="24"/>
          <w:u w:val="single"/>
          <w:lang w:eastAsia="zh-CN" w:bidi="hi-IN"/>
        </w:rPr>
        <w:t>).</w:t>
      </w:r>
      <w:r w:rsidRPr="00BF64B0">
        <w:rPr>
          <w:rFonts w:ascii="Times New Roman" w:eastAsia="Andale Sans UI" w:hAnsi="Times New Roman" w:cs="Times New Roman"/>
          <w:b/>
          <w:kern w:val="2"/>
          <w:sz w:val="24"/>
          <w:szCs w:val="24"/>
          <w:u w:val="single"/>
          <w:lang w:eastAsia="zh-CN" w:bidi="hi-IN"/>
        </w:rPr>
        <w:t xml:space="preserve"> </w:t>
      </w:r>
      <w:r w:rsidR="00FA4E43" w:rsidRPr="00BF64B0">
        <w:rPr>
          <w:rFonts w:ascii="Times New Roman" w:eastAsia="Andale Sans UI" w:hAnsi="Times New Roman" w:cs="Times New Roman"/>
          <w:b/>
          <w:kern w:val="2"/>
          <w:sz w:val="24"/>
          <w:szCs w:val="24"/>
          <w:u w:val="single"/>
          <w:lang w:eastAsia="zh-CN" w:bidi="hi-IN"/>
        </w:rPr>
        <w:t>Motywowanie do zmiany sytuacji</w:t>
      </w:r>
    </w:p>
    <w:p w14:paraId="1F1E5EE3" w14:textId="3F0C11C8" w:rsidR="00FA4E43" w:rsidRPr="00BF64B0" w:rsidRDefault="009C6073"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z</w:t>
      </w:r>
      <w:r w:rsidR="00FA4E43" w:rsidRPr="00BF64B0">
        <w:rPr>
          <w:rFonts w:ascii="Times New Roman" w:eastAsia="Andale Sans UI" w:hAnsi="Times New Roman" w:cs="Times New Roman"/>
          <w:kern w:val="2"/>
          <w:sz w:val="24"/>
          <w:szCs w:val="24"/>
          <w:lang w:eastAsia="zh-CN" w:bidi="hi-IN"/>
        </w:rPr>
        <w:t>achęcanie do przekwalifikowania zawodowego, poszu</w:t>
      </w:r>
      <w:r w:rsidRPr="00BF64B0">
        <w:rPr>
          <w:rFonts w:ascii="Times New Roman" w:eastAsia="Andale Sans UI" w:hAnsi="Times New Roman" w:cs="Times New Roman"/>
          <w:kern w:val="2"/>
          <w:sz w:val="24"/>
          <w:szCs w:val="24"/>
          <w:lang w:eastAsia="zh-CN" w:bidi="hi-IN"/>
        </w:rPr>
        <w:t xml:space="preserve">kiwanie pracy poza </w:t>
      </w:r>
      <w:r w:rsidR="00FA2A6C" w:rsidRPr="00BF64B0">
        <w:rPr>
          <w:rFonts w:ascii="Times New Roman" w:eastAsia="Andale Sans UI" w:hAnsi="Times New Roman" w:cs="Times New Roman"/>
          <w:kern w:val="2"/>
          <w:sz w:val="24"/>
          <w:szCs w:val="24"/>
          <w:lang w:eastAsia="zh-CN" w:bidi="hi-IN"/>
        </w:rPr>
        <w:t>rolnictwem</w:t>
      </w:r>
      <w:r w:rsidR="006A4DB8" w:rsidRPr="00BF64B0">
        <w:rPr>
          <w:rFonts w:ascii="Times New Roman" w:eastAsia="Andale Sans UI" w:hAnsi="Times New Roman" w:cs="Times New Roman"/>
          <w:kern w:val="2"/>
          <w:sz w:val="24"/>
          <w:szCs w:val="24"/>
          <w:lang w:eastAsia="zh-CN" w:bidi="hi-IN"/>
        </w:rPr>
        <w:t xml:space="preserve">         </w:t>
      </w:r>
      <w:proofErr w:type="gramStart"/>
      <w:r w:rsidR="006A4DB8" w:rsidRPr="00BF64B0">
        <w:rPr>
          <w:rFonts w:ascii="Times New Roman" w:eastAsia="Andale Sans UI" w:hAnsi="Times New Roman" w:cs="Times New Roman"/>
          <w:kern w:val="2"/>
          <w:sz w:val="24"/>
          <w:szCs w:val="24"/>
          <w:lang w:eastAsia="zh-CN" w:bidi="hi-IN"/>
        </w:rPr>
        <w:t xml:space="preserve">   </w:t>
      </w:r>
      <w:r w:rsidRPr="00BF64B0">
        <w:rPr>
          <w:rFonts w:ascii="Times New Roman" w:eastAsia="Andale Sans UI" w:hAnsi="Times New Roman" w:cs="Times New Roman"/>
          <w:kern w:val="2"/>
          <w:sz w:val="24"/>
          <w:szCs w:val="24"/>
          <w:lang w:eastAsia="zh-CN" w:bidi="hi-IN"/>
        </w:rPr>
        <w:t>(</w:t>
      </w:r>
      <w:proofErr w:type="gramEnd"/>
      <w:r w:rsidRPr="00BF64B0">
        <w:rPr>
          <w:rFonts w:ascii="Times New Roman" w:eastAsia="Andale Sans UI" w:hAnsi="Times New Roman" w:cs="Times New Roman"/>
          <w:kern w:val="2"/>
          <w:sz w:val="24"/>
          <w:szCs w:val="24"/>
          <w:lang w:eastAsia="zh-CN" w:bidi="hi-IN"/>
        </w:rPr>
        <w:t>w</w:t>
      </w:r>
      <w:r w:rsidR="00FA4E43" w:rsidRPr="00BF64B0">
        <w:rPr>
          <w:rFonts w:ascii="Times New Roman" w:eastAsia="Andale Sans UI" w:hAnsi="Times New Roman" w:cs="Times New Roman"/>
          <w:kern w:val="2"/>
          <w:sz w:val="24"/>
          <w:szCs w:val="24"/>
          <w:lang w:eastAsia="zh-CN" w:bidi="hi-IN"/>
        </w:rPr>
        <w:t xml:space="preserve"> przypadku gospodarstw nisko obszarowych, zaniedbany</w:t>
      </w:r>
      <w:r w:rsidRPr="00BF64B0">
        <w:rPr>
          <w:rFonts w:ascii="Times New Roman" w:eastAsia="Andale Sans UI" w:hAnsi="Times New Roman" w:cs="Times New Roman"/>
          <w:kern w:val="2"/>
          <w:sz w:val="24"/>
          <w:szCs w:val="24"/>
          <w:lang w:eastAsia="zh-CN" w:bidi="hi-IN"/>
        </w:rPr>
        <w:t xml:space="preserve">ch, </w:t>
      </w:r>
      <w:r w:rsidR="0006762E" w:rsidRPr="00BF64B0">
        <w:rPr>
          <w:rFonts w:ascii="Times New Roman" w:eastAsia="Andale Sans UI" w:hAnsi="Times New Roman" w:cs="Times New Roman"/>
          <w:kern w:val="2"/>
          <w:sz w:val="24"/>
          <w:szCs w:val="24"/>
          <w:lang w:eastAsia="zh-CN" w:bidi="hi-IN"/>
        </w:rPr>
        <w:t>nieprzynoszących</w:t>
      </w:r>
      <w:r w:rsidRPr="00BF64B0">
        <w:rPr>
          <w:rFonts w:ascii="Times New Roman" w:eastAsia="Andale Sans UI" w:hAnsi="Times New Roman" w:cs="Times New Roman"/>
          <w:kern w:val="2"/>
          <w:sz w:val="24"/>
          <w:szCs w:val="24"/>
          <w:lang w:eastAsia="zh-CN" w:bidi="hi-IN"/>
        </w:rPr>
        <w:t xml:space="preserve"> dochodów); - m</w:t>
      </w:r>
      <w:r w:rsidR="00FA4E43" w:rsidRPr="00BF64B0">
        <w:rPr>
          <w:rFonts w:ascii="Times New Roman" w:eastAsia="Andale Sans UI" w:hAnsi="Times New Roman" w:cs="Times New Roman"/>
          <w:kern w:val="2"/>
          <w:sz w:val="24"/>
          <w:szCs w:val="24"/>
          <w:lang w:eastAsia="zh-CN" w:bidi="hi-IN"/>
        </w:rPr>
        <w:t>otywowania do uczest</w:t>
      </w:r>
      <w:r w:rsidRPr="00BF64B0">
        <w:rPr>
          <w:rFonts w:ascii="Times New Roman" w:eastAsia="Andale Sans UI" w:hAnsi="Times New Roman" w:cs="Times New Roman"/>
          <w:kern w:val="2"/>
          <w:sz w:val="24"/>
          <w:szCs w:val="24"/>
          <w:lang w:eastAsia="zh-CN" w:bidi="hi-IN"/>
        </w:rPr>
        <w:t>nictwa w szkoleniach zawodowych</w:t>
      </w:r>
      <w:r w:rsidR="00FA4E43" w:rsidRPr="00BF64B0">
        <w:rPr>
          <w:rFonts w:ascii="Times New Roman" w:eastAsia="Andale Sans UI" w:hAnsi="Times New Roman" w:cs="Times New Roman"/>
          <w:kern w:val="2"/>
          <w:sz w:val="24"/>
          <w:szCs w:val="24"/>
          <w:lang w:eastAsia="zh-CN" w:bidi="hi-IN"/>
        </w:rPr>
        <w:t>, podejmowania stażów zawodowych, prac inte</w:t>
      </w:r>
      <w:r w:rsidRPr="00BF64B0">
        <w:rPr>
          <w:rFonts w:ascii="Times New Roman" w:eastAsia="Andale Sans UI" w:hAnsi="Times New Roman" w:cs="Times New Roman"/>
          <w:kern w:val="2"/>
          <w:sz w:val="24"/>
          <w:szCs w:val="24"/>
          <w:lang w:eastAsia="zh-CN" w:bidi="hi-IN"/>
        </w:rPr>
        <w:t>rwencyjnych, robót publicznych, z</w:t>
      </w:r>
      <w:r w:rsidR="00FA4E43" w:rsidRPr="00BF64B0">
        <w:rPr>
          <w:rFonts w:ascii="Times New Roman" w:eastAsia="Andale Sans UI" w:hAnsi="Times New Roman" w:cs="Times New Roman"/>
          <w:kern w:val="2"/>
          <w:sz w:val="24"/>
          <w:szCs w:val="24"/>
          <w:lang w:eastAsia="zh-CN" w:bidi="hi-IN"/>
        </w:rPr>
        <w:t>achęcanie do skorzystania</w:t>
      </w:r>
      <w:r w:rsidRPr="00BF64B0">
        <w:rPr>
          <w:rFonts w:ascii="Times New Roman" w:eastAsia="Andale Sans UI" w:hAnsi="Times New Roman" w:cs="Times New Roman"/>
          <w:kern w:val="2"/>
          <w:sz w:val="24"/>
          <w:szCs w:val="24"/>
          <w:lang w:eastAsia="zh-CN" w:bidi="hi-IN"/>
        </w:rPr>
        <w:t xml:space="preserve">                      </w:t>
      </w:r>
      <w:r w:rsidR="00FA4E43" w:rsidRPr="00BF64B0">
        <w:rPr>
          <w:rFonts w:ascii="Times New Roman" w:eastAsia="Andale Sans UI" w:hAnsi="Times New Roman" w:cs="Times New Roman"/>
          <w:kern w:val="2"/>
          <w:sz w:val="24"/>
          <w:szCs w:val="24"/>
          <w:lang w:eastAsia="zh-CN" w:bidi="hi-IN"/>
        </w:rPr>
        <w:t xml:space="preserve"> z konsultacji z dora</w:t>
      </w:r>
      <w:r w:rsidRPr="00BF64B0">
        <w:rPr>
          <w:rFonts w:ascii="Times New Roman" w:eastAsia="Andale Sans UI" w:hAnsi="Times New Roman" w:cs="Times New Roman"/>
          <w:kern w:val="2"/>
          <w:sz w:val="24"/>
          <w:szCs w:val="24"/>
          <w:lang w:eastAsia="zh-CN" w:bidi="hi-IN"/>
        </w:rPr>
        <w:t xml:space="preserve">dcą </w:t>
      </w:r>
      <w:proofErr w:type="gramStart"/>
      <w:r w:rsidRPr="00BF64B0">
        <w:rPr>
          <w:rFonts w:ascii="Times New Roman" w:eastAsia="Andale Sans UI" w:hAnsi="Times New Roman" w:cs="Times New Roman"/>
          <w:kern w:val="2"/>
          <w:sz w:val="24"/>
          <w:szCs w:val="24"/>
          <w:lang w:eastAsia="zh-CN" w:bidi="hi-IN"/>
        </w:rPr>
        <w:t>zawodowym ;</w:t>
      </w:r>
      <w:proofErr w:type="gramEnd"/>
    </w:p>
    <w:p w14:paraId="6B2ADD90" w14:textId="0F2915BC" w:rsidR="00FA4E43" w:rsidRPr="00BF64B0" w:rsidRDefault="009C6073"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m</w:t>
      </w:r>
      <w:r w:rsidR="00FA4E43" w:rsidRPr="00BF64B0">
        <w:rPr>
          <w:rFonts w:ascii="Times New Roman" w:eastAsia="Andale Sans UI" w:hAnsi="Times New Roman" w:cs="Times New Roman"/>
          <w:kern w:val="2"/>
          <w:sz w:val="24"/>
          <w:szCs w:val="24"/>
          <w:lang w:eastAsia="zh-CN" w:bidi="hi-IN"/>
        </w:rPr>
        <w:t>otywowanie do poprawy warunków mieszkaniowych klientów, poprzez</w:t>
      </w:r>
      <w:r w:rsidRPr="00BF64B0">
        <w:rPr>
          <w:rFonts w:ascii="Times New Roman" w:eastAsia="Andale Sans UI" w:hAnsi="Times New Roman" w:cs="Times New Roman"/>
          <w:kern w:val="2"/>
          <w:sz w:val="24"/>
          <w:szCs w:val="24"/>
          <w:lang w:eastAsia="zh-CN" w:bidi="hi-IN"/>
        </w:rPr>
        <w:t>:</w:t>
      </w:r>
      <w:r w:rsidR="00FA4E43" w:rsidRPr="00BF64B0">
        <w:rPr>
          <w:rFonts w:ascii="Times New Roman" w:eastAsia="Andale Sans UI" w:hAnsi="Times New Roman" w:cs="Times New Roman"/>
          <w:kern w:val="2"/>
          <w:sz w:val="24"/>
          <w:szCs w:val="24"/>
          <w:lang w:eastAsia="zh-CN" w:bidi="hi-IN"/>
        </w:rPr>
        <w:t xml:space="preserve"> r</w:t>
      </w:r>
      <w:r w:rsidRPr="00BF64B0">
        <w:rPr>
          <w:rFonts w:ascii="Times New Roman" w:eastAsia="Andale Sans UI" w:hAnsi="Times New Roman" w:cs="Times New Roman"/>
          <w:kern w:val="2"/>
          <w:sz w:val="24"/>
          <w:szCs w:val="24"/>
          <w:lang w:eastAsia="zh-CN" w:bidi="hi-IN"/>
        </w:rPr>
        <w:t>emont, modernizację, wyposażenie</w:t>
      </w:r>
      <w:r w:rsidR="00FA4E43" w:rsidRPr="00BF64B0">
        <w:rPr>
          <w:rFonts w:ascii="Times New Roman" w:eastAsia="Andale Sans UI" w:hAnsi="Times New Roman" w:cs="Times New Roman"/>
          <w:kern w:val="2"/>
          <w:sz w:val="24"/>
          <w:szCs w:val="24"/>
          <w:lang w:eastAsia="zh-CN" w:bidi="hi-IN"/>
        </w:rPr>
        <w:t>, pośredniczenie w wyszukiwaniu „no</w:t>
      </w:r>
      <w:r w:rsidRPr="00BF64B0">
        <w:rPr>
          <w:rFonts w:ascii="Times New Roman" w:eastAsia="Andale Sans UI" w:hAnsi="Times New Roman" w:cs="Times New Roman"/>
          <w:kern w:val="2"/>
          <w:sz w:val="24"/>
          <w:szCs w:val="24"/>
          <w:lang w:eastAsia="zh-CN" w:bidi="hi-IN"/>
        </w:rPr>
        <w:t xml:space="preserve">wych mebli </w:t>
      </w:r>
      <w:r w:rsidR="00FA2A6C" w:rsidRPr="00BF64B0">
        <w:rPr>
          <w:rFonts w:ascii="Times New Roman" w:eastAsia="Andale Sans UI" w:hAnsi="Times New Roman" w:cs="Times New Roman"/>
          <w:kern w:val="2"/>
          <w:sz w:val="24"/>
          <w:szCs w:val="24"/>
          <w:lang w:eastAsia="zh-CN" w:bidi="hi-IN"/>
        </w:rPr>
        <w:t>„sprzętów</w:t>
      </w:r>
      <w:r w:rsidRPr="00BF64B0">
        <w:rPr>
          <w:rFonts w:ascii="Times New Roman" w:eastAsia="Andale Sans UI" w:hAnsi="Times New Roman" w:cs="Times New Roman"/>
          <w:kern w:val="2"/>
          <w:sz w:val="24"/>
          <w:szCs w:val="24"/>
          <w:lang w:eastAsia="zh-CN" w:bidi="hi-IN"/>
        </w:rPr>
        <w:t>” np. OLX., o</w:t>
      </w:r>
      <w:r w:rsidR="00FA4E43" w:rsidRPr="00BF64B0">
        <w:rPr>
          <w:rFonts w:ascii="Times New Roman" w:eastAsia="Andale Sans UI" w:hAnsi="Times New Roman" w:cs="Times New Roman"/>
          <w:kern w:val="2"/>
          <w:sz w:val="24"/>
          <w:szCs w:val="24"/>
          <w:lang w:eastAsia="zh-CN" w:bidi="hi-IN"/>
        </w:rPr>
        <w:t xml:space="preserve">rganizowanie prac porządkowych dla podopiecznych przy ich udziale </w:t>
      </w:r>
      <w:r w:rsidR="00FA2A6C" w:rsidRPr="00BF64B0">
        <w:rPr>
          <w:rFonts w:ascii="Times New Roman" w:eastAsia="Andale Sans UI" w:hAnsi="Times New Roman" w:cs="Times New Roman"/>
          <w:kern w:val="2"/>
          <w:sz w:val="24"/>
          <w:szCs w:val="24"/>
          <w:lang w:eastAsia="zh-CN" w:bidi="hi-IN"/>
        </w:rPr>
        <w:t>(pracownicy</w:t>
      </w:r>
      <w:r w:rsidRPr="00BF64B0">
        <w:rPr>
          <w:rFonts w:ascii="Times New Roman" w:eastAsia="Andale Sans UI" w:hAnsi="Times New Roman" w:cs="Times New Roman"/>
          <w:kern w:val="2"/>
          <w:sz w:val="24"/>
          <w:szCs w:val="24"/>
          <w:lang w:eastAsia="zh-CN" w:bidi="hi-IN"/>
        </w:rPr>
        <w:t xml:space="preserve"> gospodarczy zatrudnieni w UG Rybczewice),</w:t>
      </w:r>
    </w:p>
    <w:p w14:paraId="6682D8DE" w14:textId="4D12FE72" w:rsidR="00FA4E43" w:rsidRPr="00BF64B0" w:rsidRDefault="009C6073"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m</w:t>
      </w:r>
      <w:r w:rsidR="00FA4E43" w:rsidRPr="00BF64B0">
        <w:rPr>
          <w:rFonts w:ascii="Times New Roman" w:eastAsia="Andale Sans UI" w:hAnsi="Times New Roman" w:cs="Times New Roman"/>
          <w:kern w:val="2"/>
          <w:sz w:val="24"/>
          <w:szCs w:val="24"/>
          <w:lang w:eastAsia="zh-CN" w:bidi="hi-IN"/>
        </w:rPr>
        <w:t>otywowanie do kontynuowania nauki osób powyżej 18 r</w:t>
      </w:r>
      <w:r w:rsidRPr="00BF64B0">
        <w:rPr>
          <w:rFonts w:ascii="Times New Roman" w:eastAsia="Andale Sans UI" w:hAnsi="Times New Roman" w:cs="Times New Roman"/>
          <w:kern w:val="2"/>
          <w:sz w:val="24"/>
          <w:szCs w:val="24"/>
          <w:lang w:eastAsia="zh-CN" w:bidi="hi-IN"/>
        </w:rPr>
        <w:t xml:space="preserve">oku </w:t>
      </w:r>
      <w:r w:rsidR="00FA4E43" w:rsidRPr="00BF64B0">
        <w:rPr>
          <w:rFonts w:ascii="Times New Roman" w:eastAsia="Andale Sans UI" w:hAnsi="Times New Roman" w:cs="Times New Roman"/>
          <w:kern w:val="2"/>
          <w:sz w:val="24"/>
          <w:szCs w:val="24"/>
          <w:lang w:eastAsia="zh-CN" w:bidi="hi-IN"/>
        </w:rPr>
        <w:t>ż</w:t>
      </w:r>
      <w:r w:rsidRPr="00BF64B0">
        <w:rPr>
          <w:rFonts w:ascii="Times New Roman" w:eastAsia="Andale Sans UI" w:hAnsi="Times New Roman" w:cs="Times New Roman"/>
          <w:kern w:val="2"/>
          <w:sz w:val="24"/>
          <w:szCs w:val="24"/>
          <w:lang w:eastAsia="zh-CN" w:bidi="hi-IN"/>
        </w:rPr>
        <w:t>ycia celem</w:t>
      </w:r>
      <w:r w:rsidR="00FA4E43" w:rsidRPr="00BF64B0">
        <w:rPr>
          <w:rFonts w:ascii="Times New Roman" w:eastAsia="Andale Sans UI" w:hAnsi="Times New Roman" w:cs="Times New Roman"/>
          <w:kern w:val="2"/>
          <w:sz w:val="24"/>
          <w:szCs w:val="24"/>
          <w:lang w:eastAsia="zh-CN" w:bidi="hi-IN"/>
        </w:rPr>
        <w:t xml:space="preserve"> podwyż</w:t>
      </w:r>
      <w:r w:rsidRPr="00BF64B0">
        <w:rPr>
          <w:rFonts w:ascii="Times New Roman" w:eastAsia="Andale Sans UI" w:hAnsi="Times New Roman" w:cs="Times New Roman"/>
          <w:kern w:val="2"/>
          <w:sz w:val="24"/>
          <w:szCs w:val="24"/>
          <w:lang w:eastAsia="zh-CN" w:bidi="hi-IN"/>
        </w:rPr>
        <w:t>szenia kwalifikacji zawodowych (co pozwoli również na</w:t>
      </w:r>
      <w:r w:rsidR="00FA4E43" w:rsidRPr="00BF64B0">
        <w:rPr>
          <w:rFonts w:ascii="Times New Roman" w:eastAsia="Andale Sans UI" w:hAnsi="Times New Roman" w:cs="Times New Roman"/>
          <w:kern w:val="2"/>
          <w:sz w:val="24"/>
          <w:szCs w:val="24"/>
          <w:lang w:eastAsia="zh-CN" w:bidi="hi-IN"/>
        </w:rPr>
        <w:t xml:space="preserve"> uzyskanie dalszego prawa do alimentów lub </w:t>
      </w:r>
      <w:r w:rsidRPr="00BF64B0">
        <w:rPr>
          <w:rFonts w:ascii="Times New Roman" w:eastAsia="Andale Sans UI" w:hAnsi="Times New Roman" w:cs="Times New Roman"/>
          <w:kern w:val="2"/>
          <w:sz w:val="24"/>
          <w:szCs w:val="24"/>
          <w:lang w:eastAsia="zh-CN" w:bidi="hi-IN"/>
        </w:rPr>
        <w:t>renty rodzinne</w:t>
      </w:r>
      <w:r w:rsidR="0006762E">
        <w:rPr>
          <w:rFonts w:ascii="Times New Roman" w:eastAsia="Andale Sans UI" w:hAnsi="Times New Roman" w:cs="Times New Roman"/>
          <w:kern w:val="2"/>
          <w:sz w:val="24"/>
          <w:szCs w:val="24"/>
          <w:lang w:eastAsia="zh-CN" w:bidi="hi-IN"/>
        </w:rPr>
        <w:t>j</w:t>
      </w:r>
      <w:r w:rsidRPr="00BF64B0">
        <w:rPr>
          <w:rFonts w:ascii="Times New Roman" w:eastAsia="Andale Sans UI" w:hAnsi="Times New Roman" w:cs="Times New Roman"/>
          <w:kern w:val="2"/>
          <w:sz w:val="24"/>
          <w:szCs w:val="24"/>
          <w:lang w:eastAsia="zh-CN" w:bidi="hi-IN"/>
        </w:rPr>
        <w:t>;</w:t>
      </w:r>
    </w:p>
    <w:p w14:paraId="44C6AAB8" w14:textId="6A15D63E" w:rsidR="00FA4E43" w:rsidRPr="00BF64B0" w:rsidRDefault="00DF2298"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lastRenderedPageBreak/>
        <w:t>- m</w:t>
      </w:r>
      <w:r w:rsidR="00FA4E43" w:rsidRPr="00BF64B0">
        <w:rPr>
          <w:rFonts w:ascii="Times New Roman" w:eastAsia="Andale Sans UI" w:hAnsi="Times New Roman" w:cs="Times New Roman"/>
          <w:kern w:val="2"/>
          <w:sz w:val="24"/>
          <w:szCs w:val="24"/>
          <w:lang w:eastAsia="zh-CN" w:bidi="hi-IN"/>
        </w:rPr>
        <w:t xml:space="preserve">otywowanie do pozbycia się nałogów alkoholowych, podjęcia leczenia odwykowego </w:t>
      </w:r>
      <w:r w:rsidRPr="00BF64B0">
        <w:rPr>
          <w:rFonts w:ascii="Times New Roman" w:eastAsia="Andale Sans UI" w:hAnsi="Times New Roman" w:cs="Times New Roman"/>
          <w:kern w:val="2"/>
          <w:sz w:val="24"/>
          <w:szCs w:val="24"/>
          <w:lang w:eastAsia="zh-CN" w:bidi="hi-IN"/>
        </w:rPr>
        <w:t xml:space="preserve">               i utrzymywania </w:t>
      </w:r>
      <w:r w:rsidR="00FA2A6C" w:rsidRPr="00BF64B0">
        <w:rPr>
          <w:rFonts w:ascii="Times New Roman" w:eastAsia="Andale Sans UI" w:hAnsi="Times New Roman" w:cs="Times New Roman"/>
          <w:kern w:val="2"/>
          <w:sz w:val="24"/>
          <w:szCs w:val="24"/>
          <w:lang w:eastAsia="zh-CN" w:bidi="hi-IN"/>
        </w:rPr>
        <w:t>abstynencji;</w:t>
      </w:r>
    </w:p>
    <w:p w14:paraId="1490282B" w14:textId="0EFE7B16" w:rsidR="00FA4E43" w:rsidRPr="00BF64B0" w:rsidRDefault="00DF2298"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motywowania do utrzymania poprawnych relacji w rodzinie, p</w:t>
      </w:r>
      <w:r w:rsidR="00FA4E43" w:rsidRPr="00BF64B0">
        <w:rPr>
          <w:rFonts w:ascii="Times New Roman" w:eastAsia="Andale Sans UI" w:hAnsi="Times New Roman" w:cs="Times New Roman"/>
          <w:kern w:val="2"/>
          <w:sz w:val="24"/>
          <w:szCs w:val="24"/>
          <w:lang w:eastAsia="zh-CN" w:bidi="hi-IN"/>
        </w:rPr>
        <w:t>odejmowa</w:t>
      </w:r>
      <w:r w:rsidRPr="00BF64B0">
        <w:rPr>
          <w:rFonts w:ascii="Times New Roman" w:eastAsia="Andale Sans UI" w:hAnsi="Times New Roman" w:cs="Times New Roman"/>
          <w:kern w:val="2"/>
          <w:sz w:val="24"/>
          <w:szCs w:val="24"/>
          <w:lang w:eastAsia="zh-CN" w:bidi="hi-IN"/>
        </w:rPr>
        <w:t>nie prób w kwestii odbudowania więzi rodzinnych, w</w:t>
      </w:r>
      <w:r w:rsidR="00FA4E43" w:rsidRPr="00BF64B0">
        <w:rPr>
          <w:rFonts w:ascii="Times New Roman" w:eastAsia="Andale Sans UI" w:hAnsi="Times New Roman" w:cs="Times New Roman"/>
          <w:kern w:val="2"/>
          <w:sz w:val="24"/>
          <w:szCs w:val="24"/>
          <w:lang w:eastAsia="zh-CN" w:bidi="hi-IN"/>
        </w:rPr>
        <w:t>sparcie prawne w zak</w:t>
      </w:r>
      <w:r w:rsidR="00C91164" w:rsidRPr="00BF64B0">
        <w:rPr>
          <w:rFonts w:ascii="Times New Roman" w:eastAsia="Andale Sans UI" w:hAnsi="Times New Roman" w:cs="Times New Roman"/>
          <w:kern w:val="2"/>
          <w:sz w:val="24"/>
          <w:szCs w:val="24"/>
          <w:lang w:eastAsia="zh-CN" w:bidi="hi-IN"/>
        </w:rPr>
        <w:t>resie świadczeń alimentacyjnych;</w:t>
      </w:r>
      <w:r w:rsidR="00FA4E43" w:rsidRPr="00BF64B0">
        <w:rPr>
          <w:rFonts w:ascii="Times New Roman" w:eastAsia="Andale Sans UI" w:hAnsi="Times New Roman" w:cs="Times New Roman"/>
          <w:kern w:val="2"/>
          <w:sz w:val="24"/>
          <w:szCs w:val="24"/>
          <w:lang w:eastAsia="zh-CN" w:bidi="hi-IN"/>
        </w:rPr>
        <w:t xml:space="preserve"> </w:t>
      </w:r>
    </w:p>
    <w:p w14:paraId="70C49B86" w14:textId="069EBA66" w:rsidR="00FA4E43" w:rsidRPr="00BF64B0" w:rsidRDefault="00C91164"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w</w:t>
      </w:r>
      <w:r w:rsidR="00FA4E43" w:rsidRPr="00BF64B0">
        <w:rPr>
          <w:rFonts w:ascii="Times New Roman" w:eastAsia="Andale Sans UI" w:hAnsi="Times New Roman" w:cs="Times New Roman"/>
          <w:kern w:val="2"/>
          <w:sz w:val="24"/>
          <w:szCs w:val="24"/>
          <w:lang w:eastAsia="zh-CN" w:bidi="hi-IN"/>
        </w:rPr>
        <w:t>skazywanie placówek i instytucji udzielający</w:t>
      </w:r>
      <w:r w:rsidRPr="00BF64B0">
        <w:rPr>
          <w:rFonts w:ascii="Times New Roman" w:eastAsia="Andale Sans UI" w:hAnsi="Times New Roman" w:cs="Times New Roman"/>
          <w:kern w:val="2"/>
          <w:sz w:val="24"/>
          <w:szCs w:val="24"/>
          <w:lang w:eastAsia="zh-CN" w:bidi="hi-IN"/>
        </w:rPr>
        <w:t xml:space="preserve">ch bezpłatnych porad prawnych                                    </w:t>
      </w:r>
      <w:r w:rsidR="00FA4E43" w:rsidRPr="00BF64B0">
        <w:rPr>
          <w:rFonts w:ascii="Times New Roman" w:eastAsia="Andale Sans UI" w:hAnsi="Times New Roman" w:cs="Times New Roman"/>
          <w:kern w:val="2"/>
          <w:sz w:val="24"/>
          <w:szCs w:val="24"/>
          <w:lang w:eastAsia="zh-CN" w:bidi="hi-IN"/>
        </w:rPr>
        <w:t>i psychologicznych.</w:t>
      </w:r>
    </w:p>
    <w:p w14:paraId="418F6335" w14:textId="2C942806" w:rsidR="00FA4E43" w:rsidRPr="00BF64B0" w:rsidRDefault="000E0234" w:rsidP="008C2190">
      <w:pPr>
        <w:widowControl w:val="0"/>
        <w:suppressAutoHyphens/>
        <w:spacing w:after="0" w:line="360" w:lineRule="auto"/>
        <w:ind w:firstLine="708"/>
        <w:jc w:val="both"/>
        <w:rPr>
          <w:rFonts w:ascii="Times New Roman" w:eastAsia="Andale Sans UI" w:hAnsi="Times New Roman" w:cs="Times New Roman"/>
          <w:b/>
          <w:kern w:val="2"/>
          <w:sz w:val="24"/>
          <w:szCs w:val="24"/>
          <w:u w:val="single"/>
          <w:lang w:eastAsia="zh-CN" w:bidi="hi-IN"/>
        </w:rPr>
      </w:pPr>
      <w:r w:rsidRPr="00BF64B0">
        <w:rPr>
          <w:rFonts w:ascii="Times New Roman" w:eastAsia="Andale Sans UI" w:hAnsi="Times New Roman" w:cs="Times New Roman"/>
          <w:b/>
          <w:kern w:val="2"/>
          <w:sz w:val="24"/>
          <w:szCs w:val="24"/>
          <w:u w:val="single"/>
          <w:lang w:eastAsia="zh-CN" w:bidi="hi-IN"/>
        </w:rPr>
        <w:t>4)</w:t>
      </w:r>
      <w:r w:rsidR="00C91164" w:rsidRPr="00BF64B0">
        <w:rPr>
          <w:rFonts w:ascii="Times New Roman" w:eastAsia="Andale Sans UI" w:hAnsi="Times New Roman" w:cs="Times New Roman"/>
          <w:b/>
          <w:kern w:val="2"/>
          <w:sz w:val="24"/>
          <w:szCs w:val="24"/>
          <w:u w:val="single"/>
          <w:lang w:eastAsia="zh-CN" w:bidi="hi-IN"/>
        </w:rPr>
        <w:t>.</w:t>
      </w:r>
      <w:r w:rsidRPr="00BF64B0">
        <w:rPr>
          <w:rFonts w:ascii="Times New Roman" w:eastAsia="Andale Sans UI" w:hAnsi="Times New Roman" w:cs="Times New Roman"/>
          <w:b/>
          <w:kern w:val="2"/>
          <w:sz w:val="24"/>
          <w:szCs w:val="24"/>
          <w:u w:val="single"/>
          <w:lang w:eastAsia="zh-CN" w:bidi="hi-IN"/>
        </w:rPr>
        <w:t xml:space="preserve"> </w:t>
      </w:r>
      <w:r w:rsidR="00FA4E43" w:rsidRPr="00BF64B0">
        <w:rPr>
          <w:rFonts w:ascii="Times New Roman" w:eastAsia="Andale Sans UI" w:hAnsi="Times New Roman" w:cs="Times New Roman"/>
          <w:b/>
          <w:kern w:val="2"/>
          <w:sz w:val="24"/>
          <w:szCs w:val="24"/>
          <w:u w:val="single"/>
          <w:lang w:eastAsia="zh-CN" w:bidi="hi-IN"/>
        </w:rPr>
        <w:t>Realizowanie zaplanowanego procesu pra</w:t>
      </w:r>
      <w:r w:rsidR="00C91164" w:rsidRPr="00BF64B0">
        <w:rPr>
          <w:rFonts w:ascii="Times New Roman" w:eastAsia="Andale Sans UI" w:hAnsi="Times New Roman" w:cs="Times New Roman"/>
          <w:b/>
          <w:kern w:val="2"/>
          <w:sz w:val="24"/>
          <w:szCs w:val="24"/>
          <w:u w:val="single"/>
          <w:lang w:eastAsia="zh-CN" w:bidi="hi-IN"/>
        </w:rPr>
        <w:t>cy socjalnej z udziałem klienta</w:t>
      </w:r>
      <w:r w:rsidR="00FA4E43" w:rsidRPr="00BF64B0">
        <w:rPr>
          <w:rFonts w:ascii="Times New Roman" w:eastAsia="Andale Sans UI" w:hAnsi="Times New Roman" w:cs="Times New Roman"/>
          <w:b/>
          <w:kern w:val="2"/>
          <w:sz w:val="24"/>
          <w:szCs w:val="24"/>
          <w:u w:val="single"/>
          <w:lang w:eastAsia="zh-CN" w:bidi="hi-IN"/>
        </w:rPr>
        <w:t>, towarzyszenie w pokonywaniu bieżącej trudności.</w:t>
      </w:r>
    </w:p>
    <w:p w14:paraId="1DB32E64" w14:textId="18DF4F04" w:rsidR="0077272B" w:rsidRPr="00BF64B0" w:rsidRDefault="00FA4E43"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w:t>
      </w:r>
      <w:r w:rsidR="00C91164" w:rsidRPr="00BF64B0">
        <w:rPr>
          <w:rFonts w:ascii="Times New Roman" w:eastAsia="Andale Sans UI" w:hAnsi="Times New Roman" w:cs="Times New Roman"/>
          <w:kern w:val="2"/>
          <w:sz w:val="24"/>
          <w:szCs w:val="24"/>
          <w:lang w:eastAsia="zh-CN" w:bidi="hi-IN"/>
        </w:rPr>
        <w:t xml:space="preserve"> m</w:t>
      </w:r>
      <w:r w:rsidRPr="00BF64B0">
        <w:rPr>
          <w:rFonts w:ascii="Times New Roman" w:eastAsia="Andale Sans UI" w:hAnsi="Times New Roman" w:cs="Times New Roman"/>
          <w:kern w:val="2"/>
          <w:sz w:val="24"/>
          <w:szCs w:val="24"/>
          <w:lang w:eastAsia="zh-CN" w:bidi="hi-IN"/>
        </w:rPr>
        <w:t xml:space="preserve">onitorowanie podejmowania </w:t>
      </w:r>
      <w:r w:rsidR="0077272B" w:rsidRPr="00BF64B0">
        <w:rPr>
          <w:rFonts w:ascii="Times New Roman" w:eastAsia="Andale Sans UI" w:hAnsi="Times New Roman" w:cs="Times New Roman"/>
          <w:kern w:val="2"/>
          <w:sz w:val="24"/>
          <w:szCs w:val="24"/>
          <w:lang w:eastAsia="zh-CN" w:bidi="hi-IN"/>
        </w:rPr>
        <w:t>działań w zakresie:</w:t>
      </w:r>
      <w:r w:rsidRPr="00BF64B0">
        <w:rPr>
          <w:rFonts w:ascii="Times New Roman" w:eastAsia="Andale Sans UI" w:hAnsi="Times New Roman" w:cs="Times New Roman"/>
          <w:kern w:val="2"/>
          <w:sz w:val="24"/>
          <w:szCs w:val="24"/>
          <w:lang w:eastAsia="zh-CN" w:bidi="hi-IN"/>
        </w:rPr>
        <w:t xml:space="preserve"> kontaktów ze szkołą (wychowawcą, psychologiem, realizowania obowiązku szkolnego), odbycia wizyty lekarskiej, zarejestrowania się w PUP, odbycia wizyty kontrolnej</w:t>
      </w:r>
      <w:r w:rsidR="006A4DB8" w:rsidRPr="00BF64B0">
        <w:rPr>
          <w:rFonts w:ascii="Times New Roman" w:eastAsia="Andale Sans UI" w:hAnsi="Times New Roman" w:cs="Times New Roman"/>
          <w:kern w:val="2"/>
          <w:sz w:val="24"/>
          <w:szCs w:val="24"/>
          <w:lang w:eastAsia="zh-CN" w:bidi="hi-IN"/>
        </w:rPr>
        <w:t xml:space="preserve"> </w:t>
      </w:r>
      <w:r w:rsidRPr="00BF64B0">
        <w:rPr>
          <w:rFonts w:ascii="Times New Roman" w:eastAsia="Andale Sans UI" w:hAnsi="Times New Roman" w:cs="Times New Roman"/>
          <w:kern w:val="2"/>
          <w:sz w:val="24"/>
          <w:szCs w:val="24"/>
          <w:lang w:eastAsia="zh-CN" w:bidi="hi-IN"/>
        </w:rPr>
        <w:t>(celem posiadania statutu osoby bezrobotnej, posiadania dostępu do świadczeń zdrowotnych możliwości odbywania stażu, robót publicznych, prac interwencyjnych.)</w:t>
      </w:r>
      <w:r w:rsidR="0077272B" w:rsidRPr="00BF64B0">
        <w:rPr>
          <w:rFonts w:ascii="Times New Roman" w:eastAsia="Andale Sans UI" w:hAnsi="Times New Roman" w:cs="Times New Roman"/>
          <w:kern w:val="2"/>
          <w:sz w:val="24"/>
          <w:szCs w:val="24"/>
          <w:lang w:eastAsia="zh-CN" w:bidi="hi-IN"/>
        </w:rPr>
        <w:t>;</w:t>
      </w:r>
      <w:r w:rsidRPr="00BF64B0">
        <w:rPr>
          <w:rFonts w:ascii="Times New Roman" w:eastAsia="Andale Sans UI" w:hAnsi="Times New Roman" w:cs="Times New Roman"/>
          <w:kern w:val="2"/>
          <w:sz w:val="24"/>
          <w:szCs w:val="24"/>
          <w:lang w:eastAsia="zh-CN" w:bidi="hi-IN"/>
        </w:rPr>
        <w:t xml:space="preserve"> </w:t>
      </w:r>
    </w:p>
    <w:p w14:paraId="3BBF4A06" w14:textId="49E702B3" w:rsidR="0077272B" w:rsidRPr="00BF64B0" w:rsidRDefault="0077272B"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xml:space="preserve">- monitorowanie realizacji </w:t>
      </w:r>
      <w:r w:rsidR="00FA4E43" w:rsidRPr="00BF64B0">
        <w:rPr>
          <w:rFonts w:ascii="Times New Roman" w:eastAsia="Andale Sans UI" w:hAnsi="Times New Roman" w:cs="Times New Roman"/>
          <w:kern w:val="2"/>
          <w:sz w:val="24"/>
          <w:szCs w:val="24"/>
          <w:lang w:eastAsia="zh-CN" w:bidi="hi-IN"/>
        </w:rPr>
        <w:t xml:space="preserve">zadań nałożonych przez pracownika socjalnego, dbałość o ład </w:t>
      </w:r>
      <w:r w:rsidRPr="00BF64B0">
        <w:rPr>
          <w:rFonts w:ascii="Times New Roman" w:eastAsia="Andale Sans UI" w:hAnsi="Times New Roman" w:cs="Times New Roman"/>
          <w:kern w:val="2"/>
          <w:sz w:val="24"/>
          <w:szCs w:val="24"/>
          <w:lang w:eastAsia="zh-CN" w:bidi="hi-IN"/>
        </w:rPr>
        <w:t xml:space="preserve">              </w:t>
      </w:r>
      <w:r w:rsidR="00FA4E43" w:rsidRPr="00BF64B0">
        <w:rPr>
          <w:rFonts w:ascii="Times New Roman" w:eastAsia="Andale Sans UI" w:hAnsi="Times New Roman" w:cs="Times New Roman"/>
          <w:kern w:val="2"/>
          <w:sz w:val="24"/>
          <w:szCs w:val="24"/>
          <w:lang w:eastAsia="zh-CN" w:bidi="hi-IN"/>
        </w:rPr>
        <w:t>i porządek w domu i obejściu, przygotowywanie posiłków, posiadanie art. żywnościowych, środków higienicznych, zakupionych leków</w:t>
      </w:r>
      <w:r w:rsidRPr="00BF64B0">
        <w:rPr>
          <w:rFonts w:ascii="Times New Roman" w:eastAsia="Andale Sans UI" w:hAnsi="Times New Roman" w:cs="Times New Roman"/>
          <w:kern w:val="2"/>
          <w:sz w:val="24"/>
          <w:szCs w:val="24"/>
          <w:lang w:eastAsia="zh-CN" w:bidi="hi-IN"/>
        </w:rPr>
        <w:t>, regulowania należnych opłat;</w:t>
      </w:r>
    </w:p>
    <w:p w14:paraId="3B51DA0C" w14:textId="796A1654" w:rsidR="00FA4E43" w:rsidRPr="00BF64B0" w:rsidRDefault="0077272B"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w:t>
      </w:r>
      <w:r w:rsidR="00FA4E43" w:rsidRPr="00BF64B0">
        <w:rPr>
          <w:rFonts w:ascii="Times New Roman" w:eastAsia="Andale Sans UI" w:hAnsi="Times New Roman" w:cs="Times New Roman"/>
          <w:kern w:val="2"/>
          <w:sz w:val="24"/>
          <w:szCs w:val="24"/>
          <w:lang w:eastAsia="zh-CN" w:bidi="hi-IN"/>
        </w:rPr>
        <w:t xml:space="preserve"> </w:t>
      </w:r>
      <w:r w:rsidRPr="00BF64B0">
        <w:rPr>
          <w:rFonts w:ascii="Times New Roman" w:eastAsia="Andale Sans UI" w:hAnsi="Times New Roman" w:cs="Times New Roman"/>
          <w:kern w:val="2"/>
          <w:sz w:val="24"/>
          <w:szCs w:val="24"/>
          <w:lang w:eastAsia="zh-CN" w:bidi="hi-IN"/>
        </w:rPr>
        <w:t>s</w:t>
      </w:r>
      <w:r w:rsidR="00FA4E43" w:rsidRPr="00BF64B0">
        <w:rPr>
          <w:rFonts w:ascii="Times New Roman" w:eastAsia="Andale Sans UI" w:hAnsi="Times New Roman" w:cs="Times New Roman"/>
          <w:kern w:val="2"/>
          <w:sz w:val="24"/>
          <w:szCs w:val="24"/>
          <w:lang w:eastAsia="zh-CN" w:bidi="hi-IN"/>
        </w:rPr>
        <w:t>praw</w:t>
      </w:r>
      <w:r w:rsidRPr="00BF64B0">
        <w:rPr>
          <w:rFonts w:ascii="Times New Roman" w:eastAsia="Andale Sans UI" w:hAnsi="Times New Roman" w:cs="Times New Roman"/>
          <w:kern w:val="2"/>
          <w:sz w:val="24"/>
          <w:szCs w:val="24"/>
          <w:lang w:eastAsia="zh-CN" w:bidi="hi-IN"/>
        </w:rPr>
        <w:t>dzanie utrzymywania abstynencji u osób zagrożonych tym</w:t>
      </w:r>
      <w:r w:rsidR="00FA4E43" w:rsidRPr="00BF64B0">
        <w:rPr>
          <w:rFonts w:ascii="Times New Roman" w:eastAsia="Andale Sans UI" w:hAnsi="Times New Roman" w:cs="Times New Roman"/>
          <w:kern w:val="2"/>
          <w:sz w:val="24"/>
          <w:szCs w:val="24"/>
          <w:lang w:eastAsia="zh-CN" w:bidi="hi-IN"/>
        </w:rPr>
        <w:t xml:space="preserve"> problemem</w:t>
      </w:r>
      <w:r w:rsidRPr="00BF64B0">
        <w:rPr>
          <w:rFonts w:ascii="Times New Roman" w:eastAsia="Andale Sans UI" w:hAnsi="Times New Roman" w:cs="Times New Roman"/>
          <w:kern w:val="2"/>
          <w:sz w:val="24"/>
          <w:szCs w:val="24"/>
          <w:lang w:eastAsia="zh-CN" w:bidi="hi-IN"/>
        </w:rPr>
        <w:t xml:space="preserve"> alkoholowym;</w:t>
      </w:r>
    </w:p>
    <w:p w14:paraId="4E26C0F8" w14:textId="2C031727" w:rsidR="00FA4E43" w:rsidRPr="00BF64B0" w:rsidRDefault="0077272B"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u</w:t>
      </w:r>
      <w:r w:rsidR="00FA4E43" w:rsidRPr="00BF64B0">
        <w:rPr>
          <w:rFonts w:ascii="Times New Roman" w:eastAsia="Andale Sans UI" w:hAnsi="Times New Roman" w:cs="Times New Roman"/>
          <w:kern w:val="2"/>
          <w:sz w:val="24"/>
          <w:szCs w:val="24"/>
          <w:lang w:eastAsia="zh-CN" w:bidi="hi-IN"/>
        </w:rPr>
        <w:t>czestnictwo podczas wizyt lekarskich, towarzyszenia podczas robienia zakupów, podczas załatwiania rożnego rodzaju spraw urzędowych</w:t>
      </w:r>
      <w:r w:rsidRPr="00BF64B0">
        <w:rPr>
          <w:rFonts w:ascii="Times New Roman" w:eastAsia="Andale Sans UI" w:hAnsi="Times New Roman" w:cs="Times New Roman"/>
          <w:kern w:val="2"/>
          <w:sz w:val="24"/>
          <w:szCs w:val="24"/>
          <w:lang w:eastAsia="zh-CN" w:bidi="hi-IN"/>
        </w:rPr>
        <w:t>,</w:t>
      </w:r>
      <w:r w:rsidR="00FA4E43" w:rsidRPr="00BF64B0">
        <w:rPr>
          <w:rFonts w:ascii="Times New Roman" w:eastAsia="Andale Sans UI" w:hAnsi="Times New Roman" w:cs="Times New Roman"/>
          <w:kern w:val="2"/>
          <w:sz w:val="24"/>
          <w:szCs w:val="24"/>
          <w:lang w:eastAsia="zh-CN" w:bidi="hi-IN"/>
        </w:rPr>
        <w:t xml:space="preserve"> </w:t>
      </w:r>
      <w:r w:rsidRPr="00BF64B0">
        <w:rPr>
          <w:rFonts w:ascii="Times New Roman" w:eastAsia="Andale Sans UI" w:hAnsi="Times New Roman" w:cs="Times New Roman"/>
          <w:kern w:val="2"/>
          <w:sz w:val="24"/>
          <w:szCs w:val="24"/>
          <w:lang w:eastAsia="zh-CN" w:bidi="hi-IN"/>
        </w:rPr>
        <w:t xml:space="preserve">pomoc w pisaniu pism urzędowych </w:t>
      </w:r>
      <w:r w:rsidR="005D4DE2">
        <w:rPr>
          <w:rFonts w:ascii="Times New Roman" w:eastAsia="Andale Sans UI" w:hAnsi="Times New Roman" w:cs="Times New Roman"/>
          <w:kern w:val="2"/>
          <w:sz w:val="24"/>
          <w:szCs w:val="24"/>
          <w:lang w:eastAsia="zh-CN" w:bidi="hi-IN"/>
        </w:rPr>
        <w:br/>
      </w:r>
      <w:r w:rsidRPr="00BF64B0">
        <w:rPr>
          <w:rFonts w:ascii="Times New Roman" w:eastAsia="Andale Sans UI" w:hAnsi="Times New Roman" w:cs="Times New Roman"/>
          <w:kern w:val="2"/>
          <w:sz w:val="24"/>
          <w:szCs w:val="24"/>
          <w:lang w:eastAsia="zh-CN" w:bidi="hi-IN"/>
        </w:rPr>
        <w:t xml:space="preserve">np. podłączanie energii elektrycznej, kontakt z PGE, pomoc w </w:t>
      </w:r>
      <w:r w:rsidR="00FA4E43" w:rsidRPr="00BF64B0">
        <w:rPr>
          <w:rFonts w:ascii="Times New Roman" w:eastAsia="Andale Sans UI" w:hAnsi="Times New Roman" w:cs="Times New Roman"/>
          <w:kern w:val="2"/>
          <w:sz w:val="24"/>
          <w:szCs w:val="24"/>
          <w:lang w:eastAsia="zh-CN" w:bidi="hi-IN"/>
        </w:rPr>
        <w:t xml:space="preserve">wypełnianiu wniosków </w:t>
      </w:r>
      <w:r w:rsidR="00A91671" w:rsidRPr="00BF64B0">
        <w:rPr>
          <w:rFonts w:ascii="Times New Roman" w:eastAsia="Andale Sans UI" w:hAnsi="Times New Roman" w:cs="Times New Roman"/>
          <w:kern w:val="2"/>
          <w:sz w:val="24"/>
          <w:szCs w:val="24"/>
          <w:lang w:eastAsia="zh-CN" w:bidi="hi-IN"/>
        </w:rPr>
        <w:t xml:space="preserve">                         o świadczenia, </w:t>
      </w:r>
      <w:r w:rsidR="00FA4E43" w:rsidRPr="00BF64B0">
        <w:rPr>
          <w:rFonts w:ascii="Times New Roman" w:eastAsia="Andale Sans UI" w:hAnsi="Times New Roman" w:cs="Times New Roman"/>
          <w:kern w:val="2"/>
          <w:sz w:val="24"/>
          <w:szCs w:val="24"/>
          <w:lang w:eastAsia="zh-CN" w:bidi="hi-IN"/>
        </w:rPr>
        <w:t>uczestni</w:t>
      </w:r>
      <w:r w:rsidR="00A91671" w:rsidRPr="00BF64B0">
        <w:rPr>
          <w:rFonts w:ascii="Times New Roman" w:eastAsia="Andale Sans UI" w:hAnsi="Times New Roman" w:cs="Times New Roman"/>
          <w:kern w:val="2"/>
          <w:sz w:val="24"/>
          <w:szCs w:val="24"/>
          <w:lang w:eastAsia="zh-CN" w:bidi="hi-IN"/>
        </w:rPr>
        <w:t xml:space="preserve">ctwo w rozwiazywaniu problemów </w:t>
      </w:r>
      <w:r w:rsidR="00FA4E43" w:rsidRPr="00BF64B0">
        <w:rPr>
          <w:rFonts w:ascii="Times New Roman" w:eastAsia="Andale Sans UI" w:hAnsi="Times New Roman" w:cs="Times New Roman"/>
          <w:kern w:val="2"/>
          <w:sz w:val="24"/>
          <w:szCs w:val="24"/>
          <w:lang w:eastAsia="zh-CN" w:bidi="hi-IN"/>
        </w:rPr>
        <w:t>i konfliktów rodzinnych (rozmowy wspierające, profilakty</w:t>
      </w:r>
      <w:r w:rsidR="00A91671" w:rsidRPr="00BF64B0">
        <w:rPr>
          <w:rFonts w:ascii="Times New Roman" w:eastAsia="Andale Sans UI" w:hAnsi="Times New Roman" w:cs="Times New Roman"/>
          <w:kern w:val="2"/>
          <w:sz w:val="24"/>
          <w:szCs w:val="24"/>
          <w:lang w:eastAsia="zh-CN" w:bidi="hi-IN"/>
        </w:rPr>
        <w:t xml:space="preserve">czne </w:t>
      </w:r>
      <w:r w:rsidR="00FA4E43" w:rsidRPr="00BF64B0">
        <w:rPr>
          <w:rFonts w:ascii="Times New Roman" w:eastAsia="Andale Sans UI" w:hAnsi="Times New Roman" w:cs="Times New Roman"/>
          <w:kern w:val="2"/>
          <w:sz w:val="24"/>
          <w:szCs w:val="24"/>
          <w:lang w:eastAsia="zh-CN" w:bidi="hi-IN"/>
        </w:rPr>
        <w:t>i motywujące</w:t>
      </w:r>
      <w:r w:rsidR="00A91671" w:rsidRPr="00BF64B0">
        <w:rPr>
          <w:rFonts w:ascii="Times New Roman" w:eastAsia="Andale Sans UI" w:hAnsi="Times New Roman" w:cs="Times New Roman"/>
          <w:kern w:val="2"/>
          <w:sz w:val="24"/>
          <w:szCs w:val="24"/>
          <w:lang w:eastAsia="zh-CN" w:bidi="hi-IN"/>
        </w:rPr>
        <w:t>), z</w:t>
      </w:r>
      <w:r w:rsidR="00FA4E43" w:rsidRPr="00BF64B0">
        <w:rPr>
          <w:rFonts w:ascii="Times New Roman" w:eastAsia="Andale Sans UI" w:hAnsi="Times New Roman" w:cs="Times New Roman"/>
          <w:kern w:val="2"/>
          <w:sz w:val="24"/>
          <w:szCs w:val="24"/>
          <w:lang w:eastAsia="zh-CN" w:bidi="hi-IN"/>
        </w:rPr>
        <w:t>większanie motywacji do d</w:t>
      </w:r>
      <w:r w:rsidR="00A91671" w:rsidRPr="00BF64B0">
        <w:rPr>
          <w:rFonts w:ascii="Times New Roman" w:eastAsia="Andale Sans UI" w:hAnsi="Times New Roman" w:cs="Times New Roman"/>
          <w:kern w:val="2"/>
          <w:sz w:val="24"/>
          <w:szCs w:val="24"/>
          <w:lang w:eastAsia="zh-CN" w:bidi="hi-IN"/>
        </w:rPr>
        <w:t xml:space="preserve">ziałania i wiarę </w:t>
      </w:r>
      <w:r w:rsidR="005D4DE2">
        <w:rPr>
          <w:rFonts w:ascii="Times New Roman" w:eastAsia="Andale Sans UI" w:hAnsi="Times New Roman" w:cs="Times New Roman"/>
          <w:kern w:val="2"/>
          <w:sz w:val="24"/>
          <w:szCs w:val="24"/>
          <w:lang w:eastAsia="zh-CN" w:bidi="hi-IN"/>
        </w:rPr>
        <w:br/>
      </w:r>
      <w:r w:rsidR="00A91671" w:rsidRPr="00BF64B0">
        <w:rPr>
          <w:rFonts w:ascii="Times New Roman" w:eastAsia="Andale Sans UI" w:hAnsi="Times New Roman" w:cs="Times New Roman"/>
          <w:kern w:val="2"/>
          <w:sz w:val="24"/>
          <w:szCs w:val="24"/>
          <w:lang w:eastAsia="zh-CN" w:bidi="hi-IN"/>
        </w:rPr>
        <w:t>we własne siły,</w:t>
      </w:r>
      <w:r w:rsidR="00FA4E43" w:rsidRPr="00BF64B0">
        <w:rPr>
          <w:rFonts w:ascii="Times New Roman" w:eastAsia="Andale Sans UI" w:hAnsi="Times New Roman" w:cs="Times New Roman"/>
          <w:kern w:val="2"/>
          <w:sz w:val="24"/>
          <w:szCs w:val="24"/>
          <w:lang w:eastAsia="zh-CN" w:bidi="hi-IN"/>
        </w:rPr>
        <w:t xml:space="preserve"> </w:t>
      </w:r>
      <w:r w:rsidR="00A91671" w:rsidRPr="00BF64B0">
        <w:rPr>
          <w:rFonts w:ascii="Times New Roman" w:eastAsia="Andale Sans UI" w:hAnsi="Times New Roman" w:cs="Times New Roman"/>
          <w:kern w:val="2"/>
          <w:sz w:val="24"/>
          <w:szCs w:val="24"/>
          <w:lang w:eastAsia="zh-CN" w:bidi="hi-IN"/>
        </w:rPr>
        <w:t>u</w:t>
      </w:r>
      <w:r w:rsidR="00FA4E43" w:rsidRPr="00BF64B0">
        <w:rPr>
          <w:rFonts w:ascii="Times New Roman" w:eastAsia="Andale Sans UI" w:hAnsi="Times New Roman" w:cs="Times New Roman"/>
          <w:kern w:val="2"/>
          <w:sz w:val="24"/>
          <w:szCs w:val="24"/>
          <w:lang w:eastAsia="zh-CN" w:bidi="hi-IN"/>
        </w:rPr>
        <w:t>d</w:t>
      </w:r>
      <w:r w:rsidR="00A91671" w:rsidRPr="00BF64B0">
        <w:rPr>
          <w:rFonts w:ascii="Times New Roman" w:eastAsia="Andale Sans UI" w:hAnsi="Times New Roman" w:cs="Times New Roman"/>
          <w:kern w:val="2"/>
          <w:sz w:val="24"/>
          <w:szCs w:val="24"/>
          <w:lang w:eastAsia="zh-CN" w:bidi="hi-IN"/>
        </w:rPr>
        <w:t>zielanie wsparcia emocjonalnego, r</w:t>
      </w:r>
      <w:r w:rsidR="00FA4E43" w:rsidRPr="00BF64B0">
        <w:rPr>
          <w:rFonts w:ascii="Times New Roman" w:eastAsia="Andale Sans UI" w:hAnsi="Times New Roman" w:cs="Times New Roman"/>
          <w:kern w:val="2"/>
          <w:sz w:val="24"/>
          <w:szCs w:val="24"/>
          <w:lang w:eastAsia="zh-CN" w:bidi="hi-IN"/>
        </w:rPr>
        <w:t xml:space="preserve">eprezentowanie interesów podopiecznych </w:t>
      </w:r>
      <w:r w:rsidR="00A91671" w:rsidRPr="00BF64B0">
        <w:rPr>
          <w:rFonts w:ascii="Times New Roman" w:eastAsia="Andale Sans UI" w:hAnsi="Times New Roman" w:cs="Times New Roman"/>
          <w:kern w:val="2"/>
          <w:sz w:val="24"/>
          <w:szCs w:val="24"/>
          <w:lang w:eastAsia="zh-CN" w:bidi="hi-IN"/>
        </w:rPr>
        <w:t xml:space="preserve">     </w:t>
      </w:r>
      <w:r w:rsidR="00FA4E43" w:rsidRPr="00BF64B0">
        <w:rPr>
          <w:rFonts w:ascii="Times New Roman" w:eastAsia="Andale Sans UI" w:hAnsi="Times New Roman" w:cs="Times New Roman"/>
          <w:kern w:val="2"/>
          <w:sz w:val="24"/>
          <w:szCs w:val="24"/>
          <w:lang w:eastAsia="zh-CN" w:bidi="hi-IN"/>
        </w:rPr>
        <w:t>w różnych instytucjach.</w:t>
      </w:r>
    </w:p>
    <w:p w14:paraId="23BAB9D0" w14:textId="16AA042B" w:rsidR="00FA4E43" w:rsidRPr="00BF64B0" w:rsidRDefault="00A91671" w:rsidP="008C2190">
      <w:pPr>
        <w:widowControl w:val="0"/>
        <w:suppressAutoHyphens/>
        <w:spacing w:after="0" w:line="360" w:lineRule="auto"/>
        <w:ind w:firstLine="708"/>
        <w:jc w:val="both"/>
        <w:rPr>
          <w:rFonts w:ascii="Times New Roman" w:eastAsia="Andale Sans UI" w:hAnsi="Times New Roman" w:cs="Times New Roman"/>
          <w:b/>
          <w:kern w:val="2"/>
          <w:sz w:val="24"/>
          <w:szCs w:val="24"/>
          <w:u w:val="single"/>
          <w:lang w:eastAsia="zh-CN" w:bidi="hi-IN"/>
        </w:rPr>
      </w:pPr>
      <w:r w:rsidRPr="00BF64B0">
        <w:rPr>
          <w:rFonts w:ascii="Times New Roman" w:eastAsia="Andale Sans UI" w:hAnsi="Times New Roman" w:cs="Times New Roman"/>
          <w:b/>
          <w:kern w:val="2"/>
          <w:sz w:val="24"/>
          <w:szCs w:val="24"/>
          <w:u w:val="single"/>
          <w:lang w:eastAsia="zh-CN" w:bidi="hi-IN"/>
        </w:rPr>
        <w:t>5</w:t>
      </w:r>
      <w:r w:rsidR="000E0234" w:rsidRPr="00BF64B0">
        <w:rPr>
          <w:rFonts w:ascii="Times New Roman" w:eastAsia="Andale Sans UI" w:hAnsi="Times New Roman" w:cs="Times New Roman"/>
          <w:b/>
          <w:kern w:val="2"/>
          <w:sz w:val="24"/>
          <w:szCs w:val="24"/>
          <w:u w:val="single"/>
          <w:lang w:eastAsia="zh-CN" w:bidi="hi-IN"/>
        </w:rPr>
        <w:t>)</w:t>
      </w:r>
      <w:r w:rsidRPr="00BF64B0">
        <w:rPr>
          <w:rFonts w:ascii="Times New Roman" w:eastAsia="Andale Sans UI" w:hAnsi="Times New Roman" w:cs="Times New Roman"/>
          <w:b/>
          <w:kern w:val="2"/>
          <w:sz w:val="24"/>
          <w:szCs w:val="24"/>
          <w:u w:val="single"/>
          <w:lang w:eastAsia="zh-CN" w:bidi="hi-IN"/>
        </w:rPr>
        <w:t xml:space="preserve">. </w:t>
      </w:r>
      <w:r w:rsidR="00FA4E43" w:rsidRPr="00BF64B0">
        <w:rPr>
          <w:rFonts w:ascii="Times New Roman" w:eastAsia="Andale Sans UI" w:hAnsi="Times New Roman" w:cs="Times New Roman"/>
          <w:b/>
          <w:kern w:val="2"/>
          <w:sz w:val="24"/>
          <w:szCs w:val="24"/>
          <w:u w:val="single"/>
          <w:lang w:eastAsia="zh-CN" w:bidi="hi-IN"/>
        </w:rPr>
        <w:t>Monitorowanie środowisk zagrożonych</w:t>
      </w:r>
    </w:p>
    <w:p w14:paraId="54E15E15" w14:textId="77777777" w:rsidR="00A91671" w:rsidRPr="00BF64B0" w:rsidRDefault="00A91671"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s</w:t>
      </w:r>
      <w:r w:rsidR="00FA4E43" w:rsidRPr="00BF64B0">
        <w:rPr>
          <w:rFonts w:ascii="Times New Roman" w:eastAsia="Andale Sans UI" w:hAnsi="Times New Roman" w:cs="Times New Roman"/>
          <w:kern w:val="2"/>
          <w:sz w:val="24"/>
          <w:szCs w:val="24"/>
          <w:lang w:eastAsia="zh-CN" w:bidi="hi-IN"/>
        </w:rPr>
        <w:t xml:space="preserve">ystematyczny monitoring w środowisku </w:t>
      </w:r>
      <w:r w:rsidRPr="00BF64B0">
        <w:rPr>
          <w:rFonts w:ascii="Times New Roman" w:eastAsia="Andale Sans UI" w:hAnsi="Times New Roman" w:cs="Times New Roman"/>
          <w:kern w:val="2"/>
          <w:sz w:val="24"/>
          <w:szCs w:val="24"/>
          <w:lang w:eastAsia="zh-CN" w:bidi="hi-IN"/>
        </w:rPr>
        <w:t>oraz kontakt telefoniczny;</w:t>
      </w:r>
    </w:p>
    <w:p w14:paraId="1BC8972A" w14:textId="3E5F7A59" w:rsidR="00A91671" w:rsidRPr="00BF64B0" w:rsidRDefault="00A91671"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w</w:t>
      </w:r>
      <w:r w:rsidR="00FA4E43" w:rsidRPr="00BF64B0">
        <w:rPr>
          <w:rFonts w:ascii="Times New Roman" w:eastAsia="Andale Sans UI" w:hAnsi="Times New Roman" w:cs="Times New Roman"/>
          <w:kern w:val="2"/>
          <w:sz w:val="24"/>
          <w:szCs w:val="24"/>
          <w:lang w:eastAsia="zh-CN" w:bidi="hi-IN"/>
        </w:rPr>
        <w:t>spółpraca z ku</w:t>
      </w:r>
      <w:r w:rsidRPr="00BF64B0">
        <w:rPr>
          <w:rFonts w:ascii="Times New Roman" w:eastAsia="Andale Sans UI" w:hAnsi="Times New Roman" w:cs="Times New Roman"/>
          <w:kern w:val="2"/>
          <w:sz w:val="24"/>
          <w:szCs w:val="24"/>
          <w:lang w:eastAsia="zh-CN" w:bidi="hi-IN"/>
        </w:rPr>
        <w:t>ratorem zawodowym, społecznym;</w:t>
      </w:r>
    </w:p>
    <w:p w14:paraId="4F25BE20" w14:textId="77777777" w:rsidR="00A91671" w:rsidRPr="00BF64B0" w:rsidRDefault="00A91671"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n</w:t>
      </w:r>
      <w:r w:rsidR="00FA4E43" w:rsidRPr="00BF64B0">
        <w:rPr>
          <w:rFonts w:ascii="Times New Roman" w:eastAsia="Andale Sans UI" w:hAnsi="Times New Roman" w:cs="Times New Roman"/>
          <w:kern w:val="2"/>
          <w:sz w:val="24"/>
          <w:szCs w:val="24"/>
          <w:lang w:eastAsia="zh-CN" w:bidi="hi-IN"/>
        </w:rPr>
        <w:t>awiąz</w:t>
      </w:r>
      <w:r w:rsidRPr="00BF64B0">
        <w:rPr>
          <w:rFonts w:ascii="Times New Roman" w:eastAsia="Andale Sans UI" w:hAnsi="Times New Roman" w:cs="Times New Roman"/>
          <w:kern w:val="2"/>
          <w:sz w:val="24"/>
          <w:szCs w:val="24"/>
          <w:lang w:eastAsia="zh-CN" w:bidi="hi-IN"/>
        </w:rPr>
        <w:t>yw</w:t>
      </w:r>
      <w:r w:rsidR="00FA4E43" w:rsidRPr="00BF64B0">
        <w:rPr>
          <w:rFonts w:ascii="Times New Roman" w:eastAsia="Andale Sans UI" w:hAnsi="Times New Roman" w:cs="Times New Roman"/>
          <w:kern w:val="2"/>
          <w:sz w:val="24"/>
          <w:szCs w:val="24"/>
          <w:lang w:eastAsia="zh-CN" w:bidi="hi-IN"/>
        </w:rPr>
        <w:t>anie współprac</w:t>
      </w:r>
      <w:r w:rsidRPr="00BF64B0">
        <w:rPr>
          <w:rFonts w:ascii="Times New Roman" w:eastAsia="Andale Sans UI" w:hAnsi="Times New Roman" w:cs="Times New Roman"/>
          <w:kern w:val="2"/>
          <w:sz w:val="24"/>
          <w:szCs w:val="24"/>
          <w:lang w:eastAsia="zh-CN" w:bidi="hi-IN"/>
        </w:rPr>
        <w:t>y</w:t>
      </w:r>
      <w:r w:rsidR="00FA4E43" w:rsidRPr="00BF64B0">
        <w:rPr>
          <w:rFonts w:ascii="Times New Roman" w:eastAsia="Andale Sans UI" w:hAnsi="Times New Roman" w:cs="Times New Roman"/>
          <w:kern w:val="2"/>
          <w:sz w:val="24"/>
          <w:szCs w:val="24"/>
          <w:lang w:eastAsia="zh-CN" w:bidi="hi-IN"/>
        </w:rPr>
        <w:t xml:space="preserve"> z sąsiadami, rodzin</w:t>
      </w:r>
      <w:r w:rsidRPr="00BF64B0">
        <w:rPr>
          <w:rFonts w:ascii="Times New Roman" w:eastAsia="Andale Sans UI" w:hAnsi="Times New Roman" w:cs="Times New Roman"/>
          <w:kern w:val="2"/>
          <w:sz w:val="24"/>
          <w:szCs w:val="24"/>
          <w:lang w:eastAsia="zh-CN" w:bidi="hi-IN"/>
        </w:rPr>
        <w:t>ą zewnętrzną, sołtysem, radnymi;</w:t>
      </w:r>
    </w:p>
    <w:p w14:paraId="38E40A96" w14:textId="77777777" w:rsidR="00A91671" w:rsidRPr="00BF64B0" w:rsidRDefault="00A91671" w:rsidP="008C2190">
      <w:pPr>
        <w:widowControl w:val="0"/>
        <w:suppressAutoHyphens/>
        <w:spacing w:after="0" w:line="360" w:lineRule="auto"/>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k</w:t>
      </w:r>
      <w:r w:rsidR="00FA4E43" w:rsidRPr="00BF64B0">
        <w:rPr>
          <w:rFonts w:ascii="Times New Roman" w:eastAsia="Andale Sans UI" w:hAnsi="Times New Roman" w:cs="Times New Roman"/>
          <w:kern w:val="2"/>
          <w:sz w:val="24"/>
          <w:szCs w:val="24"/>
          <w:lang w:eastAsia="zh-CN" w:bidi="hi-IN"/>
        </w:rPr>
        <w:t>ontakt z wychowawcą szkolnym,</w:t>
      </w:r>
      <w:r w:rsidRPr="00BF64B0">
        <w:rPr>
          <w:rFonts w:ascii="Times New Roman" w:eastAsia="Andale Sans UI" w:hAnsi="Times New Roman" w:cs="Times New Roman"/>
          <w:kern w:val="2"/>
          <w:sz w:val="24"/>
          <w:szCs w:val="24"/>
          <w:lang w:eastAsia="zh-CN" w:bidi="hi-IN"/>
        </w:rPr>
        <w:t xml:space="preserve"> pedagogiem, dyrektorem szkoły;</w:t>
      </w:r>
    </w:p>
    <w:p w14:paraId="1C6F8BCD" w14:textId="26BB2CCE" w:rsidR="0002152E" w:rsidRPr="00BF64B0" w:rsidRDefault="00A91671" w:rsidP="008C2190">
      <w:pPr>
        <w:widowControl w:val="0"/>
        <w:suppressAutoHyphens/>
        <w:spacing w:after="0" w:line="360" w:lineRule="auto"/>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w</w:t>
      </w:r>
      <w:r w:rsidR="00FA4E43" w:rsidRPr="00BF64B0">
        <w:rPr>
          <w:rFonts w:ascii="Times New Roman" w:eastAsia="Andale Sans UI" w:hAnsi="Times New Roman" w:cs="Times New Roman"/>
          <w:kern w:val="2"/>
          <w:sz w:val="24"/>
          <w:szCs w:val="24"/>
          <w:lang w:eastAsia="zh-CN" w:bidi="hi-IN"/>
        </w:rPr>
        <w:t>spółpraca</w:t>
      </w:r>
      <w:r w:rsidRPr="00BF64B0">
        <w:rPr>
          <w:rFonts w:ascii="Times New Roman" w:eastAsia="Andale Sans UI" w:hAnsi="Times New Roman" w:cs="Times New Roman"/>
          <w:kern w:val="2"/>
          <w:sz w:val="24"/>
          <w:szCs w:val="24"/>
          <w:lang w:eastAsia="zh-CN" w:bidi="hi-IN"/>
        </w:rPr>
        <w:t xml:space="preserve"> z Zespołem Interdyscyplinarnym</w:t>
      </w:r>
      <w:r w:rsidR="00BF64B0" w:rsidRPr="00BF64B0">
        <w:rPr>
          <w:rFonts w:ascii="Times New Roman" w:eastAsia="Andale Sans UI" w:hAnsi="Times New Roman" w:cs="Times New Roman"/>
          <w:kern w:val="2"/>
          <w:sz w:val="24"/>
          <w:szCs w:val="24"/>
          <w:lang w:eastAsia="zh-CN" w:bidi="hi-IN"/>
        </w:rPr>
        <w:t>;</w:t>
      </w:r>
    </w:p>
    <w:p w14:paraId="5E0921C3" w14:textId="64CF822B" w:rsidR="0002152E" w:rsidRPr="00BF64B0" w:rsidRDefault="0002152E" w:rsidP="008C2190">
      <w:pPr>
        <w:widowControl w:val="0"/>
        <w:suppressAutoHyphens/>
        <w:spacing w:after="0" w:line="360" w:lineRule="auto"/>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xml:space="preserve">- </w:t>
      </w:r>
      <w:r w:rsidR="002C5AA7" w:rsidRPr="00BF64B0">
        <w:rPr>
          <w:rFonts w:ascii="Times New Roman" w:eastAsia="Andale Sans UI" w:hAnsi="Times New Roman" w:cs="Times New Roman"/>
          <w:kern w:val="2"/>
          <w:sz w:val="24"/>
          <w:szCs w:val="24"/>
          <w:lang w:eastAsia="zh-CN" w:bidi="hi-IN"/>
        </w:rPr>
        <w:t xml:space="preserve">współpraca z </w:t>
      </w:r>
      <w:r w:rsidRPr="00BF64B0">
        <w:rPr>
          <w:rFonts w:ascii="Times New Roman" w:eastAsia="Andale Sans UI" w:hAnsi="Times New Roman" w:cs="Times New Roman"/>
          <w:kern w:val="2"/>
          <w:sz w:val="24"/>
          <w:szCs w:val="24"/>
          <w:lang w:eastAsia="zh-CN" w:bidi="hi-IN"/>
        </w:rPr>
        <w:t>Gminną Komisją</w:t>
      </w:r>
      <w:r w:rsidR="00FA4E43" w:rsidRPr="00BF64B0">
        <w:rPr>
          <w:rFonts w:ascii="Times New Roman" w:eastAsia="Andale Sans UI" w:hAnsi="Times New Roman" w:cs="Times New Roman"/>
          <w:kern w:val="2"/>
          <w:sz w:val="24"/>
          <w:szCs w:val="24"/>
          <w:lang w:eastAsia="zh-CN" w:bidi="hi-IN"/>
        </w:rPr>
        <w:t xml:space="preserve"> Profilaktyki Rozwi</w:t>
      </w:r>
      <w:r w:rsidRPr="00BF64B0">
        <w:rPr>
          <w:rFonts w:ascii="Times New Roman" w:eastAsia="Andale Sans UI" w:hAnsi="Times New Roman" w:cs="Times New Roman"/>
          <w:kern w:val="2"/>
          <w:sz w:val="24"/>
          <w:szCs w:val="24"/>
          <w:lang w:eastAsia="zh-CN" w:bidi="hi-IN"/>
        </w:rPr>
        <w:t>azywania Problemów Alkoholowych;</w:t>
      </w:r>
    </w:p>
    <w:p w14:paraId="702288F1" w14:textId="6C95084F" w:rsidR="00FA4E43" w:rsidRPr="00BF64B0" w:rsidRDefault="0002152E" w:rsidP="008C2190">
      <w:pPr>
        <w:widowControl w:val="0"/>
        <w:suppressAutoHyphens/>
        <w:spacing w:after="0" w:line="360" w:lineRule="auto"/>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w</w:t>
      </w:r>
      <w:r w:rsidR="00FA4E43" w:rsidRPr="00BF64B0">
        <w:rPr>
          <w:rFonts w:ascii="Times New Roman" w:eastAsia="Andale Sans UI" w:hAnsi="Times New Roman" w:cs="Times New Roman"/>
          <w:kern w:val="2"/>
          <w:sz w:val="24"/>
          <w:szCs w:val="24"/>
          <w:lang w:eastAsia="zh-CN" w:bidi="hi-IN"/>
        </w:rPr>
        <w:t>spółpraca z</w:t>
      </w:r>
      <w:r w:rsidR="00BF64B0" w:rsidRPr="00BF64B0">
        <w:rPr>
          <w:rFonts w:ascii="Times New Roman" w:eastAsia="Andale Sans UI" w:hAnsi="Times New Roman" w:cs="Times New Roman"/>
          <w:kern w:val="2"/>
          <w:sz w:val="24"/>
          <w:szCs w:val="24"/>
          <w:lang w:eastAsia="zh-CN" w:bidi="hi-IN"/>
        </w:rPr>
        <w:t xml:space="preserve"> </w:t>
      </w:r>
      <w:r w:rsidR="00FA4E43" w:rsidRPr="00BF64B0">
        <w:rPr>
          <w:rFonts w:ascii="Times New Roman" w:eastAsia="Andale Sans UI" w:hAnsi="Times New Roman" w:cs="Times New Roman"/>
          <w:kern w:val="2"/>
          <w:sz w:val="24"/>
          <w:szCs w:val="24"/>
          <w:lang w:eastAsia="zh-CN" w:bidi="hi-IN"/>
        </w:rPr>
        <w:t>Policją.</w:t>
      </w:r>
    </w:p>
    <w:p w14:paraId="18C7C620" w14:textId="77777777" w:rsidR="00BF64B0" w:rsidRDefault="00BF64B0" w:rsidP="008C2190">
      <w:pPr>
        <w:widowControl w:val="0"/>
        <w:suppressAutoHyphens/>
        <w:spacing w:after="0" w:line="360" w:lineRule="auto"/>
        <w:rPr>
          <w:rFonts w:ascii="Times New Roman" w:eastAsia="Andale Sans UI" w:hAnsi="Times New Roman" w:cs="Times New Roman"/>
          <w:kern w:val="2"/>
          <w:sz w:val="24"/>
          <w:szCs w:val="24"/>
          <w:lang w:eastAsia="zh-CN" w:bidi="hi-IN"/>
        </w:rPr>
      </w:pPr>
    </w:p>
    <w:p w14:paraId="34DA2C5A" w14:textId="77777777" w:rsidR="005D4DE2" w:rsidRPr="00BF64B0" w:rsidRDefault="005D4DE2" w:rsidP="008C2190">
      <w:pPr>
        <w:widowControl w:val="0"/>
        <w:suppressAutoHyphens/>
        <w:spacing w:after="0" w:line="360" w:lineRule="auto"/>
        <w:rPr>
          <w:rFonts w:ascii="Times New Roman" w:eastAsia="Andale Sans UI" w:hAnsi="Times New Roman" w:cs="Times New Roman"/>
          <w:kern w:val="2"/>
          <w:sz w:val="24"/>
          <w:szCs w:val="24"/>
          <w:lang w:eastAsia="zh-CN" w:bidi="hi-IN"/>
        </w:rPr>
      </w:pPr>
    </w:p>
    <w:p w14:paraId="77EC8B38" w14:textId="43287F5C" w:rsidR="00FA4E43" w:rsidRPr="00BF64B0" w:rsidRDefault="0002152E" w:rsidP="008C2190">
      <w:pPr>
        <w:widowControl w:val="0"/>
        <w:suppressAutoHyphens/>
        <w:spacing w:after="0" w:line="360" w:lineRule="auto"/>
        <w:ind w:firstLine="708"/>
        <w:jc w:val="both"/>
        <w:rPr>
          <w:rFonts w:ascii="Times New Roman" w:eastAsia="Andale Sans UI" w:hAnsi="Times New Roman" w:cs="Times New Roman"/>
          <w:b/>
          <w:bCs/>
          <w:kern w:val="2"/>
          <w:sz w:val="24"/>
          <w:szCs w:val="24"/>
          <w:u w:val="single"/>
          <w:lang w:eastAsia="zh-CN" w:bidi="hi-IN"/>
        </w:rPr>
      </w:pPr>
      <w:r w:rsidRPr="00BF64B0">
        <w:rPr>
          <w:rFonts w:ascii="Times New Roman" w:eastAsia="Andale Sans UI" w:hAnsi="Times New Roman" w:cs="Times New Roman"/>
          <w:b/>
          <w:bCs/>
          <w:kern w:val="2"/>
          <w:sz w:val="24"/>
          <w:szCs w:val="24"/>
          <w:u w:val="single"/>
          <w:lang w:eastAsia="zh-CN" w:bidi="hi-IN"/>
        </w:rPr>
        <w:lastRenderedPageBreak/>
        <w:t>6</w:t>
      </w:r>
      <w:r w:rsidR="000E0234" w:rsidRPr="00BF64B0">
        <w:rPr>
          <w:rFonts w:ascii="Times New Roman" w:eastAsia="Andale Sans UI" w:hAnsi="Times New Roman" w:cs="Times New Roman"/>
          <w:b/>
          <w:bCs/>
          <w:kern w:val="2"/>
          <w:sz w:val="24"/>
          <w:szCs w:val="24"/>
          <w:u w:val="single"/>
          <w:lang w:eastAsia="zh-CN" w:bidi="hi-IN"/>
        </w:rPr>
        <w:t>)</w:t>
      </w:r>
      <w:r w:rsidRPr="00BF64B0">
        <w:rPr>
          <w:rFonts w:ascii="Times New Roman" w:eastAsia="Andale Sans UI" w:hAnsi="Times New Roman" w:cs="Times New Roman"/>
          <w:b/>
          <w:bCs/>
          <w:kern w:val="2"/>
          <w:sz w:val="24"/>
          <w:szCs w:val="24"/>
          <w:u w:val="single"/>
          <w:lang w:eastAsia="zh-CN" w:bidi="hi-IN"/>
        </w:rPr>
        <w:t>.</w:t>
      </w:r>
      <w:r w:rsidR="000E0234" w:rsidRPr="00BF64B0">
        <w:rPr>
          <w:rFonts w:ascii="Times New Roman" w:eastAsia="Andale Sans UI" w:hAnsi="Times New Roman" w:cs="Times New Roman"/>
          <w:b/>
          <w:bCs/>
          <w:kern w:val="2"/>
          <w:sz w:val="24"/>
          <w:szCs w:val="24"/>
          <w:u w:val="single"/>
          <w:lang w:eastAsia="zh-CN" w:bidi="hi-IN"/>
        </w:rPr>
        <w:t xml:space="preserve"> </w:t>
      </w:r>
      <w:r w:rsidR="00FA4E43" w:rsidRPr="00BF64B0">
        <w:rPr>
          <w:rFonts w:ascii="Times New Roman" w:eastAsia="Andale Sans UI" w:hAnsi="Times New Roman" w:cs="Times New Roman"/>
          <w:b/>
          <w:bCs/>
          <w:kern w:val="2"/>
          <w:sz w:val="24"/>
          <w:szCs w:val="24"/>
          <w:u w:val="single"/>
          <w:lang w:eastAsia="zh-CN" w:bidi="hi-IN"/>
        </w:rPr>
        <w:t>Przeciwdziałanie izolacji społecznej</w:t>
      </w:r>
    </w:p>
    <w:p w14:paraId="4F951C61" w14:textId="77777777" w:rsidR="00CE4E08" w:rsidRPr="00BF64B0" w:rsidRDefault="00CE4E08"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 o</w:t>
      </w:r>
      <w:r w:rsidR="00FA4E43" w:rsidRPr="00BF64B0">
        <w:rPr>
          <w:rFonts w:ascii="Times New Roman" w:eastAsia="Andale Sans UI" w:hAnsi="Times New Roman" w:cs="Times New Roman"/>
          <w:kern w:val="2"/>
          <w:sz w:val="24"/>
          <w:szCs w:val="24"/>
          <w:lang w:eastAsia="zh-CN" w:bidi="hi-IN"/>
        </w:rPr>
        <w:t>rganizowanie wypoczynku letniego, (bezpłatne kolonie dla dzieci z rodzin o niskich dochodach) przy współpracy z PCPR Świdnik</w:t>
      </w:r>
      <w:r w:rsidRPr="00BF64B0">
        <w:rPr>
          <w:rFonts w:ascii="Times New Roman" w:eastAsia="Andale Sans UI" w:hAnsi="Times New Roman" w:cs="Times New Roman"/>
          <w:kern w:val="2"/>
          <w:sz w:val="24"/>
          <w:szCs w:val="24"/>
          <w:lang w:eastAsia="zh-CN" w:bidi="hi-IN"/>
        </w:rPr>
        <w:t>;</w:t>
      </w:r>
    </w:p>
    <w:p w14:paraId="35DEDD6C" w14:textId="72A10C26" w:rsidR="000A1499" w:rsidRPr="00BF64B0" w:rsidRDefault="00CE4E08"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w:t>
      </w:r>
      <w:r w:rsidR="00FA4E43" w:rsidRPr="00BF64B0">
        <w:rPr>
          <w:rFonts w:ascii="Times New Roman" w:eastAsia="Andale Sans UI" w:hAnsi="Times New Roman" w:cs="Times New Roman"/>
          <w:kern w:val="2"/>
          <w:sz w:val="24"/>
          <w:szCs w:val="24"/>
          <w:lang w:eastAsia="zh-CN" w:bidi="hi-IN"/>
        </w:rPr>
        <w:t xml:space="preserve"> </w:t>
      </w:r>
      <w:r w:rsidRPr="00BF64B0">
        <w:rPr>
          <w:rFonts w:ascii="Times New Roman" w:eastAsia="Andale Sans UI" w:hAnsi="Times New Roman" w:cs="Times New Roman"/>
          <w:kern w:val="2"/>
          <w:sz w:val="24"/>
          <w:szCs w:val="24"/>
          <w:lang w:eastAsia="zh-CN" w:bidi="hi-IN"/>
        </w:rPr>
        <w:t>i</w:t>
      </w:r>
      <w:r w:rsidR="00FA4E43" w:rsidRPr="00BF64B0">
        <w:rPr>
          <w:rFonts w:ascii="Times New Roman" w:eastAsia="Andale Sans UI" w:hAnsi="Times New Roman" w:cs="Times New Roman"/>
          <w:kern w:val="2"/>
          <w:sz w:val="24"/>
          <w:szCs w:val="24"/>
          <w:lang w:eastAsia="zh-CN" w:bidi="hi-IN"/>
        </w:rPr>
        <w:t xml:space="preserve">nformowanie i zachęcanie dzieci do uczestnictwa w zajęciach komputerowych, florystycznych, artystycznych realizowanych przez Gminną Bibliotekę Publiczną </w:t>
      </w:r>
      <w:r w:rsidR="004403D3" w:rsidRPr="00BF64B0">
        <w:rPr>
          <w:rFonts w:ascii="Times New Roman" w:eastAsia="Andale Sans UI" w:hAnsi="Times New Roman" w:cs="Times New Roman"/>
          <w:kern w:val="2"/>
          <w:sz w:val="24"/>
          <w:szCs w:val="24"/>
          <w:lang w:eastAsia="zh-CN" w:bidi="hi-IN"/>
        </w:rPr>
        <w:t xml:space="preserve">                           </w:t>
      </w:r>
      <w:r w:rsidR="00FA4E43" w:rsidRPr="00BF64B0">
        <w:rPr>
          <w:rFonts w:ascii="Times New Roman" w:eastAsia="Andale Sans UI" w:hAnsi="Times New Roman" w:cs="Times New Roman"/>
          <w:kern w:val="2"/>
          <w:sz w:val="24"/>
          <w:szCs w:val="24"/>
          <w:lang w:eastAsia="zh-CN" w:bidi="hi-IN"/>
        </w:rPr>
        <w:t>w Rybczewicach,</w:t>
      </w:r>
    </w:p>
    <w:p w14:paraId="3AB6F060" w14:textId="02DCF3F4" w:rsidR="00E9557A" w:rsidRPr="00BF64B0" w:rsidRDefault="000A1499"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F64B0">
        <w:rPr>
          <w:rFonts w:ascii="Times New Roman" w:eastAsia="Andale Sans UI" w:hAnsi="Times New Roman" w:cs="Times New Roman"/>
          <w:kern w:val="2"/>
          <w:sz w:val="24"/>
          <w:szCs w:val="24"/>
          <w:lang w:eastAsia="zh-CN" w:bidi="hi-IN"/>
        </w:rPr>
        <w:t>-</w:t>
      </w:r>
      <w:r w:rsidR="00FA4E43" w:rsidRPr="00BF64B0">
        <w:rPr>
          <w:rFonts w:ascii="Times New Roman" w:eastAsia="Andale Sans UI" w:hAnsi="Times New Roman" w:cs="Times New Roman"/>
          <w:kern w:val="2"/>
          <w:sz w:val="24"/>
          <w:szCs w:val="24"/>
          <w:lang w:eastAsia="zh-CN" w:bidi="hi-IN"/>
        </w:rPr>
        <w:t xml:space="preserve"> </w:t>
      </w:r>
      <w:r w:rsidRPr="00BF64B0">
        <w:rPr>
          <w:rFonts w:ascii="Times New Roman" w:eastAsia="Andale Sans UI" w:hAnsi="Times New Roman" w:cs="Times New Roman"/>
          <w:kern w:val="2"/>
          <w:sz w:val="24"/>
          <w:szCs w:val="24"/>
          <w:lang w:eastAsia="zh-CN" w:bidi="hi-IN"/>
        </w:rPr>
        <w:t>z</w:t>
      </w:r>
      <w:r w:rsidR="00FA4E43" w:rsidRPr="00BF64B0">
        <w:rPr>
          <w:rFonts w:ascii="Times New Roman" w:eastAsia="Andale Sans UI" w:hAnsi="Times New Roman" w:cs="Times New Roman"/>
          <w:kern w:val="2"/>
          <w:sz w:val="24"/>
          <w:szCs w:val="24"/>
          <w:lang w:eastAsia="zh-CN" w:bidi="hi-IN"/>
        </w:rPr>
        <w:t xml:space="preserve">apobieganie marginalizacji i izolacji społecznej osób starszych </w:t>
      </w:r>
      <w:r w:rsidR="004403D3" w:rsidRPr="00BF64B0">
        <w:rPr>
          <w:rFonts w:ascii="Times New Roman" w:eastAsia="Andale Sans UI" w:hAnsi="Times New Roman" w:cs="Times New Roman"/>
          <w:kern w:val="2"/>
          <w:sz w:val="24"/>
          <w:szCs w:val="24"/>
          <w:lang w:eastAsia="zh-CN" w:bidi="hi-IN"/>
        </w:rPr>
        <w:t>dzięki utworzeniu                          i funkcjonowaniu Klubu Seniora w Gminie Rybczewice</w:t>
      </w:r>
      <w:r w:rsidR="00FA4E43" w:rsidRPr="00BF64B0">
        <w:rPr>
          <w:rFonts w:ascii="Times New Roman" w:eastAsia="Andale Sans UI" w:hAnsi="Times New Roman" w:cs="Times New Roman"/>
          <w:kern w:val="2"/>
          <w:sz w:val="24"/>
          <w:szCs w:val="24"/>
          <w:lang w:eastAsia="zh-CN" w:bidi="hi-IN"/>
        </w:rPr>
        <w:t xml:space="preserve"> seniorzy jako grupa osób najbardziej zagrożonych izolacją społeczną, wykluczeniem społecznym  ma zapewniony dostęp do</w:t>
      </w:r>
      <w:r w:rsidR="00FA4E43" w:rsidRPr="00BF64B0">
        <w:rPr>
          <w:rFonts w:ascii="Times New Roman" w:eastAsia="Andale Sans UI" w:hAnsi="Times New Roman" w:cs="Times New Roman"/>
          <w:b/>
          <w:bCs/>
          <w:kern w:val="2"/>
          <w:sz w:val="24"/>
          <w:szCs w:val="24"/>
          <w:lang w:eastAsia="zh-CN" w:bidi="hi-IN"/>
        </w:rPr>
        <w:t xml:space="preserve"> </w:t>
      </w:r>
      <w:r w:rsidR="00FA4E43" w:rsidRPr="00BF64B0">
        <w:rPr>
          <w:rFonts w:ascii="Times New Roman" w:eastAsia="Andale Sans UI" w:hAnsi="Times New Roman" w:cs="Times New Roman"/>
          <w:kern w:val="2"/>
          <w:sz w:val="24"/>
          <w:szCs w:val="24"/>
          <w:lang w:eastAsia="zh-CN" w:bidi="hi-IN"/>
        </w:rPr>
        <w:t>spotkań integracyjnych, spotkań międzypokoleniowych, zajęć kreatywnych, rozwijających zainteresowania, zajęć sportowych,</w:t>
      </w:r>
      <w:r w:rsidR="004403D3" w:rsidRPr="00BF64B0">
        <w:rPr>
          <w:rFonts w:ascii="Times New Roman" w:eastAsia="Andale Sans UI" w:hAnsi="Times New Roman" w:cs="Times New Roman"/>
          <w:kern w:val="2"/>
          <w:sz w:val="24"/>
          <w:szCs w:val="24"/>
          <w:lang w:eastAsia="zh-CN" w:bidi="hi-IN"/>
        </w:rPr>
        <w:t xml:space="preserve"> </w:t>
      </w:r>
      <w:r w:rsidR="00FA4E43" w:rsidRPr="00BF64B0">
        <w:rPr>
          <w:rFonts w:ascii="Times New Roman" w:eastAsia="Andale Sans UI" w:hAnsi="Times New Roman" w:cs="Times New Roman"/>
          <w:kern w:val="2"/>
          <w:sz w:val="24"/>
          <w:szCs w:val="24"/>
          <w:lang w:eastAsia="zh-CN" w:bidi="hi-IN"/>
        </w:rPr>
        <w:t>rekreacyjnych</w:t>
      </w:r>
      <w:r w:rsidR="004403D3" w:rsidRPr="00BF64B0">
        <w:rPr>
          <w:rFonts w:ascii="Times New Roman" w:eastAsia="Andale Sans UI" w:hAnsi="Times New Roman" w:cs="Times New Roman"/>
          <w:kern w:val="2"/>
          <w:sz w:val="24"/>
          <w:szCs w:val="24"/>
          <w:lang w:eastAsia="zh-CN" w:bidi="hi-IN"/>
        </w:rPr>
        <w:t>,</w:t>
      </w:r>
      <w:r w:rsidR="00FA4E43" w:rsidRPr="00BF64B0">
        <w:rPr>
          <w:rFonts w:ascii="Times New Roman" w:eastAsia="Andale Sans UI" w:hAnsi="Times New Roman" w:cs="Times New Roman"/>
          <w:kern w:val="2"/>
          <w:sz w:val="24"/>
          <w:szCs w:val="24"/>
          <w:lang w:eastAsia="zh-CN" w:bidi="hi-IN"/>
        </w:rPr>
        <w:t xml:space="preserve"> warsztatów edukacyjnych, wycieczek  tematycznych, wspierania idei wolontariatu i samopomocy koleżeńskiej, wyjścia do placówek kultury, warsztaty oraz spotkania </w:t>
      </w:r>
      <w:proofErr w:type="spellStart"/>
      <w:r w:rsidR="00FA4E43" w:rsidRPr="00BF64B0">
        <w:rPr>
          <w:rFonts w:ascii="Times New Roman" w:eastAsia="Andale Sans UI" w:hAnsi="Times New Roman" w:cs="Times New Roman"/>
          <w:kern w:val="2"/>
          <w:sz w:val="24"/>
          <w:szCs w:val="24"/>
          <w:lang w:eastAsia="zh-CN" w:bidi="hi-IN"/>
        </w:rPr>
        <w:t>psychoedukacyjne</w:t>
      </w:r>
      <w:proofErr w:type="spellEnd"/>
      <w:r w:rsidR="00FA4E43" w:rsidRPr="00BF64B0">
        <w:rPr>
          <w:rFonts w:ascii="Times New Roman" w:eastAsia="Andale Sans UI" w:hAnsi="Times New Roman" w:cs="Times New Roman"/>
          <w:kern w:val="2"/>
          <w:sz w:val="24"/>
          <w:szCs w:val="24"/>
          <w:lang w:eastAsia="zh-CN" w:bidi="hi-IN"/>
        </w:rPr>
        <w:t>, działania prozdrowotne.</w:t>
      </w:r>
    </w:p>
    <w:p w14:paraId="71877F33" w14:textId="77777777" w:rsidR="00DF2712" w:rsidRPr="00757E58" w:rsidRDefault="00DF2712"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p>
    <w:p w14:paraId="3F892702" w14:textId="144774D3" w:rsidR="00DF2712" w:rsidRPr="00BE367C" w:rsidRDefault="00DF2712" w:rsidP="00511543">
      <w:pPr>
        <w:pStyle w:val="Akapitzlist"/>
        <w:widowControl w:val="0"/>
        <w:numPr>
          <w:ilvl w:val="0"/>
          <w:numId w:val="18"/>
        </w:numPr>
        <w:suppressAutoHyphens/>
        <w:spacing w:after="0" w:line="276" w:lineRule="auto"/>
        <w:jc w:val="both"/>
        <w:rPr>
          <w:rFonts w:ascii="Times New Roman" w:eastAsia="Andale Sans UI" w:hAnsi="Times New Roman" w:cs="Times New Roman"/>
          <w:b/>
          <w:bCs/>
          <w:color w:val="000000" w:themeColor="text1"/>
          <w:kern w:val="2"/>
          <w:sz w:val="28"/>
          <w:szCs w:val="28"/>
          <w:lang w:eastAsia="zh-CN" w:bidi="hi-IN"/>
        </w:rPr>
      </w:pPr>
      <w:r w:rsidRPr="00BE367C">
        <w:rPr>
          <w:rFonts w:ascii="Times New Roman" w:eastAsia="Andale Sans UI" w:hAnsi="Times New Roman" w:cs="Times New Roman"/>
          <w:b/>
          <w:bCs/>
          <w:color w:val="000000" w:themeColor="text1"/>
          <w:kern w:val="2"/>
          <w:sz w:val="28"/>
          <w:szCs w:val="28"/>
          <w:lang w:eastAsia="zh-CN" w:bidi="hi-IN"/>
        </w:rPr>
        <w:t>Pomoc finansowa</w:t>
      </w:r>
    </w:p>
    <w:p w14:paraId="1A8AC112" w14:textId="77777777" w:rsidR="00511543" w:rsidRPr="00BE367C" w:rsidRDefault="00511543" w:rsidP="00511543">
      <w:pPr>
        <w:pStyle w:val="Akapitzlist"/>
        <w:widowControl w:val="0"/>
        <w:suppressAutoHyphens/>
        <w:spacing w:after="0" w:line="276" w:lineRule="auto"/>
        <w:jc w:val="both"/>
        <w:rPr>
          <w:rFonts w:ascii="Times New Roman" w:eastAsia="Andale Sans UI" w:hAnsi="Times New Roman" w:cs="Times New Roman"/>
          <w:b/>
          <w:bCs/>
          <w:color w:val="000000" w:themeColor="text1"/>
          <w:kern w:val="2"/>
          <w:sz w:val="24"/>
          <w:szCs w:val="24"/>
          <w:lang w:eastAsia="zh-CN" w:bidi="hi-IN"/>
        </w:rPr>
      </w:pPr>
    </w:p>
    <w:p w14:paraId="69D5463E" w14:textId="5F2F8778" w:rsidR="00511543" w:rsidRPr="00BE367C" w:rsidRDefault="00511543" w:rsidP="00F7177F">
      <w:pPr>
        <w:pStyle w:val="Akapitzlist"/>
        <w:widowControl w:val="0"/>
        <w:suppressAutoHyphens/>
        <w:spacing w:after="0" w:line="240" w:lineRule="auto"/>
        <w:jc w:val="both"/>
        <w:rPr>
          <w:rFonts w:ascii="Times New Roman" w:eastAsia="Andale Sans UI" w:hAnsi="Times New Roman" w:cs="Times New Roman"/>
          <w:b/>
          <w:bCs/>
          <w:color w:val="000000" w:themeColor="text1"/>
          <w:kern w:val="2"/>
          <w:sz w:val="24"/>
          <w:szCs w:val="24"/>
          <w:lang w:eastAsia="zh-CN" w:bidi="hi-IN"/>
        </w:rPr>
      </w:pPr>
      <w:r w:rsidRPr="00BE367C">
        <w:rPr>
          <w:rFonts w:ascii="Times New Roman" w:eastAsia="Andale Sans UI" w:hAnsi="Times New Roman" w:cs="Times New Roman"/>
          <w:b/>
          <w:bCs/>
          <w:color w:val="000000" w:themeColor="text1"/>
          <w:kern w:val="2"/>
          <w:sz w:val="24"/>
          <w:szCs w:val="24"/>
          <w:lang w:eastAsia="zh-CN" w:bidi="hi-IN"/>
        </w:rPr>
        <w:t>RODZINY OBJĘTE POMOCĄ FINANSOWĄ</w:t>
      </w:r>
    </w:p>
    <w:p w14:paraId="181B2F45" w14:textId="77777777" w:rsidR="00511543" w:rsidRPr="00BE367C" w:rsidRDefault="00511543" w:rsidP="00F7177F">
      <w:pPr>
        <w:pStyle w:val="Akapitzlist"/>
        <w:widowControl w:val="0"/>
        <w:suppressAutoHyphens/>
        <w:spacing w:after="0" w:line="240" w:lineRule="auto"/>
        <w:jc w:val="both"/>
        <w:rPr>
          <w:rFonts w:ascii="Times New Roman" w:eastAsia="Andale Sans UI" w:hAnsi="Times New Roman" w:cs="Times New Roman"/>
          <w:b/>
          <w:bCs/>
          <w:color w:val="000000" w:themeColor="text1"/>
          <w:kern w:val="2"/>
          <w:sz w:val="24"/>
          <w:szCs w:val="24"/>
          <w:lang w:eastAsia="zh-CN" w:bidi="hi-IN"/>
        </w:rPr>
      </w:pPr>
    </w:p>
    <w:tbl>
      <w:tblPr>
        <w:tblStyle w:val="Tabela-Siatka"/>
        <w:tblW w:w="0" w:type="auto"/>
        <w:tblLook w:val="04A0" w:firstRow="1" w:lastRow="0" w:firstColumn="1" w:lastColumn="0" w:noHBand="0" w:noVBand="1"/>
      </w:tblPr>
      <w:tblGrid>
        <w:gridCol w:w="1466"/>
        <w:gridCol w:w="1492"/>
        <w:gridCol w:w="1505"/>
        <w:gridCol w:w="182"/>
        <w:gridCol w:w="1687"/>
        <w:gridCol w:w="1365"/>
        <w:gridCol w:w="1365"/>
      </w:tblGrid>
      <w:tr w:rsidR="00BE367C" w:rsidRPr="00BE367C" w14:paraId="09C1C646" w14:textId="77777777" w:rsidTr="00DF290B">
        <w:tc>
          <w:tcPr>
            <w:tcW w:w="1466" w:type="dxa"/>
            <w:vMerge w:val="restart"/>
          </w:tcPr>
          <w:p w14:paraId="28D6193D" w14:textId="025D9117" w:rsidR="00511543" w:rsidRPr="00BE367C" w:rsidRDefault="00511543" w:rsidP="00F7177F">
            <w:pPr>
              <w:widowControl w:val="0"/>
              <w:suppressAutoHyphens/>
              <w:jc w:val="center"/>
              <w:rPr>
                <w:rFonts w:ascii="Times New Roman" w:eastAsia="Andale Sans UI" w:hAnsi="Times New Roman" w:cs="Times New Roman"/>
                <w:b/>
                <w:bCs/>
                <w:color w:val="000000" w:themeColor="text1"/>
                <w:kern w:val="2"/>
                <w:sz w:val="24"/>
                <w:szCs w:val="24"/>
                <w:lang w:eastAsia="zh-CN" w:bidi="hi-IN"/>
              </w:rPr>
            </w:pPr>
            <w:r w:rsidRPr="00BE367C">
              <w:rPr>
                <w:rFonts w:ascii="Times New Roman" w:eastAsia="Andale Sans UI" w:hAnsi="Times New Roman" w:cs="Times New Roman"/>
                <w:b/>
                <w:bCs/>
                <w:color w:val="000000" w:themeColor="text1"/>
                <w:kern w:val="2"/>
                <w:sz w:val="24"/>
                <w:szCs w:val="24"/>
                <w:lang w:eastAsia="zh-CN" w:bidi="hi-IN"/>
              </w:rPr>
              <w:t>ILOŚĆ RODZIN</w:t>
            </w:r>
          </w:p>
        </w:tc>
        <w:tc>
          <w:tcPr>
            <w:tcW w:w="1492" w:type="dxa"/>
            <w:vMerge w:val="restart"/>
          </w:tcPr>
          <w:p w14:paraId="38930031" w14:textId="6751CC84" w:rsidR="00511543" w:rsidRPr="00BE367C" w:rsidRDefault="00511543" w:rsidP="00F7177F">
            <w:pPr>
              <w:widowControl w:val="0"/>
              <w:suppressAutoHyphens/>
              <w:jc w:val="center"/>
              <w:rPr>
                <w:rFonts w:ascii="Times New Roman" w:eastAsia="Andale Sans UI" w:hAnsi="Times New Roman" w:cs="Times New Roman"/>
                <w:b/>
                <w:bCs/>
                <w:color w:val="000000" w:themeColor="text1"/>
                <w:kern w:val="2"/>
                <w:sz w:val="24"/>
                <w:szCs w:val="24"/>
                <w:lang w:eastAsia="zh-CN" w:bidi="hi-IN"/>
              </w:rPr>
            </w:pPr>
            <w:r w:rsidRPr="00BE367C">
              <w:rPr>
                <w:rFonts w:ascii="Times New Roman" w:eastAsia="Andale Sans UI" w:hAnsi="Times New Roman" w:cs="Times New Roman"/>
                <w:b/>
                <w:bCs/>
                <w:color w:val="000000" w:themeColor="text1"/>
                <w:kern w:val="2"/>
                <w:sz w:val="24"/>
                <w:szCs w:val="24"/>
                <w:lang w:eastAsia="zh-CN" w:bidi="hi-IN"/>
              </w:rPr>
              <w:t>ILOŚĆ OSÓB W RODZINIE</w:t>
            </w:r>
          </w:p>
        </w:tc>
        <w:tc>
          <w:tcPr>
            <w:tcW w:w="3374" w:type="dxa"/>
            <w:gridSpan w:val="3"/>
          </w:tcPr>
          <w:p w14:paraId="644BA551" w14:textId="336BE03D" w:rsidR="00511543" w:rsidRPr="00BE367C" w:rsidRDefault="00511543" w:rsidP="00F7177F">
            <w:pPr>
              <w:widowControl w:val="0"/>
              <w:suppressAutoHyphens/>
              <w:jc w:val="center"/>
              <w:rPr>
                <w:rFonts w:ascii="Times New Roman" w:eastAsia="Andale Sans UI" w:hAnsi="Times New Roman" w:cs="Times New Roman"/>
                <w:b/>
                <w:bCs/>
                <w:color w:val="000000" w:themeColor="text1"/>
                <w:kern w:val="2"/>
                <w:sz w:val="24"/>
                <w:szCs w:val="24"/>
                <w:lang w:eastAsia="zh-CN" w:bidi="hi-IN"/>
              </w:rPr>
            </w:pPr>
            <w:r w:rsidRPr="00BE367C">
              <w:rPr>
                <w:rFonts w:ascii="Times New Roman" w:eastAsia="Andale Sans UI" w:hAnsi="Times New Roman" w:cs="Times New Roman"/>
                <w:b/>
                <w:bCs/>
                <w:color w:val="000000" w:themeColor="text1"/>
                <w:kern w:val="2"/>
                <w:sz w:val="24"/>
                <w:szCs w:val="24"/>
                <w:lang w:eastAsia="zh-CN" w:bidi="hi-IN"/>
              </w:rPr>
              <w:t>POMOC PIENIĘŻNA</w:t>
            </w:r>
          </w:p>
        </w:tc>
        <w:tc>
          <w:tcPr>
            <w:tcW w:w="2730" w:type="dxa"/>
            <w:gridSpan w:val="2"/>
          </w:tcPr>
          <w:p w14:paraId="5D5E67D2" w14:textId="4D07DF40" w:rsidR="00511543" w:rsidRPr="00BE367C" w:rsidRDefault="00511543" w:rsidP="00F7177F">
            <w:pPr>
              <w:widowControl w:val="0"/>
              <w:suppressAutoHyphens/>
              <w:jc w:val="center"/>
              <w:rPr>
                <w:rFonts w:ascii="Times New Roman" w:eastAsia="Andale Sans UI" w:hAnsi="Times New Roman" w:cs="Times New Roman"/>
                <w:b/>
                <w:bCs/>
                <w:color w:val="000000" w:themeColor="text1"/>
                <w:kern w:val="2"/>
                <w:sz w:val="24"/>
                <w:szCs w:val="24"/>
                <w:lang w:eastAsia="zh-CN" w:bidi="hi-IN"/>
              </w:rPr>
            </w:pPr>
            <w:r w:rsidRPr="00BE367C">
              <w:rPr>
                <w:rFonts w:ascii="Times New Roman" w:eastAsia="Andale Sans UI" w:hAnsi="Times New Roman" w:cs="Times New Roman"/>
                <w:b/>
                <w:bCs/>
                <w:color w:val="000000" w:themeColor="text1"/>
                <w:kern w:val="2"/>
                <w:sz w:val="24"/>
                <w:szCs w:val="24"/>
                <w:lang w:eastAsia="zh-CN" w:bidi="hi-IN"/>
              </w:rPr>
              <w:t>POMOC NIEPIENIĘŻNA</w:t>
            </w:r>
          </w:p>
        </w:tc>
      </w:tr>
      <w:tr w:rsidR="00BE367C" w:rsidRPr="00BE367C" w14:paraId="0F2A48BC" w14:textId="77777777" w:rsidTr="00511543">
        <w:tc>
          <w:tcPr>
            <w:tcW w:w="1466" w:type="dxa"/>
            <w:vMerge/>
          </w:tcPr>
          <w:p w14:paraId="69E01CE1" w14:textId="77777777" w:rsidR="00511543" w:rsidRPr="00BE367C" w:rsidRDefault="00511543" w:rsidP="00DA3A88">
            <w:pPr>
              <w:widowControl w:val="0"/>
              <w:suppressAutoHyphens/>
              <w:spacing w:line="276" w:lineRule="auto"/>
              <w:jc w:val="center"/>
              <w:rPr>
                <w:rFonts w:ascii="Times New Roman" w:eastAsia="Andale Sans UI" w:hAnsi="Times New Roman" w:cs="Times New Roman"/>
                <w:b/>
                <w:bCs/>
                <w:color w:val="000000" w:themeColor="text1"/>
                <w:kern w:val="2"/>
                <w:sz w:val="24"/>
                <w:szCs w:val="24"/>
                <w:lang w:eastAsia="zh-CN" w:bidi="hi-IN"/>
              </w:rPr>
            </w:pPr>
          </w:p>
        </w:tc>
        <w:tc>
          <w:tcPr>
            <w:tcW w:w="1492" w:type="dxa"/>
            <w:vMerge/>
          </w:tcPr>
          <w:p w14:paraId="55C0DF72" w14:textId="77777777" w:rsidR="00511543" w:rsidRPr="00BE367C" w:rsidRDefault="00511543" w:rsidP="00DA3A88">
            <w:pPr>
              <w:widowControl w:val="0"/>
              <w:suppressAutoHyphens/>
              <w:spacing w:line="276" w:lineRule="auto"/>
              <w:jc w:val="center"/>
              <w:rPr>
                <w:rFonts w:ascii="Times New Roman" w:eastAsia="Andale Sans UI" w:hAnsi="Times New Roman" w:cs="Times New Roman"/>
                <w:b/>
                <w:bCs/>
                <w:color w:val="000000" w:themeColor="text1"/>
                <w:kern w:val="2"/>
                <w:sz w:val="24"/>
                <w:szCs w:val="24"/>
                <w:lang w:eastAsia="zh-CN" w:bidi="hi-IN"/>
              </w:rPr>
            </w:pPr>
          </w:p>
        </w:tc>
        <w:tc>
          <w:tcPr>
            <w:tcW w:w="1505" w:type="dxa"/>
          </w:tcPr>
          <w:p w14:paraId="6348EDFB" w14:textId="63BBDA2B" w:rsidR="00511543" w:rsidRPr="00BE367C" w:rsidRDefault="00DA3A88" w:rsidP="00DA3A88">
            <w:pPr>
              <w:widowControl w:val="0"/>
              <w:suppressAutoHyphens/>
              <w:spacing w:line="276" w:lineRule="auto"/>
              <w:jc w:val="center"/>
              <w:rPr>
                <w:rFonts w:ascii="Times New Roman" w:eastAsia="Andale Sans UI" w:hAnsi="Times New Roman" w:cs="Times New Roman"/>
                <w:color w:val="000000" w:themeColor="text1"/>
                <w:kern w:val="2"/>
                <w:sz w:val="20"/>
                <w:szCs w:val="20"/>
                <w:lang w:eastAsia="zh-CN" w:bidi="hi-IN"/>
              </w:rPr>
            </w:pPr>
            <w:r w:rsidRPr="00BE367C">
              <w:rPr>
                <w:rFonts w:ascii="Times New Roman" w:eastAsia="Andale Sans UI" w:hAnsi="Times New Roman" w:cs="Times New Roman"/>
                <w:color w:val="000000" w:themeColor="text1"/>
                <w:kern w:val="2"/>
                <w:sz w:val="20"/>
                <w:szCs w:val="20"/>
                <w:lang w:eastAsia="zh-CN" w:bidi="hi-IN"/>
              </w:rPr>
              <w:t>i</w:t>
            </w:r>
            <w:r w:rsidR="00511543" w:rsidRPr="00BE367C">
              <w:rPr>
                <w:rFonts w:ascii="Times New Roman" w:eastAsia="Andale Sans UI" w:hAnsi="Times New Roman" w:cs="Times New Roman"/>
                <w:color w:val="000000" w:themeColor="text1"/>
                <w:kern w:val="2"/>
                <w:sz w:val="20"/>
                <w:szCs w:val="20"/>
                <w:lang w:eastAsia="zh-CN" w:bidi="hi-IN"/>
              </w:rPr>
              <w:t>lość rodzin</w:t>
            </w:r>
          </w:p>
        </w:tc>
        <w:tc>
          <w:tcPr>
            <w:tcW w:w="1869" w:type="dxa"/>
            <w:gridSpan w:val="2"/>
          </w:tcPr>
          <w:p w14:paraId="7FDEA0A7" w14:textId="72AD29CB" w:rsidR="00511543" w:rsidRPr="00BE367C" w:rsidRDefault="00DA3A88" w:rsidP="00DA3A88">
            <w:pPr>
              <w:widowControl w:val="0"/>
              <w:suppressAutoHyphens/>
              <w:spacing w:line="276" w:lineRule="auto"/>
              <w:jc w:val="center"/>
              <w:rPr>
                <w:rFonts w:ascii="Times New Roman" w:eastAsia="Andale Sans UI" w:hAnsi="Times New Roman" w:cs="Times New Roman"/>
                <w:color w:val="000000" w:themeColor="text1"/>
                <w:kern w:val="2"/>
                <w:sz w:val="20"/>
                <w:szCs w:val="20"/>
                <w:lang w:eastAsia="zh-CN" w:bidi="hi-IN"/>
              </w:rPr>
            </w:pPr>
            <w:r w:rsidRPr="00BE367C">
              <w:rPr>
                <w:rFonts w:ascii="Times New Roman" w:eastAsia="Andale Sans UI" w:hAnsi="Times New Roman" w:cs="Times New Roman"/>
                <w:color w:val="000000" w:themeColor="text1"/>
                <w:kern w:val="2"/>
                <w:sz w:val="20"/>
                <w:szCs w:val="20"/>
                <w:lang w:eastAsia="zh-CN" w:bidi="hi-IN"/>
              </w:rPr>
              <w:t>i</w:t>
            </w:r>
            <w:r w:rsidR="00511543" w:rsidRPr="00BE367C">
              <w:rPr>
                <w:rFonts w:ascii="Times New Roman" w:eastAsia="Andale Sans UI" w:hAnsi="Times New Roman" w:cs="Times New Roman"/>
                <w:color w:val="000000" w:themeColor="text1"/>
                <w:kern w:val="2"/>
                <w:sz w:val="20"/>
                <w:szCs w:val="20"/>
                <w:lang w:eastAsia="zh-CN" w:bidi="hi-IN"/>
              </w:rPr>
              <w:t>lość osób w rodzinie</w:t>
            </w:r>
          </w:p>
        </w:tc>
        <w:tc>
          <w:tcPr>
            <w:tcW w:w="1365" w:type="dxa"/>
          </w:tcPr>
          <w:p w14:paraId="1AC62B25" w14:textId="653E3E93" w:rsidR="00511543" w:rsidRPr="00BE367C" w:rsidRDefault="00DA3A88" w:rsidP="00DA3A88">
            <w:pPr>
              <w:widowControl w:val="0"/>
              <w:suppressAutoHyphens/>
              <w:spacing w:line="276" w:lineRule="auto"/>
              <w:jc w:val="center"/>
              <w:rPr>
                <w:rFonts w:ascii="Times New Roman" w:eastAsia="Andale Sans UI" w:hAnsi="Times New Roman" w:cs="Times New Roman"/>
                <w:color w:val="000000" w:themeColor="text1"/>
                <w:kern w:val="2"/>
                <w:sz w:val="20"/>
                <w:szCs w:val="20"/>
                <w:lang w:eastAsia="zh-CN" w:bidi="hi-IN"/>
              </w:rPr>
            </w:pPr>
            <w:r w:rsidRPr="00BE367C">
              <w:rPr>
                <w:rFonts w:ascii="Times New Roman" w:eastAsia="Andale Sans UI" w:hAnsi="Times New Roman" w:cs="Times New Roman"/>
                <w:color w:val="000000" w:themeColor="text1"/>
                <w:kern w:val="2"/>
                <w:sz w:val="20"/>
                <w:szCs w:val="20"/>
                <w:lang w:eastAsia="zh-CN" w:bidi="hi-IN"/>
              </w:rPr>
              <w:t>ilość rodzin</w:t>
            </w:r>
          </w:p>
        </w:tc>
        <w:tc>
          <w:tcPr>
            <w:tcW w:w="1365" w:type="dxa"/>
          </w:tcPr>
          <w:p w14:paraId="3F71E350" w14:textId="1EB0AFD0" w:rsidR="00511543" w:rsidRPr="00BE367C" w:rsidRDefault="00DA3A88" w:rsidP="00DA3A88">
            <w:pPr>
              <w:widowControl w:val="0"/>
              <w:suppressAutoHyphens/>
              <w:spacing w:line="276" w:lineRule="auto"/>
              <w:jc w:val="center"/>
              <w:rPr>
                <w:rFonts w:ascii="Times New Roman" w:eastAsia="Andale Sans UI" w:hAnsi="Times New Roman" w:cs="Times New Roman"/>
                <w:color w:val="000000" w:themeColor="text1"/>
                <w:kern w:val="2"/>
                <w:sz w:val="20"/>
                <w:szCs w:val="20"/>
                <w:lang w:eastAsia="zh-CN" w:bidi="hi-IN"/>
              </w:rPr>
            </w:pPr>
            <w:r w:rsidRPr="00BE367C">
              <w:rPr>
                <w:rFonts w:ascii="Times New Roman" w:eastAsia="Andale Sans UI" w:hAnsi="Times New Roman" w:cs="Times New Roman"/>
                <w:color w:val="000000" w:themeColor="text1"/>
                <w:kern w:val="2"/>
                <w:sz w:val="20"/>
                <w:szCs w:val="20"/>
                <w:lang w:eastAsia="zh-CN" w:bidi="hi-IN"/>
              </w:rPr>
              <w:t>ilość osób w rodzinie</w:t>
            </w:r>
          </w:p>
        </w:tc>
      </w:tr>
      <w:tr w:rsidR="00BE367C" w:rsidRPr="00BE367C" w14:paraId="5DB93EA9" w14:textId="77777777" w:rsidTr="00511543">
        <w:tc>
          <w:tcPr>
            <w:tcW w:w="1466" w:type="dxa"/>
            <w:vMerge w:val="restart"/>
          </w:tcPr>
          <w:p w14:paraId="3154529E" w14:textId="77777777" w:rsidR="00BE367C" w:rsidRPr="00BE367C" w:rsidRDefault="00BE367C" w:rsidP="00DA3A88">
            <w:pPr>
              <w:widowControl w:val="0"/>
              <w:suppressAutoHyphens/>
              <w:spacing w:line="276" w:lineRule="auto"/>
              <w:jc w:val="center"/>
              <w:rPr>
                <w:rFonts w:ascii="Times New Roman" w:eastAsia="Andale Sans UI" w:hAnsi="Times New Roman" w:cs="Times New Roman"/>
                <w:b/>
                <w:bCs/>
                <w:color w:val="000000" w:themeColor="text1"/>
                <w:kern w:val="2"/>
                <w:sz w:val="40"/>
                <w:szCs w:val="40"/>
                <w:lang w:eastAsia="zh-CN" w:bidi="hi-IN"/>
              </w:rPr>
            </w:pPr>
          </w:p>
          <w:p w14:paraId="678AB16B" w14:textId="6B0EC97B" w:rsidR="00DA3A88" w:rsidRPr="00BE367C" w:rsidRDefault="00BE367C" w:rsidP="00DA3A88">
            <w:pPr>
              <w:widowControl w:val="0"/>
              <w:suppressAutoHyphens/>
              <w:spacing w:line="276" w:lineRule="auto"/>
              <w:jc w:val="center"/>
              <w:rPr>
                <w:rFonts w:ascii="Times New Roman" w:eastAsia="Andale Sans UI" w:hAnsi="Times New Roman" w:cs="Times New Roman"/>
                <w:b/>
                <w:bCs/>
                <w:color w:val="000000" w:themeColor="text1"/>
                <w:kern w:val="2"/>
                <w:sz w:val="40"/>
                <w:szCs w:val="40"/>
                <w:lang w:eastAsia="zh-CN" w:bidi="hi-IN"/>
              </w:rPr>
            </w:pPr>
            <w:r w:rsidRPr="00BE367C">
              <w:rPr>
                <w:rFonts w:ascii="Times New Roman" w:eastAsia="Andale Sans UI" w:hAnsi="Times New Roman" w:cs="Times New Roman"/>
                <w:b/>
                <w:bCs/>
                <w:color w:val="000000" w:themeColor="text1"/>
                <w:kern w:val="2"/>
                <w:sz w:val="40"/>
                <w:szCs w:val="40"/>
                <w:lang w:eastAsia="zh-CN" w:bidi="hi-IN"/>
              </w:rPr>
              <w:t>39</w:t>
            </w:r>
          </w:p>
          <w:p w14:paraId="64351183" w14:textId="1BDBC342" w:rsidR="00800F22" w:rsidRPr="00BE367C" w:rsidRDefault="00800F22" w:rsidP="00DA3A88">
            <w:pPr>
              <w:widowControl w:val="0"/>
              <w:suppressAutoHyphens/>
              <w:spacing w:line="276" w:lineRule="auto"/>
              <w:jc w:val="center"/>
              <w:rPr>
                <w:rFonts w:ascii="Times New Roman" w:eastAsia="Andale Sans UI" w:hAnsi="Times New Roman" w:cs="Times New Roman"/>
                <w:b/>
                <w:bCs/>
                <w:color w:val="000000" w:themeColor="text1"/>
                <w:kern w:val="2"/>
                <w:sz w:val="40"/>
                <w:szCs w:val="40"/>
                <w:lang w:eastAsia="zh-CN" w:bidi="hi-IN"/>
              </w:rPr>
            </w:pPr>
          </w:p>
        </w:tc>
        <w:tc>
          <w:tcPr>
            <w:tcW w:w="1492" w:type="dxa"/>
            <w:vMerge w:val="restart"/>
          </w:tcPr>
          <w:p w14:paraId="0DF25986" w14:textId="77777777" w:rsidR="00BE367C" w:rsidRPr="00BE367C" w:rsidRDefault="00BE367C" w:rsidP="00DA3A88">
            <w:pPr>
              <w:widowControl w:val="0"/>
              <w:suppressAutoHyphens/>
              <w:spacing w:line="276" w:lineRule="auto"/>
              <w:jc w:val="center"/>
              <w:rPr>
                <w:rFonts w:ascii="Times New Roman" w:eastAsia="Andale Sans UI" w:hAnsi="Times New Roman" w:cs="Times New Roman"/>
                <w:b/>
                <w:bCs/>
                <w:color w:val="000000" w:themeColor="text1"/>
                <w:kern w:val="2"/>
                <w:sz w:val="40"/>
                <w:szCs w:val="40"/>
                <w:lang w:eastAsia="zh-CN" w:bidi="hi-IN"/>
              </w:rPr>
            </w:pPr>
          </w:p>
          <w:p w14:paraId="0375893A" w14:textId="0AF256A3" w:rsidR="00DA3A88" w:rsidRPr="00BE367C" w:rsidRDefault="00BE367C" w:rsidP="00DA3A88">
            <w:pPr>
              <w:widowControl w:val="0"/>
              <w:suppressAutoHyphens/>
              <w:spacing w:line="276" w:lineRule="auto"/>
              <w:jc w:val="center"/>
              <w:rPr>
                <w:rFonts w:ascii="Times New Roman" w:eastAsia="Andale Sans UI" w:hAnsi="Times New Roman" w:cs="Times New Roman"/>
                <w:b/>
                <w:bCs/>
                <w:color w:val="000000" w:themeColor="text1"/>
                <w:kern w:val="2"/>
                <w:sz w:val="40"/>
                <w:szCs w:val="40"/>
                <w:lang w:eastAsia="zh-CN" w:bidi="hi-IN"/>
              </w:rPr>
            </w:pPr>
            <w:r w:rsidRPr="00BE367C">
              <w:rPr>
                <w:rFonts w:ascii="Times New Roman" w:eastAsia="Andale Sans UI" w:hAnsi="Times New Roman" w:cs="Times New Roman"/>
                <w:b/>
                <w:bCs/>
                <w:color w:val="000000" w:themeColor="text1"/>
                <w:kern w:val="2"/>
                <w:sz w:val="40"/>
                <w:szCs w:val="40"/>
                <w:lang w:eastAsia="zh-CN" w:bidi="hi-IN"/>
              </w:rPr>
              <w:t>111</w:t>
            </w:r>
          </w:p>
          <w:p w14:paraId="62EDB7CA" w14:textId="58DE812F" w:rsidR="00511543" w:rsidRPr="00BE367C" w:rsidRDefault="00511543" w:rsidP="00DA3A88">
            <w:pPr>
              <w:widowControl w:val="0"/>
              <w:suppressAutoHyphens/>
              <w:spacing w:line="276" w:lineRule="auto"/>
              <w:jc w:val="center"/>
              <w:rPr>
                <w:rFonts w:ascii="Times New Roman" w:eastAsia="Andale Sans UI" w:hAnsi="Times New Roman" w:cs="Times New Roman"/>
                <w:b/>
                <w:bCs/>
                <w:color w:val="000000" w:themeColor="text1"/>
                <w:kern w:val="2"/>
                <w:sz w:val="40"/>
                <w:szCs w:val="40"/>
                <w:lang w:eastAsia="zh-CN" w:bidi="hi-IN"/>
              </w:rPr>
            </w:pPr>
          </w:p>
        </w:tc>
        <w:tc>
          <w:tcPr>
            <w:tcW w:w="1505" w:type="dxa"/>
          </w:tcPr>
          <w:p w14:paraId="54B09B1F" w14:textId="0E059254" w:rsidR="00511543" w:rsidRPr="00BE367C" w:rsidRDefault="00BE367C" w:rsidP="00DA3A88">
            <w:pPr>
              <w:widowControl w:val="0"/>
              <w:suppressAutoHyphens/>
              <w:spacing w:line="276" w:lineRule="auto"/>
              <w:jc w:val="center"/>
              <w:rPr>
                <w:rFonts w:ascii="Times New Roman" w:eastAsia="Andale Sans UI" w:hAnsi="Times New Roman" w:cs="Times New Roman"/>
                <w:b/>
                <w:bCs/>
                <w:color w:val="000000" w:themeColor="text1"/>
                <w:kern w:val="2"/>
                <w:sz w:val="24"/>
                <w:szCs w:val="24"/>
                <w:lang w:eastAsia="zh-CN" w:bidi="hi-IN"/>
              </w:rPr>
            </w:pPr>
            <w:r w:rsidRPr="00BE367C">
              <w:rPr>
                <w:rFonts w:ascii="Times New Roman" w:eastAsia="Andale Sans UI" w:hAnsi="Times New Roman" w:cs="Times New Roman"/>
                <w:b/>
                <w:bCs/>
                <w:color w:val="000000" w:themeColor="text1"/>
                <w:kern w:val="2"/>
                <w:sz w:val="24"/>
                <w:szCs w:val="24"/>
                <w:lang w:eastAsia="zh-CN" w:bidi="hi-IN"/>
              </w:rPr>
              <w:t xml:space="preserve"> 35</w:t>
            </w:r>
          </w:p>
        </w:tc>
        <w:tc>
          <w:tcPr>
            <w:tcW w:w="1869" w:type="dxa"/>
            <w:gridSpan w:val="2"/>
          </w:tcPr>
          <w:p w14:paraId="163BCCD4" w14:textId="542F2716" w:rsidR="00511543" w:rsidRPr="00BE367C" w:rsidRDefault="00BE367C" w:rsidP="00DA3A88">
            <w:pPr>
              <w:widowControl w:val="0"/>
              <w:suppressAutoHyphens/>
              <w:spacing w:line="276" w:lineRule="auto"/>
              <w:jc w:val="center"/>
              <w:rPr>
                <w:rFonts w:ascii="Times New Roman" w:eastAsia="Andale Sans UI" w:hAnsi="Times New Roman" w:cs="Times New Roman"/>
                <w:b/>
                <w:bCs/>
                <w:color w:val="000000" w:themeColor="text1"/>
                <w:kern w:val="2"/>
                <w:sz w:val="24"/>
                <w:szCs w:val="24"/>
                <w:lang w:eastAsia="zh-CN" w:bidi="hi-IN"/>
              </w:rPr>
            </w:pPr>
            <w:r w:rsidRPr="00BE367C">
              <w:rPr>
                <w:rFonts w:ascii="Times New Roman" w:eastAsia="Andale Sans UI" w:hAnsi="Times New Roman" w:cs="Times New Roman"/>
                <w:b/>
                <w:bCs/>
                <w:color w:val="000000" w:themeColor="text1"/>
                <w:kern w:val="2"/>
                <w:sz w:val="24"/>
                <w:szCs w:val="24"/>
                <w:lang w:eastAsia="zh-CN" w:bidi="hi-IN"/>
              </w:rPr>
              <w:t xml:space="preserve"> 85</w:t>
            </w:r>
          </w:p>
        </w:tc>
        <w:tc>
          <w:tcPr>
            <w:tcW w:w="1365" w:type="dxa"/>
          </w:tcPr>
          <w:p w14:paraId="0F2DAF52" w14:textId="57F9C7F9" w:rsidR="00511543" w:rsidRPr="00BE367C" w:rsidRDefault="00A95B32" w:rsidP="00DA3A88">
            <w:pPr>
              <w:widowControl w:val="0"/>
              <w:suppressAutoHyphens/>
              <w:spacing w:line="276" w:lineRule="auto"/>
              <w:jc w:val="center"/>
              <w:rPr>
                <w:rFonts w:ascii="Times New Roman" w:eastAsia="Andale Sans UI" w:hAnsi="Times New Roman" w:cs="Times New Roman"/>
                <w:b/>
                <w:bCs/>
                <w:color w:val="000000" w:themeColor="text1"/>
                <w:kern w:val="2"/>
                <w:sz w:val="24"/>
                <w:szCs w:val="24"/>
                <w:lang w:eastAsia="zh-CN" w:bidi="hi-IN"/>
              </w:rPr>
            </w:pPr>
            <w:r w:rsidRPr="00BE367C">
              <w:rPr>
                <w:rFonts w:ascii="Times New Roman" w:eastAsia="Andale Sans UI" w:hAnsi="Times New Roman" w:cs="Times New Roman"/>
                <w:b/>
                <w:bCs/>
                <w:color w:val="000000" w:themeColor="text1"/>
                <w:kern w:val="2"/>
                <w:sz w:val="24"/>
                <w:szCs w:val="24"/>
                <w:lang w:eastAsia="zh-CN" w:bidi="hi-IN"/>
              </w:rPr>
              <w:t>8</w:t>
            </w:r>
          </w:p>
        </w:tc>
        <w:tc>
          <w:tcPr>
            <w:tcW w:w="1365" w:type="dxa"/>
          </w:tcPr>
          <w:p w14:paraId="66AB8925" w14:textId="49F9B457" w:rsidR="00511543" w:rsidRPr="00BE367C" w:rsidRDefault="00AD0306" w:rsidP="00DA3A88">
            <w:pPr>
              <w:widowControl w:val="0"/>
              <w:suppressAutoHyphens/>
              <w:spacing w:line="276" w:lineRule="auto"/>
              <w:jc w:val="center"/>
              <w:rPr>
                <w:rFonts w:ascii="Times New Roman" w:eastAsia="Andale Sans UI" w:hAnsi="Times New Roman" w:cs="Times New Roman"/>
                <w:b/>
                <w:bCs/>
                <w:color w:val="000000" w:themeColor="text1"/>
                <w:kern w:val="2"/>
                <w:sz w:val="24"/>
                <w:szCs w:val="24"/>
                <w:lang w:eastAsia="zh-CN" w:bidi="hi-IN"/>
              </w:rPr>
            </w:pPr>
            <w:r w:rsidRPr="00BE367C">
              <w:rPr>
                <w:rFonts w:ascii="Times New Roman" w:eastAsia="Andale Sans UI" w:hAnsi="Times New Roman" w:cs="Times New Roman"/>
                <w:b/>
                <w:bCs/>
                <w:color w:val="000000" w:themeColor="text1"/>
                <w:kern w:val="2"/>
                <w:sz w:val="24"/>
                <w:szCs w:val="24"/>
                <w:lang w:eastAsia="zh-CN" w:bidi="hi-IN"/>
              </w:rPr>
              <w:t>4</w:t>
            </w:r>
            <w:r w:rsidR="00E87A6A" w:rsidRPr="00BE367C">
              <w:rPr>
                <w:rFonts w:ascii="Times New Roman" w:eastAsia="Andale Sans UI" w:hAnsi="Times New Roman" w:cs="Times New Roman"/>
                <w:b/>
                <w:bCs/>
                <w:color w:val="000000" w:themeColor="text1"/>
                <w:kern w:val="2"/>
                <w:sz w:val="24"/>
                <w:szCs w:val="24"/>
                <w:lang w:eastAsia="zh-CN" w:bidi="hi-IN"/>
              </w:rPr>
              <w:t>2</w:t>
            </w:r>
          </w:p>
        </w:tc>
      </w:tr>
      <w:tr w:rsidR="00BE367C" w:rsidRPr="00BE367C" w14:paraId="0C0B08E5" w14:textId="77777777" w:rsidTr="00D436F4">
        <w:tc>
          <w:tcPr>
            <w:tcW w:w="1466" w:type="dxa"/>
            <w:vMerge/>
          </w:tcPr>
          <w:p w14:paraId="6531666E" w14:textId="77777777" w:rsidR="00A95B32" w:rsidRPr="00BE367C" w:rsidRDefault="00A95B32" w:rsidP="00DA3A88">
            <w:pPr>
              <w:widowControl w:val="0"/>
              <w:suppressAutoHyphens/>
              <w:spacing w:line="276" w:lineRule="auto"/>
              <w:jc w:val="center"/>
              <w:rPr>
                <w:rFonts w:ascii="Times New Roman" w:eastAsia="Andale Sans UI" w:hAnsi="Times New Roman" w:cs="Times New Roman"/>
                <w:color w:val="000000" w:themeColor="text1"/>
                <w:kern w:val="2"/>
                <w:sz w:val="24"/>
                <w:szCs w:val="24"/>
                <w:lang w:eastAsia="zh-CN" w:bidi="hi-IN"/>
              </w:rPr>
            </w:pPr>
          </w:p>
        </w:tc>
        <w:tc>
          <w:tcPr>
            <w:tcW w:w="1492" w:type="dxa"/>
            <w:vMerge/>
          </w:tcPr>
          <w:p w14:paraId="33337662" w14:textId="77777777" w:rsidR="00A95B32" w:rsidRPr="00BE367C" w:rsidRDefault="00A95B32" w:rsidP="00DA3A88">
            <w:pPr>
              <w:widowControl w:val="0"/>
              <w:suppressAutoHyphens/>
              <w:spacing w:line="276" w:lineRule="auto"/>
              <w:jc w:val="center"/>
              <w:rPr>
                <w:rFonts w:ascii="Times New Roman" w:eastAsia="Andale Sans UI" w:hAnsi="Times New Roman" w:cs="Times New Roman"/>
                <w:color w:val="000000" w:themeColor="text1"/>
                <w:kern w:val="2"/>
                <w:sz w:val="24"/>
                <w:szCs w:val="24"/>
                <w:lang w:eastAsia="zh-CN" w:bidi="hi-IN"/>
              </w:rPr>
            </w:pPr>
          </w:p>
        </w:tc>
        <w:tc>
          <w:tcPr>
            <w:tcW w:w="6104" w:type="dxa"/>
            <w:gridSpan w:val="5"/>
          </w:tcPr>
          <w:p w14:paraId="4505D6B7" w14:textId="2BEF098F" w:rsidR="00A95B32" w:rsidRPr="00BE367C" w:rsidRDefault="00A95B32" w:rsidP="00A95B32">
            <w:pPr>
              <w:widowControl w:val="0"/>
              <w:suppressAutoHyphens/>
              <w:spacing w:line="276" w:lineRule="auto"/>
              <w:jc w:val="center"/>
              <w:rPr>
                <w:rFonts w:ascii="Times New Roman" w:eastAsia="Andale Sans UI" w:hAnsi="Times New Roman" w:cs="Times New Roman"/>
                <w:b/>
                <w:bCs/>
                <w:color w:val="000000" w:themeColor="text1"/>
                <w:kern w:val="2"/>
                <w:sz w:val="20"/>
                <w:szCs w:val="20"/>
                <w:lang w:eastAsia="zh-CN" w:bidi="hi-IN"/>
              </w:rPr>
            </w:pPr>
            <w:r w:rsidRPr="00BE367C">
              <w:rPr>
                <w:rFonts w:ascii="Times New Roman" w:eastAsia="Andale Sans UI" w:hAnsi="Times New Roman" w:cs="Times New Roman"/>
                <w:b/>
                <w:bCs/>
                <w:color w:val="000000" w:themeColor="text1"/>
                <w:kern w:val="2"/>
                <w:sz w:val="20"/>
                <w:szCs w:val="20"/>
                <w:lang w:eastAsia="zh-CN" w:bidi="hi-IN"/>
              </w:rPr>
              <w:t>W TYM</w:t>
            </w:r>
          </w:p>
        </w:tc>
      </w:tr>
      <w:tr w:rsidR="00BE367C" w:rsidRPr="00BE367C" w14:paraId="1AD49866" w14:textId="77777777" w:rsidTr="00A95B32">
        <w:tc>
          <w:tcPr>
            <w:tcW w:w="1466" w:type="dxa"/>
            <w:vMerge/>
          </w:tcPr>
          <w:p w14:paraId="26A5BAA7" w14:textId="77777777" w:rsidR="00A95B32" w:rsidRPr="00BE367C" w:rsidRDefault="00A95B32" w:rsidP="00DA3A88">
            <w:pPr>
              <w:widowControl w:val="0"/>
              <w:suppressAutoHyphens/>
              <w:spacing w:line="276" w:lineRule="auto"/>
              <w:jc w:val="center"/>
              <w:rPr>
                <w:rFonts w:ascii="Times New Roman" w:eastAsia="Andale Sans UI" w:hAnsi="Times New Roman" w:cs="Times New Roman"/>
                <w:color w:val="000000" w:themeColor="text1"/>
                <w:kern w:val="2"/>
                <w:sz w:val="24"/>
                <w:szCs w:val="24"/>
                <w:lang w:eastAsia="zh-CN" w:bidi="hi-IN"/>
              </w:rPr>
            </w:pPr>
          </w:p>
        </w:tc>
        <w:tc>
          <w:tcPr>
            <w:tcW w:w="1492" w:type="dxa"/>
            <w:vMerge/>
          </w:tcPr>
          <w:p w14:paraId="3EF669AA" w14:textId="77777777" w:rsidR="00A95B32" w:rsidRPr="00BE367C" w:rsidRDefault="00A95B32" w:rsidP="00DA3A88">
            <w:pPr>
              <w:widowControl w:val="0"/>
              <w:suppressAutoHyphens/>
              <w:spacing w:line="276" w:lineRule="auto"/>
              <w:jc w:val="center"/>
              <w:rPr>
                <w:rFonts w:ascii="Times New Roman" w:eastAsia="Andale Sans UI" w:hAnsi="Times New Roman" w:cs="Times New Roman"/>
                <w:color w:val="000000" w:themeColor="text1"/>
                <w:kern w:val="2"/>
                <w:sz w:val="24"/>
                <w:szCs w:val="24"/>
                <w:lang w:eastAsia="zh-CN" w:bidi="hi-IN"/>
              </w:rPr>
            </w:pPr>
          </w:p>
        </w:tc>
        <w:tc>
          <w:tcPr>
            <w:tcW w:w="3374" w:type="dxa"/>
            <w:gridSpan w:val="3"/>
          </w:tcPr>
          <w:p w14:paraId="456B3D56" w14:textId="2D89B56D" w:rsidR="00A95B32" w:rsidRPr="00BE367C" w:rsidRDefault="00A95B32" w:rsidP="00A95B32">
            <w:pPr>
              <w:widowControl w:val="0"/>
              <w:suppressAutoHyphens/>
              <w:spacing w:line="276" w:lineRule="auto"/>
              <w:jc w:val="center"/>
              <w:rPr>
                <w:rFonts w:ascii="Times New Roman" w:eastAsia="Andale Sans UI" w:hAnsi="Times New Roman" w:cs="Times New Roman"/>
                <w:b/>
                <w:bCs/>
                <w:color w:val="000000" w:themeColor="text1"/>
                <w:kern w:val="2"/>
                <w:sz w:val="20"/>
                <w:szCs w:val="20"/>
                <w:lang w:eastAsia="zh-CN" w:bidi="hi-IN"/>
              </w:rPr>
            </w:pPr>
            <w:r w:rsidRPr="00BE367C">
              <w:rPr>
                <w:rFonts w:ascii="Times New Roman" w:eastAsia="Andale Sans UI" w:hAnsi="Times New Roman" w:cs="Times New Roman"/>
                <w:b/>
                <w:bCs/>
                <w:color w:val="000000" w:themeColor="text1"/>
                <w:kern w:val="2"/>
                <w:sz w:val="20"/>
                <w:szCs w:val="20"/>
                <w:lang w:eastAsia="zh-CN" w:bidi="hi-IN"/>
              </w:rPr>
              <w:t>pomoc pieniężna i niepieniężna</w:t>
            </w:r>
          </w:p>
        </w:tc>
        <w:tc>
          <w:tcPr>
            <w:tcW w:w="2730" w:type="dxa"/>
            <w:gridSpan w:val="2"/>
          </w:tcPr>
          <w:p w14:paraId="62B6D34A" w14:textId="1701D64A" w:rsidR="00A95B32" w:rsidRPr="00BE367C" w:rsidRDefault="00A95B32" w:rsidP="00A95B32">
            <w:pPr>
              <w:widowControl w:val="0"/>
              <w:suppressAutoHyphens/>
              <w:spacing w:line="276" w:lineRule="auto"/>
              <w:jc w:val="center"/>
              <w:rPr>
                <w:rFonts w:ascii="Times New Roman" w:eastAsia="Andale Sans UI" w:hAnsi="Times New Roman" w:cs="Times New Roman"/>
                <w:b/>
                <w:bCs/>
                <w:color w:val="000000" w:themeColor="text1"/>
                <w:kern w:val="2"/>
                <w:sz w:val="20"/>
                <w:szCs w:val="20"/>
                <w:lang w:eastAsia="zh-CN" w:bidi="hi-IN"/>
              </w:rPr>
            </w:pPr>
            <w:r w:rsidRPr="00BE367C">
              <w:rPr>
                <w:rFonts w:ascii="Times New Roman" w:eastAsia="Andale Sans UI" w:hAnsi="Times New Roman" w:cs="Times New Roman"/>
                <w:b/>
                <w:bCs/>
                <w:color w:val="000000" w:themeColor="text1"/>
                <w:kern w:val="2"/>
                <w:sz w:val="20"/>
                <w:szCs w:val="20"/>
                <w:lang w:eastAsia="zh-CN" w:bidi="hi-IN"/>
              </w:rPr>
              <w:t>tylko pomoc niepieniężna</w:t>
            </w:r>
          </w:p>
        </w:tc>
      </w:tr>
      <w:tr w:rsidR="00BE367C" w:rsidRPr="00BE367C" w14:paraId="4942AAD6" w14:textId="77777777" w:rsidTr="00015761">
        <w:tc>
          <w:tcPr>
            <w:tcW w:w="1466" w:type="dxa"/>
            <w:vMerge/>
          </w:tcPr>
          <w:p w14:paraId="68E744B6" w14:textId="77777777" w:rsidR="00A95B32" w:rsidRPr="00BE367C" w:rsidRDefault="00A95B32" w:rsidP="00DA3A88">
            <w:pPr>
              <w:widowControl w:val="0"/>
              <w:suppressAutoHyphens/>
              <w:spacing w:line="276" w:lineRule="auto"/>
              <w:jc w:val="center"/>
              <w:rPr>
                <w:rFonts w:ascii="Times New Roman" w:eastAsia="Andale Sans UI" w:hAnsi="Times New Roman" w:cs="Times New Roman"/>
                <w:color w:val="000000" w:themeColor="text1"/>
                <w:kern w:val="2"/>
                <w:sz w:val="24"/>
                <w:szCs w:val="24"/>
                <w:lang w:eastAsia="zh-CN" w:bidi="hi-IN"/>
              </w:rPr>
            </w:pPr>
          </w:p>
        </w:tc>
        <w:tc>
          <w:tcPr>
            <w:tcW w:w="1492" w:type="dxa"/>
            <w:vMerge/>
          </w:tcPr>
          <w:p w14:paraId="0B43FB26" w14:textId="77777777" w:rsidR="00A95B32" w:rsidRPr="00BE367C" w:rsidRDefault="00A95B32" w:rsidP="00DA3A88">
            <w:pPr>
              <w:widowControl w:val="0"/>
              <w:suppressAutoHyphens/>
              <w:spacing w:line="276" w:lineRule="auto"/>
              <w:jc w:val="center"/>
              <w:rPr>
                <w:rFonts w:ascii="Times New Roman" w:eastAsia="Andale Sans UI" w:hAnsi="Times New Roman" w:cs="Times New Roman"/>
                <w:color w:val="000000" w:themeColor="text1"/>
                <w:kern w:val="2"/>
                <w:sz w:val="24"/>
                <w:szCs w:val="24"/>
                <w:lang w:eastAsia="zh-CN" w:bidi="hi-IN"/>
              </w:rPr>
            </w:pPr>
          </w:p>
        </w:tc>
        <w:tc>
          <w:tcPr>
            <w:tcW w:w="1687" w:type="dxa"/>
            <w:gridSpan w:val="2"/>
          </w:tcPr>
          <w:p w14:paraId="3CB8AF94" w14:textId="77777777" w:rsidR="00A95B32" w:rsidRPr="00BE367C" w:rsidRDefault="00A95B32" w:rsidP="00DA3A88">
            <w:pPr>
              <w:widowControl w:val="0"/>
              <w:suppressAutoHyphens/>
              <w:spacing w:line="276" w:lineRule="auto"/>
              <w:jc w:val="center"/>
              <w:rPr>
                <w:rFonts w:ascii="Times New Roman" w:eastAsia="Andale Sans UI" w:hAnsi="Times New Roman" w:cs="Times New Roman"/>
                <w:color w:val="000000" w:themeColor="text1"/>
                <w:kern w:val="2"/>
                <w:sz w:val="20"/>
                <w:szCs w:val="20"/>
                <w:lang w:eastAsia="zh-CN" w:bidi="hi-IN"/>
              </w:rPr>
            </w:pPr>
            <w:r w:rsidRPr="00BE367C">
              <w:rPr>
                <w:rFonts w:ascii="Times New Roman" w:eastAsia="Andale Sans UI" w:hAnsi="Times New Roman" w:cs="Times New Roman"/>
                <w:color w:val="000000" w:themeColor="text1"/>
                <w:kern w:val="2"/>
                <w:sz w:val="20"/>
                <w:szCs w:val="20"/>
                <w:lang w:eastAsia="zh-CN" w:bidi="hi-IN"/>
              </w:rPr>
              <w:t>ilość rodzin</w:t>
            </w:r>
          </w:p>
        </w:tc>
        <w:tc>
          <w:tcPr>
            <w:tcW w:w="1687" w:type="dxa"/>
          </w:tcPr>
          <w:p w14:paraId="78372E0D" w14:textId="3051DFB5" w:rsidR="00A95B32" w:rsidRPr="00BE367C" w:rsidRDefault="00A95B32" w:rsidP="00DA3A88">
            <w:pPr>
              <w:widowControl w:val="0"/>
              <w:suppressAutoHyphens/>
              <w:spacing w:line="276" w:lineRule="auto"/>
              <w:jc w:val="center"/>
              <w:rPr>
                <w:rFonts w:ascii="Times New Roman" w:eastAsia="Andale Sans UI" w:hAnsi="Times New Roman" w:cs="Times New Roman"/>
                <w:color w:val="000000" w:themeColor="text1"/>
                <w:kern w:val="2"/>
                <w:sz w:val="20"/>
                <w:szCs w:val="20"/>
                <w:lang w:eastAsia="zh-CN" w:bidi="hi-IN"/>
              </w:rPr>
            </w:pPr>
            <w:r w:rsidRPr="00BE367C">
              <w:rPr>
                <w:rFonts w:ascii="Times New Roman" w:eastAsia="Andale Sans UI" w:hAnsi="Times New Roman" w:cs="Times New Roman"/>
                <w:color w:val="000000" w:themeColor="text1"/>
                <w:kern w:val="2"/>
                <w:sz w:val="20"/>
                <w:szCs w:val="20"/>
                <w:lang w:eastAsia="zh-CN" w:bidi="hi-IN"/>
              </w:rPr>
              <w:t>ilość osób w rodzinie</w:t>
            </w:r>
          </w:p>
        </w:tc>
        <w:tc>
          <w:tcPr>
            <w:tcW w:w="1365" w:type="dxa"/>
          </w:tcPr>
          <w:p w14:paraId="22AC765D" w14:textId="77777777" w:rsidR="00A95B32" w:rsidRPr="00BE367C" w:rsidRDefault="00A95B32" w:rsidP="00DA3A88">
            <w:pPr>
              <w:widowControl w:val="0"/>
              <w:suppressAutoHyphens/>
              <w:spacing w:line="276" w:lineRule="auto"/>
              <w:jc w:val="center"/>
              <w:rPr>
                <w:rFonts w:ascii="Times New Roman" w:eastAsia="Andale Sans UI" w:hAnsi="Times New Roman" w:cs="Times New Roman"/>
                <w:color w:val="000000" w:themeColor="text1"/>
                <w:kern w:val="2"/>
                <w:sz w:val="20"/>
                <w:szCs w:val="20"/>
                <w:lang w:eastAsia="zh-CN" w:bidi="hi-IN"/>
              </w:rPr>
            </w:pPr>
            <w:r w:rsidRPr="00BE367C">
              <w:rPr>
                <w:rFonts w:ascii="Times New Roman" w:eastAsia="Andale Sans UI" w:hAnsi="Times New Roman" w:cs="Times New Roman"/>
                <w:color w:val="000000" w:themeColor="text1"/>
                <w:kern w:val="2"/>
                <w:sz w:val="20"/>
                <w:szCs w:val="20"/>
                <w:lang w:eastAsia="zh-CN" w:bidi="hi-IN"/>
              </w:rPr>
              <w:t>ilość osób w rodzinie</w:t>
            </w:r>
          </w:p>
        </w:tc>
        <w:tc>
          <w:tcPr>
            <w:tcW w:w="1365" w:type="dxa"/>
          </w:tcPr>
          <w:p w14:paraId="18B3EAC8" w14:textId="4FFFEDAE" w:rsidR="00A95B32" w:rsidRPr="00BE367C" w:rsidRDefault="00A95B32" w:rsidP="00DA3A88">
            <w:pPr>
              <w:widowControl w:val="0"/>
              <w:suppressAutoHyphens/>
              <w:spacing w:line="276" w:lineRule="auto"/>
              <w:jc w:val="center"/>
              <w:rPr>
                <w:rFonts w:ascii="Times New Roman" w:eastAsia="Andale Sans UI" w:hAnsi="Times New Roman" w:cs="Times New Roman"/>
                <w:color w:val="000000" w:themeColor="text1"/>
                <w:kern w:val="2"/>
                <w:sz w:val="20"/>
                <w:szCs w:val="20"/>
                <w:lang w:eastAsia="zh-CN" w:bidi="hi-IN"/>
              </w:rPr>
            </w:pPr>
            <w:r w:rsidRPr="00BE367C">
              <w:rPr>
                <w:rFonts w:ascii="Times New Roman" w:eastAsia="Andale Sans UI" w:hAnsi="Times New Roman" w:cs="Times New Roman"/>
                <w:color w:val="000000" w:themeColor="text1"/>
                <w:kern w:val="2"/>
                <w:sz w:val="20"/>
                <w:szCs w:val="20"/>
                <w:lang w:eastAsia="zh-CN" w:bidi="hi-IN"/>
              </w:rPr>
              <w:t>ilość osób w rodzinie</w:t>
            </w:r>
          </w:p>
        </w:tc>
      </w:tr>
      <w:tr w:rsidR="00BE367C" w:rsidRPr="00BE367C" w14:paraId="0C733B95" w14:textId="77777777" w:rsidTr="0023236C">
        <w:tc>
          <w:tcPr>
            <w:tcW w:w="1466" w:type="dxa"/>
            <w:vMerge/>
          </w:tcPr>
          <w:p w14:paraId="1DA0A5B7" w14:textId="77777777" w:rsidR="00A95B32" w:rsidRPr="00BE367C" w:rsidRDefault="00A95B32" w:rsidP="00DA3A88">
            <w:pPr>
              <w:widowControl w:val="0"/>
              <w:suppressAutoHyphens/>
              <w:spacing w:line="276" w:lineRule="auto"/>
              <w:jc w:val="center"/>
              <w:rPr>
                <w:rFonts w:ascii="Times New Roman" w:eastAsia="Andale Sans UI" w:hAnsi="Times New Roman" w:cs="Times New Roman"/>
                <w:color w:val="000000" w:themeColor="text1"/>
                <w:kern w:val="2"/>
                <w:sz w:val="24"/>
                <w:szCs w:val="24"/>
                <w:lang w:eastAsia="zh-CN" w:bidi="hi-IN"/>
              </w:rPr>
            </w:pPr>
          </w:p>
        </w:tc>
        <w:tc>
          <w:tcPr>
            <w:tcW w:w="1492" w:type="dxa"/>
            <w:vMerge/>
          </w:tcPr>
          <w:p w14:paraId="37022C61" w14:textId="77777777" w:rsidR="00A95B32" w:rsidRPr="00BE367C" w:rsidRDefault="00A95B32" w:rsidP="00DA3A88">
            <w:pPr>
              <w:widowControl w:val="0"/>
              <w:suppressAutoHyphens/>
              <w:spacing w:line="276" w:lineRule="auto"/>
              <w:jc w:val="center"/>
              <w:rPr>
                <w:rFonts w:ascii="Times New Roman" w:eastAsia="Andale Sans UI" w:hAnsi="Times New Roman" w:cs="Times New Roman"/>
                <w:color w:val="000000" w:themeColor="text1"/>
                <w:kern w:val="2"/>
                <w:sz w:val="24"/>
                <w:szCs w:val="24"/>
                <w:lang w:eastAsia="zh-CN" w:bidi="hi-IN"/>
              </w:rPr>
            </w:pPr>
          </w:p>
        </w:tc>
        <w:tc>
          <w:tcPr>
            <w:tcW w:w="1687" w:type="dxa"/>
            <w:gridSpan w:val="2"/>
          </w:tcPr>
          <w:p w14:paraId="0390F2F9" w14:textId="3C5C252C" w:rsidR="00A95B32" w:rsidRPr="00BE367C" w:rsidRDefault="00E05C2E" w:rsidP="00DA3A88">
            <w:pPr>
              <w:widowControl w:val="0"/>
              <w:suppressAutoHyphens/>
              <w:spacing w:line="276" w:lineRule="auto"/>
              <w:jc w:val="center"/>
              <w:rPr>
                <w:rFonts w:ascii="Times New Roman" w:eastAsia="Andale Sans UI" w:hAnsi="Times New Roman" w:cs="Times New Roman"/>
                <w:b/>
                <w:bCs/>
                <w:color w:val="000000" w:themeColor="text1"/>
                <w:kern w:val="2"/>
                <w:sz w:val="24"/>
                <w:szCs w:val="24"/>
                <w:lang w:eastAsia="zh-CN" w:bidi="hi-IN"/>
              </w:rPr>
            </w:pPr>
            <w:r w:rsidRPr="00BE367C">
              <w:rPr>
                <w:rFonts w:ascii="Times New Roman" w:eastAsia="Andale Sans UI" w:hAnsi="Times New Roman" w:cs="Times New Roman"/>
                <w:b/>
                <w:bCs/>
                <w:color w:val="000000" w:themeColor="text1"/>
                <w:kern w:val="2"/>
                <w:sz w:val="24"/>
                <w:szCs w:val="24"/>
                <w:lang w:eastAsia="zh-CN" w:bidi="hi-IN"/>
              </w:rPr>
              <w:t>4</w:t>
            </w:r>
          </w:p>
        </w:tc>
        <w:tc>
          <w:tcPr>
            <w:tcW w:w="1687" w:type="dxa"/>
          </w:tcPr>
          <w:p w14:paraId="256F2239" w14:textId="20D170C6" w:rsidR="00A95B32" w:rsidRPr="00BE367C" w:rsidRDefault="00E05C2E" w:rsidP="00DA3A88">
            <w:pPr>
              <w:widowControl w:val="0"/>
              <w:suppressAutoHyphens/>
              <w:spacing w:line="276" w:lineRule="auto"/>
              <w:jc w:val="center"/>
              <w:rPr>
                <w:rFonts w:ascii="Times New Roman" w:eastAsia="Andale Sans UI" w:hAnsi="Times New Roman" w:cs="Times New Roman"/>
                <w:b/>
                <w:bCs/>
                <w:color w:val="000000" w:themeColor="text1"/>
                <w:kern w:val="2"/>
                <w:sz w:val="24"/>
                <w:szCs w:val="24"/>
                <w:lang w:eastAsia="zh-CN" w:bidi="hi-IN"/>
              </w:rPr>
            </w:pPr>
            <w:r w:rsidRPr="00BE367C">
              <w:rPr>
                <w:rFonts w:ascii="Times New Roman" w:eastAsia="Andale Sans UI" w:hAnsi="Times New Roman" w:cs="Times New Roman"/>
                <w:b/>
                <w:bCs/>
                <w:color w:val="000000" w:themeColor="text1"/>
                <w:kern w:val="2"/>
                <w:sz w:val="24"/>
                <w:szCs w:val="24"/>
                <w:lang w:eastAsia="zh-CN" w:bidi="hi-IN"/>
              </w:rPr>
              <w:t>16</w:t>
            </w:r>
          </w:p>
        </w:tc>
        <w:tc>
          <w:tcPr>
            <w:tcW w:w="1365" w:type="dxa"/>
          </w:tcPr>
          <w:p w14:paraId="5F23A340" w14:textId="7578A003" w:rsidR="00A95B32" w:rsidRPr="00BE367C" w:rsidRDefault="00E05C2E" w:rsidP="00DA3A88">
            <w:pPr>
              <w:widowControl w:val="0"/>
              <w:suppressAutoHyphens/>
              <w:spacing w:line="276" w:lineRule="auto"/>
              <w:jc w:val="center"/>
              <w:rPr>
                <w:rFonts w:ascii="Times New Roman" w:eastAsia="Andale Sans UI" w:hAnsi="Times New Roman" w:cs="Times New Roman"/>
                <w:b/>
                <w:bCs/>
                <w:color w:val="000000" w:themeColor="text1"/>
                <w:kern w:val="2"/>
                <w:sz w:val="24"/>
                <w:szCs w:val="24"/>
                <w:lang w:eastAsia="zh-CN" w:bidi="hi-IN"/>
              </w:rPr>
            </w:pPr>
            <w:r w:rsidRPr="00BE367C">
              <w:rPr>
                <w:rFonts w:ascii="Times New Roman" w:eastAsia="Andale Sans UI" w:hAnsi="Times New Roman" w:cs="Times New Roman"/>
                <w:b/>
                <w:bCs/>
                <w:color w:val="000000" w:themeColor="text1"/>
                <w:kern w:val="2"/>
                <w:sz w:val="24"/>
                <w:szCs w:val="24"/>
                <w:lang w:eastAsia="zh-CN" w:bidi="hi-IN"/>
              </w:rPr>
              <w:t>4</w:t>
            </w:r>
          </w:p>
        </w:tc>
        <w:tc>
          <w:tcPr>
            <w:tcW w:w="1365" w:type="dxa"/>
          </w:tcPr>
          <w:p w14:paraId="68EAA2C5" w14:textId="2F9F959E" w:rsidR="00A95B32" w:rsidRPr="00BE367C" w:rsidRDefault="00E05C2E" w:rsidP="00E05C2E">
            <w:pPr>
              <w:widowControl w:val="0"/>
              <w:suppressAutoHyphens/>
              <w:spacing w:line="276" w:lineRule="auto"/>
              <w:jc w:val="center"/>
              <w:rPr>
                <w:rFonts w:ascii="Times New Roman" w:eastAsia="Andale Sans UI" w:hAnsi="Times New Roman" w:cs="Times New Roman"/>
                <w:b/>
                <w:bCs/>
                <w:color w:val="000000" w:themeColor="text1"/>
                <w:kern w:val="2"/>
                <w:sz w:val="24"/>
                <w:szCs w:val="24"/>
                <w:lang w:eastAsia="zh-CN" w:bidi="hi-IN"/>
              </w:rPr>
            </w:pPr>
            <w:r w:rsidRPr="00BE367C">
              <w:rPr>
                <w:rFonts w:ascii="Times New Roman" w:eastAsia="Andale Sans UI" w:hAnsi="Times New Roman" w:cs="Times New Roman"/>
                <w:b/>
                <w:bCs/>
                <w:color w:val="000000" w:themeColor="text1"/>
                <w:kern w:val="2"/>
                <w:sz w:val="24"/>
                <w:szCs w:val="24"/>
                <w:lang w:eastAsia="zh-CN" w:bidi="hi-IN"/>
              </w:rPr>
              <w:t>2</w:t>
            </w:r>
            <w:r w:rsidR="00A95B32" w:rsidRPr="00BE367C">
              <w:rPr>
                <w:rFonts w:ascii="Times New Roman" w:eastAsia="Andale Sans UI" w:hAnsi="Times New Roman" w:cs="Times New Roman"/>
                <w:b/>
                <w:bCs/>
                <w:color w:val="000000" w:themeColor="text1"/>
                <w:kern w:val="2"/>
                <w:sz w:val="24"/>
                <w:szCs w:val="24"/>
                <w:lang w:eastAsia="zh-CN" w:bidi="hi-IN"/>
              </w:rPr>
              <w:t>6</w:t>
            </w:r>
          </w:p>
        </w:tc>
      </w:tr>
    </w:tbl>
    <w:p w14:paraId="11E44A8B" w14:textId="77777777" w:rsidR="004403D3" w:rsidRPr="00C46A9D" w:rsidRDefault="004403D3" w:rsidP="00FA4E43">
      <w:pPr>
        <w:widowControl w:val="0"/>
        <w:suppressAutoHyphens/>
        <w:spacing w:after="0" w:line="276" w:lineRule="auto"/>
        <w:jc w:val="both"/>
        <w:rPr>
          <w:rFonts w:ascii="Times New Roman" w:eastAsia="Andale Sans UI" w:hAnsi="Times New Roman" w:cs="Times New Roman"/>
          <w:color w:val="0070C0"/>
          <w:kern w:val="2"/>
          <w:sz w:val="24"/>
          <w:szCs w:val="24"/>
          <w:lang w:eastAsia="zh-CN" w:bidi="hi-IN"/>
        </w:rPr>
      </w:pPr>
    </w:p>
    <w:p w14:paraId="0D612077" w14:textId="77777777" w:rsidR="00B97300" w:rsidRPr="00DA3A88" w:rsidRDefault="00B97300" w:rsidP="008C2190">
      <w:pPr>
        <w:widowControl w:val="0"/>
        <w:suppressAutoHyphens/>
        <w:spacing w:after="0" w:line="360" w:lineRule="auto"/>
        <w:ind w:firstLine="708"/>
        <w:jc w:val="both"/>
        <w:rPr>
          <w:rFonts w:ascii="Times New Roman" w:eastAsia="Andale Sans UI" w:hAnsi="Times New Roman" w:cs="Times New Roman"/>
          <w:b/>
          <w:bCs/>
          <w:kern w:val="2"/>
          <w:sz w:val="24"/>
          <w:szCs w:val="24"/>
          <w:u w:val="single"/>
          <w:lang w:eastAsia="zh-CN" w:bidi="hi-IN"/>
        </w:rPr>
      </w:pPr>
    </w:p>
    <w:p w14:paraId="180918C8" w14:textId="3727DE5A" w:rsidR="00AF5196" w:rsidRDefault="00AF1F3D" w:rsidP="008C2190">
      <w:pPr>
        <w:widowControl w:val="0"/>
        <w:suppressAutoHyphens/>
        <w:spacing w:after="0" w:line="360" w:lineRule="auto"/>
        <w:ind w:firstLine="708"/>
        <w:jc w:val="both"/>
        <w:rPr>
          <w:rFonts w:ascii="Times New Roman" w:eastAsia="Andale Sans UI" w:hAnsi="Times New Roman" w:cs="Times New Roman"/>
          <w:b/>
          <w:bCs/>
          <w:kern w:val="2"/>
          <w:sz w:val="24"/>
          <w:szCs w:val="24"/>
          <w:u w:val="single"/>
          <w:lang w:eastAsia="zh-CN" w:bidi="hi-IN"/>
        </w:rPr>
      </w:pPr>
      <w:r w:rsidRPr="00F7177F">
        <w:rPr>
          <w:rFonts w:ascii="Times New Roman" w:eastAsia="Andale Sans UI" w:hAnsi="Times New Roman" w:cs="Times New Roman"/>
          <w:b/>
          <w:bCs/>
          <w:kern w:val="2"/>
          <w:sz w:val="24"/>
          <w:szCs w:val="24"/>
          <w:u w:val="single"/>
          <w:lang w:eastAsia="zh-CN" w:bidi="hi-IN"/>
        </w:rPr>
        <w:t>1</w:t>
      </w:r>
      <w:r w:rsidR="000E0234" w:rsidRPr="00F7177F">
        <w:rPr>
          <w:rFonts w:ascii="Times New Roman" w:eastAsia="Andale Sans UI" w:hAnsi="Times New Roman" w:cs="Times New Roman"/>
          <w:b/>
          <w:bCs/>
          <w:kern w:val="2"/>
          <w:sz w:val="24"/>
          <w:szCs w:val="24"/>
          <w:u w:val="single"/>
          <w:lang w:eastAsia="zh-CN" w:bidi="hi-IN"/>
        </w:rPr>
        <w:t>)</w:t>
      </w:r>
      <w:r w:rsidRPr="00F7177F">
        <w:rPr>
          <w:rFonts w:ascii="Times New Roman" w:eastAsia="Andale Sans UI" w:hAnsi="Times New Roman" w:cs="Times New Roman"/>
          <w:b/>
          <w:bCs/>
          <w:kern w:val="2"/>
          <w:sz w:val="24"/>
          <w:szCs w:val="24"/>
          <w:u w:val="single"/>
          <w:lang w:eastAsia="zh-CN" w:bidi="hi-IN"/>
        </w:rPr>
        <w:t>. Ś</w:t>
      </w:r>
      <w:r w:rsidR="004347FD" w:rsidRPr="00F7177F">
        <w:rPr>
          <w:rFonts w:ascii="Times New Roman" w:eastAsia="Andale Sans UI" w:hAnsi="Times New Roman" w:cs="Times New Roman"/>
          <w:b/>
          <w:bCs/>
          <w:kern w:val="2"/>
          <w:sz w:val="24"/>
          <w:szCs w:val="24"/>
          <w:u w:val="single"/>
          <w:lang w:eastAsia="zh-CN" w:bidi="hi-IN"/>
        </w:rPr>
        <w:t>wiadcze</w:t>
      </w:r>
      <w:r w:rsidRPr="00F7177F">
        <w:rPr>
          <w:rFonts w:ascii="Times New Roman" w:eastAsia="Andale Sans UI" w:hAnsi="Times New Roman" w:cs="Times New Roman"/>
          <w:b/>
          <w:bCs/>
          <w:kern w:val="2"/>
          <w:sz w:val="24"/>
          <w:szCs w:val="24"/>
          <w:u w:val="single"/>
          <w:lang w:eastAsia="zh-CN" w:bidi="hi-IN"/>
        </w:rPr>
        <w:t>ni</w:t>
      </w:r>
      <w:r w:rsidR="00B76280" w:rsidRPr="00F7177F">
        <w:rPr>
          <w:rFonts w:ascii="Times New Roman" w:eastAsia="Andale Sans UI" w:hAnsi="Times New Roman" w:cs="Times New Roman"/>
          <w:b/>
          <w:bCs/>
          <w:kern w:val="2"/>
          <w:sz w:val="24"/>
          <w:szCs w:val="24"/>
          <w:u w:val="single"/>
          <w:lang w:eastAsia="zh-CN" w:bidi="hi-IN"/>
        </w:rPr>
        <w:t>a</w:t>
      </w:r>
      <w:r w:rsidR="004347FD" w:rsidRPr="00F7177F">
        <w:rPr>
          <w:rFonts w:ascii="Times New Roman" w:eastAsia="Andale Sans UI" w:hAnsi="Times New Roman" w:cs="Times New Roman"/>
          <w:b/>
          <w:bCs/>
          <w:kern w:val="2"/>
          <w:sz w:val="24"/>
          <w:szCs w:val="24"/>
          <w:u w:val="single"/>
          <w:lang w:eastAsia="zh-CN" w:bidi="hi-IN"/>
        </w:rPr>
        <w:t xml:space="preserve"> </w:t>
      </w:r>
      <w:r w:rsidR="006A77AC" w:rsidRPr="00F7177F">
        <w:rPr>
          <w:rFonts w:ascii="Times New Roman" w:eastAsia="Andale Sans UI" w:hAnsi="Times New Roman" w:cs="Times New Roman"/>
          <w:b/>
          <w:bCs/>
          <w:kern w:val="2"/>
          <w:sz w:val="24"/>
          <w:szCs w:val="24"/>
          <w:u w:val="single"/>
          <w:lang w:eastAsia="zh-CN" w:bidi="hi-IN"/>
        </w:rPr>
        <w:t>pieniężn</w:t>
      </w:r>
      <w:r w:rsidRPr="00F7177F">
        <w:rPr>
          <w:rFonts w:ascii="Times New Roman" w:eastAsia="Andale Sans UI" w:hAnsi="Times New Roman" w:cs="Times New Roman"/>
          <w:b/>
          <w:bCs/>
          <w:kern w:val="2"/>
          <w:sz w:val="24"/>
          <w:szCs w:val="24"/>
          <w:u w:val="single"/>
          <w:lang w:eastAsia="zh-CN" w:bidi="hi-IN"/>
        </w:rPr>
        <w:t>e</w:t>
      </w:r>
      <w:r w:rsidR="004347FD" w:rsidRPr="00F7177F">
        <w:rPr>
          <w:rFonts w:ascii="Times New Roman" w:eastAsia="Andale Sans UI" w:hAnsi="Times New Roman" w:cs="Times New Roman"/>
          <w:b/>
          <w:bCs/>
          <w:kern w:val="2"/>
          <w:sz w:val="24"/>
          <w:szCs w:val="24"/>
          <w:u w:val="single"/>
          <w:lang w:eastAsia="zh-CN" w:bidi="hi-IN"/>
        </w:rPr>
        <w:t>:</w:t>
      </w:r>
    </w:p>
    <w:p w14:paraId="4669C035" w14:textId="77777777" w:rsidR="00F7177F" w:rsidRPr="00F7177F" w:rsidRDefault="00F7177F" w:rsidP="008C2190">
      <w:pPr>
        <w:widowControl w:val="0"/>
        <w:suppressAutoHyphens/>
        <w:spacing w:after="0" w:line="360" w:lineRule="auto"/>
        <w:ind w:firstLine="708"/>
        <w:jc w:val="both"/>
        <w:rPr>
          <w:rFonts w:ascii="Times New Roman" w:eastAsia="Andale Sans UI" w:hAnsi="Times New Roman" w:cs="Times New Roman"/>
          <w:b/>
          <w:bCs/>
          <w:kern w:val="2"/>
          <w:sz w:val="24"/>
          <w:szCs w:val="24"/>
          <w:u w:val="single"/>
          <w:lang w:eastAsia="zh-CN" w:bidi="hi-IN"/>
        </w:rPr>
      </w:pPr>
    </w:p>
    <w:p w14:paraId="1B233C96" w14:textId="2AA15649" w:rsidR="00047A2E" w:rsidRPr="00047A2E" w:rsidRDefault="00047A2E" w:rsidP="00F7177F">
      <w:pPr>
        <w:spacing w:after="0" w:line="360" w:lineRule="auto"/>
        <w:jc w:val="both"/>
        <w:rPr>
          <w:rFonts w:ascii="Times New Roman" w:eastAsia="Times New Roman" w:hAnsi="Times New Roman" w:cs="Times New Roman"/>
          <w:sz w:val="24"/>
          <w:szCs w:val="24"/>
          <w:lang w:eastAsia="pl-PL"/>
        </w:rPr>
      </w:pPr>
      <w:r w:rsidRPr="00047A2E">
        <w:rPr>
          <w:rFonts w:ascii="Times New Roman" w:eastAsia="Times New Roman" w:hAnsi="Times New Roman" w:cs="Times New Roman"/>
          <w:b/>
          <w:bCs/>
          <w:sz w:val="24"/>
          <w:szCs w:val="24"/>
          <w:lang w:eastAsia="pl-PL"/>
        </w:rPr>
        <w:t>1. Zasiłek stały przysługuje</w:t>
      </w:r>
      <w:r w:rsidRPr="00047A2E">
        <w:rPr>
          <w:rFonts w:ascii="Times New Roman" w:eastAsia="Times New Roman" w:hAnsi="Times New Roman" w:cs="Times New Roman"/>
          <w:sz w:val="24"/>
          <w:szCs w:val="24"/>
          <w:lang w:eastAsia="pl-PL"/>
        </w:rPr>
        <w:t>:</w:t>
      </w:r>
    </w:p>
    <w:p w14:paraId="465B283B" w14:textId="66BB4DC6" w:rsidR="00047A2E" w:rsidRPr="00047A2E" w:rsidRDefault="003A2B87" w:rsidP="00F7177F">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00047A2E" w:rsidRPr="00047A2E">
        <w:rPr>
          <w:rFonts w:ascii="Times New Roman" w:eastAsia="Times New Roman" w:hAnsi="Times New Roman" w:cs="Times New Roman"/>
          <w:sz w:val="24"/>
          <w:szCs w:val="24"/>
          <w:lang w:eastAsia="pl-PL"/>
        </w:rPr>
        <w:t>)</w:t>
      </w:r>
      <w:r w:rsidR="00F7177F">
        <w:rPr>
          <w:rFonts w:ascii="Times New Roman" w:eastAsia="Times New Roman" w:hAnsi="Times New Roman" w:cs="Times New Roman"/>
          <w:sz w:val="24"/>
          <w:szCs w:val="24"/>
          <w:lang w:eastAsia="pl-PL"/>
        </w:rPr>
        <w:t xml:space="preserve"> </w:t>
      </w:r>
      <w:r w:rsidR="00047A2E" w:rsidRPr="00047A2E">
        <w:rPr>
          <w:rFonts w:ascii="Times New Roman" w:eastAsia="Times New Roman" w:hAnsi="Times New Roman" w:cs="Times New Roman"/>
          <w:sz w:val="24"/>
          <w:szCs w:val="24"/>
          <w:lang w:eastAsia="pl-PL"/>
        </w:rPr>
        <w:t xml:space="preserve">pełnoletniej osobie samotnie gospodarującej, niezdolnej do pracy z powodu wieku </w:t>
      </w:r>
      <w:r w:rsidR="005D4DE2">
        <w:rPr>
          <w:rFonts w:ascii="Times New Roman" w:eastAsia="Times New Roman" w:hAnsi="Times New Roman" w:cs="Times New Roman"/>
          <w:sz w:val="24"/>
          <w:szCs w:val="24"/>
          <w:lang w:eastAsia="pl-PL"/>
        </w:rPr>
        <w:br/>
      </w:r>
      <w:r w:rsidR="00047A2E" w:rsidRPr="00047A2E">
        <w:rPr>
          <w:rFonts w:ascii="Times New Roman" w:eastAsia="Times New Roman" w:hAnsi="Times New Roman" w:cs="Times New Roman"/>
          <w:sz w:val="24"/>
          <w:szCs w:val="24"/>
          <w:lang w:eastAsia="pl-PL"/>
        </w:rPr>
        <w:t>lub całkowicie niezdolnej do pracy, jeżeli jej dochód jest niższy od kryterium dochodowego osoby samotnie gospodarującej</w:t>
      </w:r>
      <w:r w:rsidR="00F7177F">
        <w:rPr>
          <w:rFonts w:ascii="Times New Roman" w:eastAsia="Times New Roman" w:hAnsi="Times New Roman" w:cs="Times New Roman"/>
          <w:sz w:val="24"/>
          <w:szCs w:val="24"/>
          <w:lang w:eastAsia="pl-PL"/>
        </w:rPr>
        <w:t xml:space="preserve"> (</w:t>
      </w:r>
      <w:r w:rsidR="00F7177F" w:rsidRPr="00C46A9D">
        <w:rPr>
          <w:rFonts w:ascii="Times New Roman" w:eastAsia="Times New Roman" w:hAnsi="Times New Roman" w:cs="Times New Roman"/>
          <w:sz w:val="24"/>
          <w:szCs w:val="24"/>
          <w:lang w:eastAsia="pl-PL"/>
        </w:rPr>
        <w:t>10</w:t>
      </w:r>
      <w:r w:rsidR="005D4DE2" w:rsidRPr="00C46A9D">
        <w:rPr>
          <w:rFonts w:ascii="Times New Roman" w:eastAsia="Times New Roman" w:hAnsi="Times New Roman" w:cs="Times New Roman"/>
          <w:sz w:val="24"/>
          <w:szCs w:val="24"/>
          <w:lang w:eastAsia="pl-PL"/>
        </w:rPr>
        <w:t>10</w:t>
      </w:r>
      <w:r w:rsidR="00F7177F" w:rsidRPr="00C46A9D">
        <w:rPr>
          <w:rFonts w:ascii="Times New Roman" w:eastAsia="Times New Roman" w:hAnsi="Times New Roman" w:cs="Times New Roman"/>
          <w:sz w:val="24"/>
          <w:szCs w:val="24"/>
          <w:lang w:eastAsia="pl-PL"/>
        </w:rPr>
        <w:t>,</w:t>
      </w:r>
      <w:r w:rsidR="005D4DE2" w:rsidRPr="00C46A9D">
        <w:rPr>
          <w:rFonts w:ascii="Times New Roman" w:eastAsia="Times New Roman" w:hAnsi="Times New Roman" w:cs="Times New Roman"/>
          <w:sz w:val="24"/>
          <w:szCs w:val="24"/>
          <w:lang w:eastAsia="pl-PL"/>
        </w:rPr>
        <w:t>0</w:t>
      </w:r>
      <w:r w:rsidR="00F7177F" w:rsidRPr="00C46A9D">
        <w:rPr>
          <w:rFonts w:ascii="Times New Roman" w:eastAsia="Times New Roman" w:hAnsi="Times New Roman" w:cs="Times New Roman"/>
          <w:sz w:val="24"/>
          <w:szCs w:val="24"/>
          <w:lang w:eastAsia="pl-PL"/>
        </w:rPr>
        <w:t>0 zł</w:t>
      </w:r>
      <w:r w:rsidR="00F7177F">
        <w:rPr>
          <w:rFonts w:ascii="Times New Roman" w:eastAsia="Times New Roman" w:hAnsi="Times New Roman" w:cs="Times New Roman"/>
          <w:sz w:val="24"/>
          <w:szCs w:val="24"/>
          <w:lang w:eastAsia="pl-PL"/>
        </w:rPr>
        <w:t>)</w:t>
      </w:r>
    </w:p>
    <w:p w14:paraId="0BC38AD4" w14:textId="1A114DF1" w:rsidR="00047A2E" w:rsidRPr="00047A2E" w:rsidRDefault="003A2B87" w:rsidP="00F7177F">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b</w:t>
      </w:r>
      <w:r w:rsidR="00047A2E" w:rsidRPr="00047A2E">
        <w:rPr>
          <w:rFonts w:ascii="Times New Roman" w:eastAsia="Times New Roman" w:hAnsi="Times New Roman" w:cs="Times New Roman"/>
          <w:sz w:val="24"/>
          <w:szCs w:val="24"/>
          <w:lang w:eastAsia="pl-PL"/>
        </w:rPr>
        <w:t xml:space="preserve">) pełnoletniej osobie pozostającej w rodzinie, niezdolnej do pracy z powodu wieku </w:t>
      </w:r>
      <w:r w:rsidR="00E309C8">
        <w:rPr>
          <w:rFonts w:ascii="Times New Roman" w:eastAsia="Times New Roman" w:hAnsi="Times New Roman" w:cs="Times New Roman"/>
          <w:sz w:val="24"/>
          <w:szCs w:val="24"/>
          <w:lang w:eastAsia="pl-PL"/>
        </w:rPr>
        <w:br/>
      </w:r>
      <w:r w:rsidR="00047A2E" w:rsidRPr="00047A2E">
        <w:rPr>
          <w:rFonts w:ascii="Times New Roman" w:eastAsia="Times New Roman" w:hAnsi="Times New Roman" w:cs="Times New Roman"/>
          <w:sz w:val="24"/>
          <w:szCs w:val="24"/>
          <w:lang w:eastAsia="pl-PL"/>
        </w:rPr>
        <w:t>lub całkowicie niezdolnej do pracy, jeżeli jej dochód, jak również dochód na osobę w rodzinie są niższe od kryterium dochodowego na osobę w rodzinie</w:t>
      </w:r>
      <w:r w:rsidR="00F7177F">
        <w:rPr>
          <w:rFonts w:ascii="Times New Roman" w:eastAsia="Times New Roman" w:hAnsi="Times New Roman" w:cs="Times New Roman"/>
          <w:sz w:val="24"/>
          <w:szCs w:val="24"/>
          <w:lang w:eastAsia="pl-PL"/>
        </w:rPr>
        <w:t xml:space="preserve"> (</w:t>
      </w:r>
      <w:r w:rsidR="00E309C8" w:rsidRPr="00C46A9D">
        <w:rPr>
          <w:rFonts w:ascii="Times New Roman" w:eastAsia="Times New Roman" w:hAnsi="Times New Roman" w:cs="Times New Roman"/>
          <w:sz w:val="24"/>
          <w:szCs w:val="24"/>
          <w:lang w:eastAsia="pl-PL"/>
        </w:rPr>
        <w:t>823</w:t>
      </w:r>
      <w:r w:rsidRPr="00C46A9D">
        <w:rPr>
          <w:rFonts w:ascii="Times New Roman" w:eastAsia="Times New Roman" w:hAnsi="Times New Roman" w:cs="Times New Roman"/>
          <w:sz w:val="24"/>
          <w:szCs w:val="24"/>
          <w:lang w:eastAsia="pl-PL"/>
        </w:rPr>
        <w:t>,00 zł</w:t>
      </w:r>
      <w:r>
        <w:rPr>
          <w:rFonts w:ascii="Times New Roman" w:eastAsia="Times New Roman" w:hAnsi="Times New Roman" w:cs="Times New Roman"/>
          <w:sz w:val="24"/>
          <w:szCs w:val="24"/>
          <w:lang w:eastAsia="pl-PL"/>
        </w:rPr>
        <w:t>)</w:t>
      </w:r>
    </w:p>
    <w:p w14:paraId="26CDBF6D" w14:textId="5961D9FE" w:rsidR="00047A2E" w:rsidRPr="00047A2E" w:rsidRDefault="003A2B87" w:rsidP="00F7177F">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00047A2E" w:rsidRPr="00047A2E">
        <w:rPr>
          <w:rFonts w:ascii="Times New Roman" w:eastAsia="Times New Roman" w:hAnsi="Times New Roman" w:cs="Times New Roman"/>
          <w:sz w:val="24"/>
          <w:szCs w:val="24"/>
          <w:lang w:eastAsia="pl-PL"/>
        </w:rPr>
        <w:t> Zasiłek stały ustala się w wysokości:</w:t>
      </w:r>
    </w:p>
    <w:p w14:paraId="38F3780D" w14:textId="69450B72" w:rsidR="00047A2E" w:rsidRPr="00321D67" w:rsidRDefault="003A2B87" w:rsidP="00F7177F">
      <w:pPr>
        <w:spacing w:after="0" w:line="360" w:lineRule="auto"/>
        <w:jc w:val="both"/>
        <w:rPr>
          <w:rFonts w:ascii="Times New Roman" w:eastAsia="Times New Roman" w:hAnsi="Times New Roman" w:cs="Times New Roman"/>
          <w:color w:val="EE0000"/>
          <w:sz w:val="24"/>
          <w:szCs w:val="24"/>
          <w:lang w:eastAsia="pl-PL"/>
        </w:rPr>
      </w:pPr>
      <w:r>
        <w:rPr>
          <w:rFonts w:ascii="Times New Roman" w:eastAsia="Times New Roman" w:hAnsi="Times New Roman" w:cs="Times New Roman"/>
          <w:sz w:val="24"/>
          <w:szCs w:val="24"/>
          <w:lang w:eastAsia="pl-PL"/>
        </w:rPr>
        <w:t>-</w:t>
      </w:r>
      <w:r w:rsidR="00047A2E" w:rsidRPr="00047A2E">
        <w:rPr>
          <w:rFonts w:ascii="Times New Roman" w:eastAsia="Times New Roman" w:hAnsi="Times New Roman" w:cs="Times New Roman"/>
          <w:sz w:val="24"/>
          <w:szCs w:val="24"/>
          <w:lang w:eastAsia="pl-PL"/>
        </w:rPr>
        <w:t xml:space="preserve"> w przypadku osoby samotnie gospodarującej - różnicy między kwotą stanowiącą 130% kryterium dochodowego osoby samotnie gospodarującej a dochodem tej osoby, z </w:t>
      </w:r>
      <w:proofErr w:type="gramStart"/>
      <w:r w:rsidR="00047A2E" w:rsidRPr="00047A2E">
        <w:rPr>
          <w:rFonts w:ascii="Times New Roman" w:eastAsia="Times New Roman" w:hAnsi="Times New Roman" w:cs="Times New Roman"/>
          <w:sz w:val="24"/>
          <w:szCs w:val="24"/>
          <w:lang w:eastAsia="pl-PL"/>
        </w:rPr>
        <w:t>tym</w:t>
      </w:r>
      <w:proofErr w:type="gramEnd"/>
      <w:r w:rsidR="00047A2E" w:rsidRPr="00047A2E">
        <w:rPr>
          <w:rFonts w:ascii="Times New Roman" w:eastAsia="Times New Roman" w:hAnsi="Times New Roman" w:cs="Times New Roman"/>
          <w:sz w:val="24"/>
          <w:szCs w:val="24"/>
          <w:lang w:eastAsia="pl-PL"/>
        </w:rPr>
        <w:t xml:space="preserve"> że kwota </w:t>
      </w:r>
      <w:r w:rsidR="00047A2E" w:rsidRPr="00C46A9D">
        <w:rPr>
          <w:rFonts w:ascii="Times New Roman" w:eastAsia="Times New Roman" w:hAnsi="Times New Roman" w:cs="Times New Roman"/>
          <w:sz w:val="24"/>
          <w:szCs w:val="24"/>
          <w:lang w:eastAsia="pl-PL"/>
        </w:rPr>
        <w:t>zasiłku nie może być wyższa niż 1</w:t>
      </w:r>
      <w:r w:rsidR="00321D67" w:rsidRPr="00C46A9D">
        <w:rPr>
          <w:rFonts w:ascii="Times New Roman" w:eastAsia="Times New Roman" w:hAnsi="Times New Roman" w:cs="Times New Roman"/>
          <w:sz w:val="24"/>
          <w:szCs w:val="24"/>
          <w:lang w:eastAsia="pl-PL"/>
        </w:rPr>
        <w:t>229,00</w:t>
      </w:r>
      <w:r w:rsidR="00047A2E" w:rsidRPr="00C46A9D">
        <w:rPr>
          <w:rFonts w:ascii="Times New Roman" w:eastAsia="Times New Roman" w:hAnsi="Times New Roman" w:cs="Times New Roman"/>
          <w:sz w:val="24"/>
          <w:szCs w:val="24"/>
          <w:lang w:eastAsia="pl-PL"/>
        </w:rPr>
        <w:t xml:space="preserve"> zł miesięcznie;</w:t>
      </w:r>
    </w:p>
    <w:p w14:paraId="1EFC2BF7" w14:textId="0260F204" w:rsidR="00047A2E" w:rsidRPr="00047A2E" w:rsidRDefault="003A2B87" w:rsidP="00F7177F">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047A2E" w:rsidRPr="00047A2E">
        <w:rPr>
          <w:rFonts w:ascii="Times New Roman" w:eastAsia="Times New Roman" w:hAnsi="Times New Roman" w:cs="Times New Roman"/>
          <w:sz w:val="24"/>
          <w:szCs w:val="24"/>
          <w:lang w:eastAsia="pl-PL"/>
        </w:rPr>
        <w:t>w przypadku osoby w rodzinie - różnicy między kwotą stanowiącą 130% kryterium dochodowego na osobę w rodzinie a dochodem na osobę w rodzinie.</w:t>
      </w:r>
    </w:p>
    <w:p w14:paraId="4B2F5335" w14:textId="777BE22F" w:rsidR="00047A2E" w:rsidRPr="00C46A9D" w:rsidRDefault="00047A2E" w:rsidP="00F7177F">
      <w:pPr>
        <w:spacing w:after="0" w:line="360" w:lineRule="auto"/>
        <w:jc w:val="both"/>
        <w:rPr>
          <w:rFonts w:ascii="Times New Roman" w:eastAsia="Times New Roman" w:hAnsi="Times New Roman" w:cs="Times New Roman"/>
          <w:sz w:val="24"/>
          <w:szCs w:val="24"/>
          <w:lang w:eastAsia="pl-PL"/>
        </w:rPr>
      </w:pPr>
      <w:r w:rsidRPr="00047A2E">
        <w:rPr>
          <w:rFonts w:ascii="Times New Roman" w:eastAsia="Times New Roman" w:hAnsi="Times New Roman" w:cs="Times New Roman"/>
          <w:sz w:val="24"/>
          <w:szCs w:val="24"/>
          <w:lang w:eastAsia="pl-PL"/>
        </w:rPr>
        <w:t> </w:t>
      </w:r>
      <w:r w:rsidR="003A2B87">
        <w:rPr>
          <w:rFonts w:ascii="Times New Roman" w:eastAsia="Times New Roman" w:hAnsi="Times New Roman" w:cs="Times New Roman"/>
          <w:sz w:val="24"/>
          <w:szCs w:val="24"/>
          <w:lang w:eastAsia="pl-PL"/>
        </w:rPr>
        <w:t>d) k</w:t>
      </w:r>
      <w:r w:rsidRPr="00047A2E">
        <w:rPr>
          <w:rFonts w:ascii="Times New Roman" w:eastAsia="Times New Roman" w:hAnsi="Times New Roman" w:cs="Times New Roman"/>
          <w:sz w:val="24"/>
          <w:szCs w:val="24"/>
          <w:lang w:eastAsia="pl-PL"/>
        </w:rPr>
        <w:t xml:space="preserve">wota zasiłku stałego nie może </w:t>
      </w:r>
      <w:r w:rsidRPr="00C46A9D">
        <w:rPr>
          <w:rFonts w:ascii="Times New Roman" w:eastAsia="Times New Roman" w:hAnsi="Times New Roman" w:cs="Times New Roman"/>
          <w:sz w:val="24"/>
          <w:szCs w:val="24"/>
          <w:lang w:eastAsia="pl-PL"/>
        </w:rPr>
        <w:t>być niższa niż 100 zł miesięcznie.</w:t>
      </w:r>
    </w:p>
    <w:p w14:paraId="23CB7F85" w14:textId="7E597998" w:rsidR="003A2B87" w:rsidRPr="00B0620A" w:rsidRDefault="00B0620A" w:rsidP="00B0620A">
      <w:pPr>
        <w:spacing w:after="0" w:line="36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2. </w:t>
      </w:r>
      <w:r w:rsidR="003A2B87" w:rsidRPr="00B0620A">
        <w:rPr>
          <w:rFonts w:ascii="Times New Roman" w:eastAsia="Times New Roman" w:hAnsi="Times New Roman" w:cs="Times New Roman"/>
          <w:b/>
          <w:bCs/>
          <w:sz w:val="24"/>
          <w:szCs w:val="24"/>
          <w:lang w:eastAsia="pl-PL"/>
        </w:rPr>
        <w:t>Zasiłek okresowy przysługuje:</w:t>
      </w:r>
    </w:p>
    <w:p w14:paraId="461FC9B7" w14:textId="1DA5FA28" w:rsidR="003A2B87" w:rsidRPr="003A2B87" w:rsidRDefault="003A2B87" w:rsidP="003A2B8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Pr="003A2B87">
        <w:rPr>
          <w:rFonts w:ascii="Times New Roman" w:eastAsia="Times New Roman" w:hAnsi="Times New Roman" w:cs="Times New Roman"/>
          <w:sz w:val="24"/>
          <w:szCs w:val="24"/>
          <w:lang w:eastAsia="pl-PL"/>
        </w:rPr>
        <w:t xml:space="preserve"> w szczególności ze względu na długotrwałą chorobę, niepełnosprawność, bezrobocie, możliwość utrzymania lub nabycia uprawnień do świadczeń z innych systemów zabezpieczenia społecznego:</w:t>
      </w:r>
    </w:p>
    <w:p w14:paraId="72CE3F8F" w14:textId="7234DF22" w:rsidR="003A2B87" w:rsidRPr="00C46A9D" w:rsidRDefault="003A2B87" w:rsidP="003A2B8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3A2B87">
        <w:rPr>
          <w:rFonts w:ascii="Times New Roman" w:eastAsia="Times New Roman" w:hAnsi="Times New Roman" w:cs="Times New Roman"/>
          <w:sz w:val="24"/>
          <w:szCs w:val="24"/>
          <w:lang w:eastAsia="pl-PL"/>
        </w:rPr>
        <w:t>osobie samotnie gospodarującej, której dochód jest niższy od kryterium dochodowego osoby samotnie gospodarującej</w:t>
      </w:r>
      <w:r w:rsidR="0073585D">
        <w:rPr>
          <w:rFonts w:ascii="Times New Roman" w:eastAsia="Times New Roman" w:hAnsi="Times New Roman" w:cs="Times New Roman"/>
          <w:sz w:val="24"/>
          <w:szCs w:val="24"/>
          <w:lang w:eastAsia="pl-PL"/>
        </w:rPr>
        <w:t xml:space="preserve"> </w:t>
      </w:r>
      <w:r w:rsidR="0073585D" w:rsidRPr="00C46A9D">
        <w:rPr>
          <w:rFonts w:ascii="Times New Roman" w:eastAsia="Times New Roman" w:hAnsi="Times New Roman" w:cs="Times New Roman"/>
          <w:sz w:val="24"/>
          <w:szCs w:val="24"/>
          <w:lang w:eastAsia="pl-PL"/>
        </w:rPr>
        <w:t>(</w:t>
      </w:r>
      <w:r w:rsidR="00E309C8" w:rsidRPr="00C46A9D">
        <w:rPr>
          <w:rFonts w:ascii="Times New Roman" w:eastAsia="Times New Roman" w:hAnsi="Times New Roman" w:cs="Times New Roman"/>
          <w:sz w:val="24"/>
          <w:szCs w:val="24"/>
          <w:lang w:eastAsia="pl-PL"/>
        </w:rPr>
        <w:t>1010</w:t>
      </w:r>
      <w:r w:rsidR="0073585D" w:rsidRPr="00C46A9D">
        <w:rPr>
          <w:rFonts w:ascii="Times New Roman" w:eastAsia="Times New Roman" w:hAnsi="Times New Roman" w:cs="Times New Roman"/>
          <w:sz w:val="24"/>
          <w:szCs w:val="24"/>
          <w:lang w:eastAsia="pl-PL"/>
        </w:rPr>
        <w:t>,00 zł)</w:t>
      </w:r>
    </w:p>
    <w:p w14:paraId="300866D5" w14:textId="7919709A" w:rsidR="00DF3355" w:rsidRPr="00C46A9D" w:rsidRDefault="003A2B87" w:rsidP="00B0620A">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3A2B87">
        <w:rPr>
          <w:rFonts w:ascii="Times New Roman" w:eastAsia="Times New Roman" w:hAnsi="Times New Roman" w:cs="Times New Roman"/>
          <w:sz w:val="24"/>
          <w:szCs w:val="24"/>
          <w:lang w:eastAsia="pl-PL"/>
        </w:rPr>
        <w:t>rodzinie, której dochód jest niższy od kryterium dochodowego rodziny</w:t>
      </w:r>
      <w:r w:rsidR="0073585D">
        <w:rPr>
          <w:rFonts w:ascii="Times New Roman" w:eastAsia="Times New Roman" w:hAnsi="Times New Roman" w:cs="Times New Roman"/>
          <w:sz w:val="24"/>
          <w:szCs w:val="24"/>
          <w:lang w:eastAsia="pl-PL"/>
        </w:rPr>
        <w:t xml:space="preserve"> (</w:t>
      </w:r>
      <w:r w:rsidR="00E309C8" w:rsidRPr="00C46A9D">
        <w:rPr>
          <w:rFonts w:ascii="Times New Roman" w:eastAsia="Times New Roman" w:hAnsi="Times New Roman" w:cs="Times New Roman"/>
          <w:sz w:val="24"/>
          <w:szCs w:val="24"/>
          <w:lang w:eastAsia="pl-PL"/>
        </w:rPr>
        <w:t>823</w:t>
      </w:r>
      <w:r w:rsidR="0073585D" w:rsidRPr="00C46A9D">
        <w:rPr>
          <w:rFonts w:ascii="Times New Roman" w:eastAsia="Times New Roman" w:hAnsi="Times New Roman" w:cs="Times New Roman"/>
          <w:sz w:val="24"/>
          <w:szCs w:val="24"/>
          <w:lang w:eastAsia="pl-PL"/>
        </w:rPr>
        <w:t>,00 zł</w:t>
      </w:r>
      <w:r w:rsidR="00E309C8" w:rsidRPr="00C46A9D">
        <w:rPr>
          <w:rFonts w:ascii="Times New Roman" w:eastAsia="Times New Roman" w:hAnsi="Times New Roman" w:cs="Times New Roman"/>
          <w:sz w:val="24"/>
          <w:szCs w:val="24"/>
          <w:lang w:eastAsia="pl-PL"/>
        </w:rPr>
        <w:t>* liczna osób w rodzinie</w:t>
      </w:r>
      <w:r w:rsidR="0073585D" w:rsidRPr="00C46A9D">
        <w:rPr>
          <w:rFonts w:ascii="Times New Roman" w:eastAsia="Times New Roman" w:hAnsi="Times New Roman" w:cs="Times New Roman"/>
          <w:sz w:val="24"/>
          <w:szCs w:val="24"/>
          <w:lang w:eastAsia="pl-PL"/>
        </w:rPr>
        <w:t>).</w:t>
      </w:r>
    </w:p>
    <w:p w14:paraId="370F9C22" w14:textId="4B2088E7" w:rsidR="00AA6CDE" w:rsidRPr="00B0620A" w:rsidRDefault="00B36594"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0620A">
        <w:rPr>
          <w:rFonts w:ascii="Times New Roman" w:eastAsia="Andale Sans UI" w:hAnsi="Times New Roman" w:cs="Times New Roman"/>
          <w:b/>
          <w:bCs/>
          <w:kern w:val="2"/>
          <w:sz w:val="24"/>
          <w:szCs w:val="24"/>
          <w:lang w:eastAsia="zh-CN" w:bidi="hi-IN"/>
        </w:rPr>
        <w:t>3.</w:t>
      </w:r>
      <w:r w:rsidR="00AA6CDE" w:rsidRPr="00B0620A">
        <w:rPr>
          <w:rFonts w:ascii="Times New Roman" w:eastAsia="Andale Sans UI" w:hAnsi="Times New Roman" w:cs="Times New Roman"/>
          <w:kern w:val="2"/>
          <w:sz w:val="24"/>
          <w:szCs w:val="24"/>
          <w:lang w:eastAsia="zh-CN" w:bidi="hi-IN"/>
        </w:rPr>
        <w:t xml:space="preserve"> </w:t>
      </w:r>
      <w:r w:rsidR="00B31038" w:rsidRPr="00B0620A">
        <w:rPr>
          <w:rFonts w:ascii="Times New Roman" w:eastAsia="Andale Sans UI" w:hAnsi="Times New Roman" w:cs="Times New Roman"/>
          <w:b/>
          <w:bCs/>
          <w:kern w:val="2"/>
          <w:sz w:val="24"/>
          <w:szCs w:val="24"/>
          <w:lang w:eastAsia="zh-CN" w:bidi="hi-IN"/>
        </w:rPr>
        <w:t>Z</w:t>
      </w:r>
      <w:r w:rsidR="00AA6CDE" w:rsidRPr="00B0620A">
        <w:rPr>
          <w:rFonts w:ascii="Times New Roman" w:eastAsia="Andale Sans UI" w:hAnsi="Times New Roman" w:cs="Times New Roman"/>
          <w:b/>
          <w:bCs/>
          <w:kern w:val="2"/>
          <w:sz w:val="24"/>
          <w:szCs w:val="24"/>
          <w:lang w:eastAsia="zh-CN" w:bidi="hi-IN"/>
        </w:rPr>
        <w:t xml:space="preserve">asiłek </w:t>
      </w:r>
      <w:r w:rsidR="00AA6CDE" w:rsidRPr="00C46A9D">
        <w:rPr>
          <w:rFonts w:ascii="Times New Roman" w:eastAsia="Andale Sans UI" w:hAnsi="Times New Roman" w:cs="Times New Roman"/>
          <w:b/>
          <w:bCs/>
          <w:kern w:val="2"/>
          <w:sz w:val="24"/>
          <w:szCs w:val="24"/>
          <w:lang w:eastAsia="zh-CN" w:bidi="hi-IN"/>
        </w:rPr>
        <w:t xml:space="preserve">celowy </w:t>
      </w:r>
      <w:r w:rsidR="00AA6CDE" w:rsidRPr="00C46A9D">
        <w:rPr>
          <w:rFonts w:ascii="Times New Roman" w:eastAsia="Andale Sans UI" w:hAnsi="Times New Roman" w:cs="Times New Roman"/>
          <w:b/>
          <w:bCs/>
          <w:kern w:val="2"/>
          <w:sz w:val="24"/>
          <w:szCs w:val="24"/>
          <w:u w:val="single"/>
          <w:lang w:eastAsia="zh-CN" w:bidi="hi-IN"/>
        </w:rPr>
        <w:t>zwykły</w:t>
      </w:r>
      <w:r w:rsidR="00C002A0" w:rsidRPr="00C46A9D">
        <w:rPr>
          <w:rFonts w:ascii="Times New Roman" w:eastAsia="Andale Sans UI" w:hAnsi="Times New Roman" w:cs="Times New Roman"/>
          <w:b/>
          <w:bCs/>
          <w:kern w:val="2"/>
          <w:sz w:val="24"/>
          <w:szCs w:val="24"/>
          <w:lang w:eastAsia="zh-CN" w:bidi="hi-IN"/>
        </w:rPr>
        <w:t xml:space="preserve"> </w:t>
      </w:r>
      <w:r w:rsidR="00C002A0" w:rsidRPr="00B0620A">
        <w:rPr>
          <w:rFonts w:ascii="Times New Roman" w:eastAsia="Andale Sans UI" w:hAnsi="Times New Roman" w:cs="Times New Roman"/>
          <w:kern w:val="2"/>
          <w:sz w:val="24"/>
          <w:szCs w:val="24"/>
          <w:lang w:eastAsia="zh-CN" w:bidi="hi-IN"/>
        </w:rPr>
        <w:t>(kryterium dochodowe)</w:t>
      </w:r>
      <w:r w:rsidR="00AA6CDE" w:rsidRPr="00B0620A">
        <w:rPr>
          <w:rFonts w:ascii="Times New Roman" w:eastAsia="Andale Sans UI" w:hAnsi="Times New Roman" w:cs="Times New Roman"/>
          <w:kern w:val="2"/>
          <w:sz w:val="24"/>
          <w:szCs w:val="24"/>
          <w:lang w:eastAsia="zh-CN" w:bidi="hi-IN"/>
        </w:rPr>
        <w:t xml:space="preserve"> przyznawany</w:t>
      </w:r>
      <w:r w:rsidR="00B31038" w:rsidRPr="00B0620A">
        <w:rPr>
          <w:rFonts w:ascii="Times New Roman" w:eastAsia="Andale Sans UI" w:hAnsi="Times New Roman" w:cs="Times New Roman"/>
          <w:kern w:val="2"/>
          <w:sz w:val="24"/>
          <w:szCs w:val="24"/>
          <w:lang w:eastAsia="zh-CN" w:bidi="hi-IN"/>
        </w:rPr>
        <w:t xml:space="preserve"> został </w:t>
      </w:r>
      <w:r w:rsidR="00AA6CDE" w:rsidRPr="00B0620A">
        <w:rPr>
          <w:rFonts w:ascii="Times New Roman" w:eastAsia="Andale Sans UI" w:hAnsi="Times New Roman" w:cs="Times New Roman"/>
          <w:kern w:val="2"/>
          <w:sz w:val="24"/>
          <w:szCs w:val="24"/>
          <w:lang w:eastAsia="zh-CN" w:bidi="hi-IN"/>
        </w:rPr>
        <w:t>w celu zaspokojenia niezbędnej potrzeby bytowej rodzin</w:t>
      </w:r>
      <w:r w:rsidR="00B31038" w:rsidRPr="00B0620A">
        <w:rPr>
          <w:rFonts w:ascii="Times New Roman" w:eastAsia="Andale Sans UI" w:hAnsi="Times New Roman" w:cs="Times New Roman"/>
          <w:kern w:val="2"/>
          <w:sz w:val="24"/>
          <w:szCs w:val="24"/>
          <w:lang w:eastAsia="zh-CN" w:bidi="hi-IN"/>
        </w:rPr>
        <w:t>ie</w:t>
      </w:r>
      <w:r w:rsidR="00AA6CDE" w:rsidRPr="00B0620A">
        <w:rPr>
          <w:rFonts w:ascii="Times New Roman" w:eastAsia="Andale Sans UI" w:hAnsi="Times New Roman" w:cs="Times New Roman"/>
          <w:kern w:val="2"/>
          <w:sz w:val="24"/>
          <w:szCs w:val="24"/>
          <w:lang w:eastAsia="zh-CN" w:bidi="hi-IN"/>
        </w:rPr>
        <w:t xml:space="preserve"> znajdując</w:t>
      </w:r>
      <w:r w:rsidR="00B31038" w:rsidRPr="00B0620A">
        <w:rPr>
          <w:rFonts w:ascii="Times New Roman" w:eastAsia="Andale Sans UI" w:hAnsi="Times New Roman" w:cs="Times New Roman"/>
          <w:kern w:val="2"/>
          <w:sz w:val="24"/>
          <w:szCs w:val="24"/>
          <w:lang w:eastAsia="zh-CN" w:bidi="hi-IN"/>
        </w:rPr>
        <w:t>ej</w:t>
      </w:r>
      <w:r w:rsidR="00AA6CDE" w:rsidRPr="00B0620A">
        <w:rPr>
          <w:rFonts w:ascii="Times New Roman" w:eastAsia="Andale Sans UI" w:hAnsi="Times New Roman" w:cs="Times New Roman"/>
          <w:kern w:val="2"/>
          <w:sz w:val="24"/>
          <w:szCs w:val="24"/>
          <w:lang w:eastAsia="zh-CN" w:bidi="hi-IN"/>
        </w:rPr>
        <w:t xml:space="preserve"> się w trudnej sytuacji materialnej z powodu bezrobocia, długotrwałej choroby, niepełnosprawności, ubóstwa</w:t>
      </w:r>
      <w:r w:rsidR="00C002A0" w:rsidRPr="00B0620A">
        <w:rPr>
          <w:rFonts w:ascii="Times New Roman" w:eastAsia="Andale Sans UI" w:hAnsi="Times New Roman" w:cs="Times New Roman"/>
          <w:kern w:val="2"/>
          <w:sz w:val="24"/>
          <w:szCs w:val="24"/>
          <w:lang w:eastAsia="zh-CN" w:bidi="hi-IN"/>
        </w:rPr>
        <w:t>, zdarzeń losowych</w:t>
      </w:r>
      <w:r w:rsidR="00C62CCC" w:rsidRPr="00B0620A">
        <w:rPr>
          <w:rFonts w:ascii="Times New Roman" w:eastAsia="Andale Sans UI" w:hAnsi="Times New Roman" w:cs="Times New Roman"/>
          <w:kern w:val="2"/>
          <w:sz w:val="24"/>
          <w:szCs w:val="24"/>
          <w:lang w:eastAsia="zh-CN" w:bidi="hi-IN"/>
        </w:rPr>
        <w:t>;</w:t>
      </w:r>
    </w:p>
    <w:p w14:paraId="02D9515B" w14:textId="583B1A7C" w:rsidR="00B31038" w:rsidRPr="00B0620A" w:rsidRDefault="00B36594"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B0620A">
        <w:rPr>
          <w:rFonts w:ascii="Times New Roman" w:eastAsia="Andale Sans UI" w:hAnsi="Times New Roman" w:cs="Times New Roman"/>
          <w:b/>
          <w:bCs/>
          <w:kern w:val="2"/>
          <w:sz w:val="24"/>
          <w:szCs w:val="24"/>
          <w:lang w:eastAsia="zh-CN" w:bidi="hi-IN"/>
        </w:rPr>
        <w:t>4.</w:t>
      </w:r>
      <w:r w:rsidR="00B31038" w:rsidRPr="00B0620A">
        <w:rPr>
          <w:rFonts w:ascii="Times New Roman" w:eastAsia="Andale Sans UI" w:hAnsi="Times New Roman" w:cs="Times New Roman"/>
          <w:kern w:val="2"/>
          <w:sz w:val="24"/>
          <w:szCs w:val="24"/>
          <w:lang w:eastAsia="zh-CN" w:bidi="hi-IN"/>
        </w:rPr>
        <w:t xml:space="preserve"> </w:t>
      </w:r>
      <w:r w:rsidR="00B31038" w:rsidRPr="00B0620A">
        <w:rPr>
          <w:rFonts w:ascii="Times New Roman" w:eastAsia="Andale Sans UI" w:hAnsi="Times New Roman" w:cs="Times New Roman"/>
          <w:b/>
          <w:bCs/>
          <w:kern w:val="2"/>
          <w:sz w:val="24"/>
          <w:szCs w:val="24"/>
          <w:lang w:eastAsia="zh-CN" w:bidi="hi-IN"/>
        </w:rPr>
        <w:t xml:space="preserve">Zasiłek celowy specjalny </w:t>
      </w:r>
      <w:r w:rsidR="00B31038" w:rsidRPr="00B0620A">
        <w:rPr>
          <w:rFonts w:ascii="Times New Roman" w:eastAsia="Andale Sans UI" w:hAnsi="Times New Roman" w:cs="Times New Roman"/>
          <w:kern w:val="2"/>
          <w:sz w:val="24"/>
          <w:szCs w:val="24"/>
          <w:lang w:eastAsia="zh-CN" w:bidi="hi-IN"/>
        </w:rPr>
        <w:t xml:space="preserve">przyznany został w szczególnie uzasadnionych przypadkach osobie albo rodzinie </w:t>
      </w:r>
      <w:r w:rsidR="00B31038" w:rsidRPr="00B0620A">
        <w:rPr>
          <w:rFonts w:ascii="Times New Roman" w:eastAsia="Andale Sans UI" w:hAnsi="Times New Roman" w:cs="Times New Roman"/>
          <w:b/>
          <w:bCs/>
          <w:kern w:val="2"/>
          <w:sz w:val="24"/>
          <w:szCs w:val="24"/>
          <w:lang w:eastAsia="zh-CN" w:bidi="hi-IN"/>
        </w:rPr>
        <w:t>przekraczającej ustawowe kryterium dochodowe</w:t>
      </w:r>
      <w:r w:rsidR="00C62CCC" w:rsidRPr="00B0620A">
        <w:rPr>
          <w:rFonts w:ascii="Times New Roman" w:eastAsia="Andale Sans UI" w:hAnsi="Times New Roman" w:cs="Times New Roman"/>
          <w:kern w:val="2"/>
          <w:sz w:val="24"/>
          <w:szCs w:val="24"/>
          <w:lang w:eastAsia="zh-CN" w:bidi="hi-IN"/>
        </w:rPr>
        <w:t>;</w:t>
      </w:r>
    </w:p>
    <w:p w14:paraId="6BB7C491" w14:textId="212B117A" w:rsidR="00B31038" w:rsidRPr="00D5255D" w:rsidRDefault="00B36594" w:rsidP="008C2190">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D5255D">
        <w:rPr>
          <w:rFonts w:ascii="Times New Roman" w:eastAsia="Andale Sans UI" w:hAnsi="Times New Roman" w:cs="Times New Roman"/>
          <w:b/>
          <w:bCs/>
          <w:kern w:val="2"/>
          <w:sz w:val="24"/>
          <w:szCs w:val="24"/>
          <w:lang w:eastAsia="zh-CN" w:bidi="hi-IN"/>
        </w:rPr>
        <w:t>5</w:t>
      </w:r>
      <w:r w:rsidRPr="00D5255D">
        <w:rPr>
          <w:rFonts w:ascii="Times New Roman" w:eastAsia="Andale Sans UI" w:hAnsi="Times New Roman" w:cs="Times New Roman"/>
          <w:kern w:val="2"/>
          <w:sz w:val="24"/>
          <w:szCs w:val="24"/>
          <w:lang w:eastAsia="zh-CN" w:bidi="hi-IN"/>
        </w:rPr>
        <w:t>.</w:t>
      </w:r>
      <w:r w:rsidR="00C002A0" w:rsidRPr="00D5255D">
        <w:rPr>
          <w:rFonts w:ascii="Times New Roman" w:eastAsia="Andale Sans UI" w:hAnsi="Times New Roman" w:cs="Times New Roman"/>
          <w:kern w:val="2"/>
          <w:sz w:val="24"/>
          <w:szCs w:val="24"/>
          <w:lang w:eastAsia="zh-CN" w:bidi="hi-IN"/>
        </w:rPr>
        <w:t xml:space="preserve"> </w:t>
      </w:r>
      <w:r w:rsidR="00C002A0" w:rsidRPr="00D5255D">
        <w:rPr>
          <w:rFonts w:ascii="Times New Roman" w:eastAsia="Andale Sans UI" w:hAnsi="Times New Roman" w:cs="Times New Roman"/>
          <w:b/>
          <w:bCs/>
          <w:kern w:val="2"/>
          <w:sz w:val="24"/>
          <w:szCs w:val="24"/>
          <w:lang w:eastAsia="zh-CN" w:bidi="hi-IN"/>
        </w:rPr>
        <w:t>Zasiłek celowy w ramach wieloletniego rządowego programu</w:t>
      </w:r>
      <w:r w:rsidR="00C002A0" w:rsidRPr="00D5255D">
        <w:rPr>
          <w:rFonts w:ascii="Times New Roman" w:eastAsia="Andale Sans UI" w:hAnsi="Times New Roman" w:cs="Times New Roman"/>
          <w:kern w:val="2"/>
          <w:sz w:val="24"/>
          <w:szCs w:val="24"/>
          <w:lang w:eastAsia="zh-CN" w:bidi="hi-IN"/>
        </w:rPr>
        <w:t xml:space="preserve">: „Posiłek w szkole </w:t>
      </w:r>
      <w:r w:rsidR="00C62CCC" w:rsidRPr="00D5255D">
        <w:rPr>
          <w:rFonts w:ascii="Times New Roman" w:eastAsia="Andale Sans UI" w:hAnsi="Times New Roman" w:cs="Times New Roman"/>
          <w:kern w:val="2"/>
          <w:sz w:val="24"/>
          <w:szCs w:val="24"/>
          <w:lang w:eastAsia="zh-CN" w:bidi="hi-IN"/>
        </w:rPr>
        <w:t xml:space="preserve">                           </w:t>
      </w:r>
      <w:r w:rsidR="00C002A0" w:rsidRPr="00D5255D">
        <w:rPr>
          <w:rFonts w:ascii="Times New Roman" w:eastAsia="Andale Sans UI" w:hAnsi="Times New Roman" w:cs="Times New Roman"/>
          <w:kern w:val="2"/>
          <w:sz w:val="24"/>
          <w:szCs w:val="24"/>
          <w:lang w:eastAsia="zh-CN" w:bidi="hi-IN"/>
        </w:rPr>
        <w:t>i w domu” na lata 20</w:t>
      </w:r>
      <w:r w:rsidR="00B0620A" w:rsidRPr="00D5255D">
        <w:rPr>
          <w:rFonts w:ascii="Times New Roman" w:eastAsia="Andale Sans UI" w:hAnsi="Times New Roman" w:cs="Times New Roman"/>
          <w:kern w:val="2"/>
          <w:sz w:val="24"/>
          <w:szCs w:val="24"/>
          <w:lang w:eastAsia="zh-CN" w:bidi="hi-IN"/>
        </w:rPr>
        <w:t>24</w:t>
      </w:r>
      <w:r w:rsidR="00C002A0" w:rsidRPr="00D5255D">
        <w:rPr>
          <w:rFonts w:ascii="Times New Roman" w:eastAsia="Andale Sans UI" w:hAnsi="Times New Roman" w:cs="Times New Roman"/>
          <w:kern w:val="2"/>
          <w:sz w:val="24"/>
          <w:szCs w:val="24"/>
          <w:lang w:eastAsia="zh-CN" w:bidi="hi-IN"/>
        </w:rPr>
        <w:t>-20</w:t>
      </w:r>
      <w:r w:rsidR="00B0620A" w:rsidRPr="00D5255D">
        <w:rPr>
          <w:rFonts w:ascii="Times New Roman" w:eastAsia="Andale Sans UI" w:hAnsi="Times New Roman" w:cs="Times New Roman"/>
          <w:kern w:val="2"/>
          <w:sz w:val="24"/>
          <w:szCs w:val="24"/>
          <w:lang w:eastAsia="zh-CN" w:bidi="hi-IN"/>
        </w:rPr>
        <w:t>28</w:t>
      </w:r>
      <w:r w:rsidR="00C002A0" w:rsidRPr="00D5255D">
        <w:rPr>
          <w:rFonts w:ascii="Times New Roman" w:eastAsia="Andale Sans UI" w:hAnsi="Times New Roman" w:cs="Times New Roman"/>
          <w:kern w:val="2"/>
          <w:sz w:val="24"/>
          <w:szCs w:val="24"/>
          <w:lang w:eastAsia="zh-CN" w:bidi="hi-IN"/>
        </w:rPr>
        <w:t xml:space="preserve"> -</w:t>
      </w:r>
      <w:r w:rsidR="006A4DB8" w:rsidRPr="00D5255D">
        <w:rPr>
          <w:rFonts w:ascii="Times New Roman" w:eastAsia="Andale Sans UI" w:hAnsi="Times New Roman" w:cs="Times New Roman"/>
          <w:kern w:val="2"/>
          <w:sz w:val="24"/>
          <w:szCs w:val="24"/>
          <w:lang w:eastAsia="zh-CN" w:bidi="hi-IN"/>
        </w:rPr>
        <w:t xml:space="preserve"> </w:t>
      </w:r>
      <w:r w:rsidR="00CF34C0" w:rsidRPr="00D5255D">
        <w:rPr>
          <w:rFonts w:ascii="Times New Roman" w:eastAsia="Andale Sans UI" w:hAnsi="Times New Roman" w:cs="Times New Roman"/>
          <w:kern w:val="2"/>
          <w:sz w:val="24"/>
          <w:szCs w:val="24"/>
          <w:lang w:eastAsia="zh-CN" w:bidi="hi-IN"/>
        </w:rPr>
        <w:t>(200</w:t>
      </w:r>
      <w:r w:rsidR="00C002A0" w:rsidRPr="00D5255D">
        <w:rPr>
          <w:rFonts w:ascii="Times New Roman" w:eastAsia="Andale Sans UI" w:hAnsi="Times New Roman" w:cs="Times New Roman"/>
          <w:kern w:val="2"/>
          <w:sz w:val="24"/>
          <w:szCs w:val="24"/>
          <w:lang w:eastAsia="zh-CN" w:bidi="hi-IN"/>
        </w:rPr>
        <w:t>% kryterium dochodowego)</w:t>
      </w:r>
      <w:r w:rsidR="00C62CCC" w:rsidRPr="00D5255D">
        <w:rPr>
          <w:rFonts w:ascii="Times New Roman" w:eastAsia="Andale Sans UI" w:hAnsi="Times New Roman" w:cs="Times New Roman"/>
          <w:kern w:val="2"/>
          <w:sz w:val="24"/>
          <w:szCs w:val="24"/>
          <w:lang w:eastAsia="zh-CN" w:bidi="hi-IN"/>
        </w:rPr>
        <w:t>;</w:t>
      </w:r>
    </w:p>
    <w:p w14:paraId="2A6C0D07" w14:textId="25B4BB1A" w:rsidR="00AA6CDE" w:rsidRPr="00847FCE" w:rsidRDefault="00AA6CDE" w:rsidP="008C2190">
      <w:pPr>
        <w:widowControl w:val="0"/>
        <w:suppressAutoHyphens/>
        <w:spacing w:after="0" w:line="360" w:lineRule="auto"/>
        <w:jc w:val="both"/>
        <w:rPr>
          <w:rFonts w:ascii="Times New Roman" w:eastAsia="Andale Sans UI" w:hAnsi="Times New Roman" w:cs="Times New Roman"/>
          <w:color w:val="FF0000"/>
          <w:kern w:val="2"/>
          <w:sz w:val="24"/>
          <w:szCs w:val="24"/>
          <w:lang w:eastAsia="zh-CN" w:bidi="hi-IN"/>
        </w:rPr>
      </w:pPr>
    </w:p>
    <w:p w14:paraId="217A9689" w14:textId="3A6180DF" w:rsidR="003D42DE" w:rsidRPr="002C2202" w:rsidRDefault="00CD3FB0" w:rsidP="005D50A7">
      <w:pPr>
        <w:widowControl w:val="0"/>
        <w:suppressAutoHyphens/>
        <w:spacing w:after="0" w:line="276" w:lineRule="auto"/>
        <w:jc w:val="center"/>
        <w:rPr>
          <w:rFonts w:ascii="Times New Roman" w:eastAsia="Andale Sans UI" w:hAnsi="Times New Roman" w:cs="Times New Roman"/>
          <w:b/>
          <w:kern w:val="2"/>
          <w:sz w:val="24"/>
          <w:szCs w:val="24"/>
          <w:lang w:eastAsia="zh-CN" w:bidi="hi-IN"/>
        </w:rPr>
      </w:pPr>
      <w:bookmarkStart w:id="0" w:name="_Hlk130386567"/>
      <w:proofErr w:type="gramStart"/>
      <w:r w:rsidRPr="002C2202">
        <w:rPr>
          <w:rFonts w:ascii="Times New Roman" w:eastAsia="Andale Sans UI" w:hAnsi="Times New Roman" w:cs="Times New Roman"/>
          <w:b/>
          <w:kern w:val="2"/>
          <w:sz w:val="24"/>
          <w:szCs w:val="24"/>
          <w:lang w:eastAsia="zh-CN" w:bidi="hi-IN"/>
        </w:rPr>
        <w:t>ZESTAWIENIE  ZREALIZOWANYCH</w:t>
      </w:r>
      <w:proofErr w:type="gramEnd"/>
      <w:r w:rsidRPr="002C2202">
        <w:rPr>
          <w:rFonts w:ascii="Times New Roman" w:eastAsia="Andale Sans UI" w:hAnsi="Times New Roman" w:cs="Times New Roman"/>
          <w:b/>
          <w:kern w:val="2"/>
          <w:sz w:val="24"/>
          <w:szCs w:val="24"/>
          <w:lang w:eastAsia="zh-CN" w:bidi="hi-IN"/>
        </w:rPr>
        <w:t xml:space="preserve">  </w:t>
      </w:r>
      <w:proofErr w:type="gramStart"/>
      <w:r w:rsidR="003D42DE" w:rsidRPr="002C2202">
        <w:rPr>
          <w:rFonts w:ascii="Times New Roman" w:eastAsia="Andale Sans UI" w:hAnsi="Times New Roman" w:cs="Times New Roman"/>
          <w:b/>
          <w:kern w:val="2"/>
          <w:sz w:val="24"/>
          <w:szCs w:val="24"/>
          <w:lang w:eastAsia="zh-CN" w:bidi="hi-IN"/>
        </w:rPr>
        <w:t xml:space="preserve">ŚWIADCZEŃ </w:t>
      </w:r>
      <w:r w:rsidRPr="002C2202">
        <w:rPr>
          <w:rFonts w:ascii="Times New Roman" w:eastAsia="Andale Sans UI" w:hAnsi="Times New Roman" w:cs="Times New Roman"/>
          <w:b/>
          <w:kern w:val="2"/>
          <w:sz w:val="24"/>
          <w:szCs w:val="24"/>
          <w:lang w:eastAsia="zh-CN" w:bidi="hi-IN"/>
        </w:rPr>
        <w:t xml:space="preserve"> </w:t>
      </w:r>
      <w:r w:rsidR="003D42DE" w:rsidRPr="002C2202">
        <w:rPr>
          <w:rFonts w:ascii="Times New Roman" w:eastAsia="Andale Sans UI" w:hAnsi="Times New Roman" w:cs="Times New Roman"/>
          <w:b/>
          <w:kern w:val="2"/>
          <w:sz w:val="24"/>
          <w:szCs w:val="24"/>
          <w:lang w:eastAsia="zh-CN" w:bidi="hi-IN"/>
        </w:rPr>
        <w:t>PIENIĘŻNYCH</w:t>
      </w:r>
      <w:proofErr w:type="gramEnd"/>
    </w:p>
    <w:p w14:paraId="69C24DAE" w14:textId="5E2B09DD" w:rsidR="003D42DE" w:rsidRPr="002C2202" w:rsidRDefault="003D42DE" w:rsidP="00AF1F3D">
      <w:pPr>
        <w:widowControl w:val="0"/>
        <w:suppressAutoHyphens/>
        <w:spacing w:after="0" w:line="276" w:lineRule="auto"/>
        <w:jc w:val="both"/>
        <w:rPr>
          <w:rFonts w:ascii="Times New Roman" w:eastAsia="Andale Sans UI" w:hAnsi="Times New Roman" w:cs="Times New Roman"/>
          <w:kern w:val="2"/>
          <w:sz w:val="24"/>
          <w:szCs w:val="24"/>
          <w:lang w:eastAsia="zh-CN" w:bidi="hi-IN"/>
        </w:rPr>
      </w:pPr>
    </w:p>
    <w:tbl>
      <w:tblPr>
        <w:tblStyle w:val="Tabela-Siatka"/>
        <w:tblW w:w="9064" w:type="dxa"/>
        <w:tblLayout w:type="fixed"/>
        <w:tblLook w:val="04A0" w:firstRow="1" w:lastRow="0" w:firstColumn="1" w:lastColumn="0" w:noHBand="0" w:noVBand="1"/>
      </w:tblPr>
      <w:tblGrid>
        <w:gridCol w:w="421"/>
        <w:gridCol w:w="1275"/>
        <w:gridCol w:w="853"/>
        <w:gridCol w:w="990"/>
        <w:gridCol w:w="1418"/>
        <w:gridCol w:w="1561"/>
        <w:gridCol w:w="1134"/>
        <w:gridCol w:w="1412"/>
      </w:tblGrid>
      <w:tr w:rsidR="002C2202" w:rsidRPr="002C2202" w14:paraId="5EF09924" w14:textId="77777777" w:rsidTr="00E309C8">
        <w:tc>
          <w:tcPr>
            <w:tcW w:w="421" w:type="dxa"/>
            <w:vMerge w:val="restart"/>
          </w:tcPr>
          <w:p w14:paraId="6A800FC3" w14:textId="3BE9DBA1" w:rsidR="003D42DE" w:rsidRPr="002C2202" w:rsidRDefault="003D42DE" w:rsidP="00AF1F3D">
            <w:pPr>
              <w:widowControl w:val="0"/>
              <w:suppressAutoHyphens/>
              <w:spacing w:line="276" w:lineRule="auto"/>
              <w:jc w:val="both"/>
              <w:rPr>
                <w:rFonts w:ascii="Times New Roman" w:eastAsia="Andale Sans UI" w:hAnsi="Times New Roman" w:cs="Times New Roman"/>
                <w:b/>
                <w:kern w:val="2"/>
                <w:sz w:val="20"/>
                <w:szCs w:val="20"/>
                <w:lang w:eastAsia="zh-CN" w:bidi="hi-IN"/>
              </w:rPr>
            </w:pPr>
            <w:r w:rsidRPr="002C2202">
              <w:rPr>
                <w:rFonts w:ascii="Times New Roman" w:eastAsia="Andale Sans UI" w:hAnsi="Times New Roman" w:cs="Times New Roman"/>
                <w:b/>
                <w:kern w:val="2"/>
                <w:sz w:val="20"/>
                <w:szCs w:val="20"/>
                <w:lang w:eastAsia="zh-CN" w:bidi="hi-IN"/>
              </w:rPr>
              <w:t>Lp.</w:t>
            </w:r>
          </w:p>
        </w:tc>
        <w:tc>
          <w:tcPr>
            <w:tcW w:w="1275" w:type="dxa"/>
            <w:vMerge w:val="restart"/>
          </w:tcPr>
          <w:p w14:paraId="4DE98EF8" w14:textId="5D8CB34E" w:rsidR="003D42DE" w:rsidRPr="002C2202" w:rsidRDefault="003D42DE"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C2202">
              <w:rPr>
                <w:rFonts w:ascii="Times New Roman" w:eastAsia="Andale Sans UI" w:hAnsi="Times New Roman" w:cs="Times New Roman"/>
                <w:b/>
                <w:kern w:val="2"/>
                <w:sz w:val="20"/>
                <w:szCs w:val="20"/>
                <w:lang w:eastAsia="zh-CN" w:bidi="hi-IN"/>
              </w:rPr>
              <w:t>Forma świadczenia</w:t>
            </w:r>
          </w:p>
        </w:tc>
        <w:tc>
          <w:tcPr>
            <w:tcW w:w="853" w:type="dxa"/>
            <w:vMerge w:val="restart"/>
          </w:tcPr>
          <w:p w14:paraId="141EA5D9" w14:textId="6DBD3DF7" w:rsidR="003D42DE" w:rsidRPr="002C2202" w:rsidRDefault="003D42DE"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C2202">
              <w:rPr>
                <w:rFonts w:ascii="Times New Roman" w:eastAsia="Andale Sans UI" w:hAnsi="Times New Roman" w:cs="Times New Roman"/>
                <w:b/>
                <w:kern w:val="2"/>
                <w:sz w:val="20"/>
                <w:szCs w:val="20"/>
                <w:lang w:eastAsia="zh-CN" w:bidi="hi-IN"/>
              </w:rPr>
              <w:t>Ilość rodzin</w:t>
            </w:r>
          </w:p>
        </w:tc>
        <w:tc>
          <w:tcPr>
            <w:tcW w:w="990" w:type="dxa"/>
            <w:vMerge w:val="restart"/>
          </w:tcPr>
          <w:p w14:paraId="76CD42EE" w14:textId="00ADF225" w:rsidR="003D42DE" w:rsidRPr="002C2202" w:rsidRDefault="003D42DE"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C2202">
              <w:rPr>
                <w:rFonts w:ascii="Times New Roman" w:eastAsia="Andale Sans UI" w:hAnsi="Times New Roman" w:cs="Times New Roman"/>
                <w:b/>
                <w:kern w:val="2"/>
                <w:sz w:val="20"/>
                <w:szCs w:val="20"/>
                <w:lang w:eastAsia="zh-CN" w:bidi="hi-IN"/>
              </w:rPr>
              <w:t>Ilość osób w rodzinie</w:t>
            </w:r>
          </w:p>
        </w:tc>
        <w:tc>
          <w:tcPr>
            <w:tcW w:w="1418" w:type="dxa"/>
            <w:vMerge w:val="restart"/>
          </w:tcPr>
          <w:p w14:paraId="3B8DA124" w14:textId="64A9FFDF" w:rsidR="003D42DE" w:rsidRPr="002C2202" w:rsidRDefault="003D42DE"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C2202">
              <w:rPr>
                <w:rFonts w:ascii="Times New Roman" w:eastAsia="Andale Sans UI" w:hAnsi="Times New Roman" w:cs="Times New Roman"/>
                <w:b/>
                <w:kern w:val="2"/>
                <w:sz w:val="20"/>
                <w:szCs w:val="20"/>
                <w:lang w:eastAsia="zh-CN" w:bidi="hi-IN"/>
              </w:rPr>
              <w:t xml:space="preserve">Ilość </w:t>
            </w:r>
            <w:r w:rsidR="005D50A7" w:rsidRPr="002C2202">
              <w:rPr>
                <w:rFonts w:ascii="Times New Roman" w:eastAsia="Andale Sans UI" w:hAnsi="Times New Roman" w:cs="Times New Roman"/>
                <w:b/>
                <w:kern w:val="2"/>
                <w:sz w:val="20"/>
                <w:szCs w:val="20"/>
                <w:lang w:eastAsia="zh-CN" w:bidi="hi-IN"/>
              </w:rPr>
              <w:t xml:space="preserve">wypłaconych </w:t>
            </w:r>
            <w:r w:rsidRPr="002C2202">
              <w:rPr>
                <w:rFonts w:ascii="Times New Roman" w:eastAsia="Andale Sans UI" w:hAnsi="Times New Roman" w:cs="Times New Roman"/>
                <w:b/>
                <w:kern w:val="2"/>
                <w:sz w:val="20"/>
                <w:szCs w:val="20"/>
                <w:lang w:eastAsia="zh-CN" w:bidi="hi-IN"/>
              </w:rPr>
              <w:t>świadczeń</w:t>
            </w:r>
          </w:p>
        </w:tc>
        <w:tc>
          <w:tcPr>
            <w:tcW w:w="1561" w:type="dxa"/>
            <w:vMerge w:val="restart"/>
          </w:tcPr>
          <w:p w14:paraId="5B59E642" w14:textId="77777777" w:rsidR="005D50A7" w:rsidRPr="002C2202" w:rsidRDefault="005D50A7"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p>
          <w:p w14:paraId="436BC582" w14:textId="608B4EC6" w:rsidR="003D42DE" w:rsidRPr="002C2202" w:rsidRDefault="003D42DE"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C2202">
              <w:rPr>
                <w:rFonts w:ascii="Times New Roman" w:eastAsia="Andale Sans UI" w:hAnsi="Times New Roman" w:cs="Times New Roman"/>
                <w:b/>
                <w:kern w:val="2"/>
                <w:sz w:val="20"/>
                <w:szCs w:val="20"/>
                <w:lang w:eastAsia="zh-CN" w:bidi="hi-IN"/>
              </w:rPr>
              <w:t>Kwota</w:t>
            </w:r>
          </w:p>
        </w:tc>
        <w:tc>
          <w:tcPr>
            <w:tcW w:w="2546" w:type="dxa"/>
            <w:gridSpan w:val="2"/>
          </w:tcPr>
          <w:p w14:paraId="3DB18964" w14:textId="400BA21D" w:rsidR="003D42DE" w:rsidRPr="002C2202" w:rsidRDefault="003D42DE"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C2202">
              <w:rPr>
                <w:rFonts w:ascii="Times New Roman" w:eastAsia="Andale Sans UI" w:hAnsi="Times New Roman" w:cs="Times New Roman"/>
                <w:b/>
                <w:kern w:val="2"/>
                <w:sz w:val="20"/>
                <w:szCs w:val="20"/>
                <w:lang w:eastAsia="zh-CN" w:bidi="hi-IN"/>
              </w:rPr>
              <w:t>Finansowanie</w:t>
            </w:r>
          </w:p>
        </w:tc>
      </w:tr>
      <w:tr w:rsidR="002C2202" w:rsidRPr="002C2202" w14:paraId="040C52D2" w14:textId="77777777" w:rsidTr="00E309C8">
        <w:tc>
          <w:tcPr>
            <w:tcW w:w="421" w:type="dxa"/>
            <w:vMerge/>
          </w:tcPr>
          <w:p w14:paraId="4F2FF5C9" w14:textId="77777777" w:rsidR="003D42DE" w:rsidRPr="002C2202" w:rsidRDefault="003D42DE" w:rsidP="00AF1F3D">
            <w:pPr>
              <w:widowControl w:val="0"/>
              <w:suppressAutoHyphens/>
              <w:spacing w:line="276" w:lineRule="auto"/>
              <w:jc w:val="both"/>
              <w:rPr>
                <w:rFonts w:ascii="Times New Roman" w:eastAsia="Andale Sans UI" w:hAnsi="Times New Roman" w:cs="Times New Roman"/>
                <w:b/>
                <w:kern w:val="2"/>
                <w:sz w:val="20"/>
                <w:szCs w:val="20"/>
                <w:lang w:eastAsia="zh-CN" w:bidi="hi-IN"/>
              </w:rPr>
            </w:pPr>
          </w:p>
        </w:tc>
        <w:tc>
          <w:tcPr>
            <w:tcW w:w="1275" w:type="dxa"/>
            <w:vMerge/>
          </w:tcPr>
          <w:p w14:paraId="7DF4F596" w14:textId="77777777" w:rsidR="003D42DE" w:rsidRPr="002C2202" w:rsidRDefault="003D42DE" w:rsidP="00AF1F3D">
            <w:pPr>
              <w:widowControl w:val="0"/>
              <w:suppressAutoHyphens/>
              <w:spacing w:line="276" w:lineRule="auto"/>
              <w:jc w:val="both"/>
              <w:rPr>
                <w:rFonts w:ascii="Times New Roman" w:eastAsia="Andale Sans UI" w:hAnsi="Times New Roman" w:cs="Times New Roman"/>
                <w:b/>
                <w:kern w:val="2"/>
                <w:sz w:val="20"/>
                <w:szCs w:val="20"/>
                <w:lang w:eastAsia="zh-CN" w:bidi="hi-IN"/>
              </w:rPr>
            </w:pPr>
          </w:p>
        </w:tc>
        <w:tc>
          <w:tcPr>
            <w:tcW w:w="853" w:type="dxa"/>
            <w:vMerge/>
          </w:tcPr>
          <w:p w14:paraId="397E65F7" w14:textId="77777777" w:rsidR="003D42DE" w:rsidRPr="002C2202" w:rsidRDefault="003D42DE" w:rsidP="00AF1F3D">
            <w:pPr>
              <w:widowControl w:val="0"/>
              <w:suppressAutoHyphens/>
              <w:spacing w:line="276" w:lineRule="auto"/>
              <w:jc w:val="both"/>
              <w:rPr>
                <w:rFonts w:ascii="Times New Roman" w:eastAsia="Andale Sans UI" w:hAnsi="Times New Roman" w:cs="Times New Roman"/>
                <w:b/>
                <w:kern w:val="2"/>
                <w:sz w:val="20"/>
                <w:szCs w:val="20"/>
                <w:lang w:eastAsia="zh-CN" w:bidi="hi-IN"/>
              </w:rPr>
            </w:pPr>
          </w:p>
        </w:tc>
        <w:tc>
          <w:tcPr>
            <w:tcW w:w="990" w:type="dxa"/>
            <w:vMerge/>
          </w:tcPr>
          <w:p w14:paraId="411A92EA" w14:textId="77777777" w:rsidR="003D42DE" w:rsidRPr="002C2202" w:rsidRDefault="003D42DE" w:rsidP="00AF1F3D">
            <w:pPr>
              <w:widowControl w:val="0"/>
              <w:suppressAutoHyphens/>
              <w:spacing w:line="276" w:lineRule="auto"/>
              <w:jc w:val="both"/>
              <w:rPr>
                <w:rFonts w:ascii="Times New Roman" w:eastAsia="Andale Sans UI" w:hAnsi="Times New Roman" w:cs="Times New Roman"/>
                <w:b/>
                <w:kern w:val="2"/>
                <w:sz w:val="20"/>
                <w:szCs w:val="20"/>
                <w:lang w:eastAsia="zh-CN" w:bidi="hi-IN"/>
              </w:rPr>
            </w:pPr>
          </w:p>
        </w:tc>
        <w:tc>
          <w:tcPr>
            <w:tcW w:w="1418" w:type="dxa"/>
            <w:vMerge/>
          </w:tcPr>
          <w:p w14:paraId="33830136" w14:textId="77777777" w:rsidR="003D42DE" w:rsidRPr="002C2202" w:rsidRDefault="003D42DE" w:rsidP="00AF1F3D">
            <w:pPr>
              <w:widowControl w:val="0"/>
              <w:suppressAutoHyphens/>
              <w:spacing w:line="276" w:lineRule="auto"/>
              <w:jc w:val="both"/>
              <w:rPr>
                <w:rFonts w:ascii="Times New Roman" w:eastAsia="Andale Sans UI" w:hAnsi="Times New Roman" w:cs="Times New Roman"/>
                <w:b/>
                <w:kern w:val="2"/>
                <w:sz w:val="20"/>
                <w:szCs w:val="20"/>
                <w:lang w:eastAsia="zh-CN" w:bidi="hi-IN"/>
              </w:rPr>
            </w:pPr>
          </w:p>
        </w:tc>
        <w:tc>
          <w:tcPr>
            <w:tcW w:w="1561" w:type="dxa"/>
            <w:vMerge/>
          </w:tcPr>
          <w:p w14:paraId="43D2452A" w14:textId="77777777" w:rsidR="003D42DE" w:rsidRPr="002C2202" w:rsidRDefault="003D42DE" w:rsidP="00AF1F3D">
            <w:pPr>
              <w:widowControl w:val="0"/>
              <w:suppressAutoHyphens/>
              <w:spacing w:line="276" w:lineRule="auto"/>
              <w:jc w:val="both"/>
              <w:rPr>
                <w:rFonts w:ascii="Times New Roman" w:eastAsia="Andale Sans UI" w:hAnsi="Times New Roman" w:cs="Times New Roman"/>
                <w:b/>
                <w:kern w:val="2"/>
                <w:sz w:val="20"/>
                <w:szCs w:val="20"/>
                <w:lang w:eastAsia="zh-CN" w:bidi="hi-IN"/>
              </w:rPr>
            </w:pPr>
          </w:p>
        </w:tc>
        <w:tc>
          <w:tcPr>
            <w:tcW w:w="1134" w:type="dxa"/>
          </w:tcPr>
          <w:p w14:paraId="74B44036" w14:textId="1957167E" w:rsidR="003D42DE" w:rsidRPr="002C2202" w:rsidRDefault="005D50A7"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C2202">
              <w:rPr>
                <w:rFonts w:ascii="Times New Roman" w:eastAsia="Andale Sans UI" w:hAnsi="Times New Roman" w:cs="Times New Roman"/>
                <w:b/>
                <w:kern w:val="2"/>
                <w:sz w:val="20"/>
                <w:szCs w:val="20"/>
                <w:lang w:eastAsia="zh-CN" w:bidi="hi-IN"/>
              </w:rPr>
              <w:t>Zadania własne</w:t>
            </w:r>
          </w:p>
        </w:tc>
        <w:tc>
          <w:tcPr>
            <w:tcW w:w="1412" w:type="dxa"/>
          </w:tcPr>
          <w:p w14:paraId="42103D4C" w14:textId="0DDEAC0D" w:rsidR="003D42DE" w:rsidRPr="002C2202" w:rsidRDefault="005D50A7" w:rsidP="005D50A7">
            <w:pPr>
              <w:widowControl w:val="0"/>
              <w:suppressAutoHyphens/>
              <w:spacing w:line="276" w:lineRule="auto"/>
              <w:jc w:val="center"/>
              <w:rPr>
                <w:rFonts w:ascii="Times New Roman" w:eastAsia="Andale Sans UI" w:hAnsi="Times New Roman" w:cs="Times New Roman"/>
                <w:b/>
                <w:kern w:val="2"/>
                <w:sz w:val="18"/>
                <w:szCs w:val="18"/>
                <w:lang w:eastAsia="zh-CN" w:bidi="hi-IN"/>
              </w:rPr>
            </w:pPr>
            <w:r w:rsidRPr="002C2202">
              <w:rPr>
                <w:rFonts w:ascii="Times New Roman" w:eastAsia="Andale Sans UI" w:hAnsi="Times New Roman" w:cs="Times New Roman"/>
                <w:b/>
                <w:kern w:val="2"/>
                <w:sz w:val="18"/>
                <w:szCs w:val="18"/>
                <w:lang w:eastAsia="zh-CN" w:bidi="hi-IN"/>
              </w:rPr>
              <w:t>Zadania zlecone/dotacja</w:t>
            </w:r>
          </w:p>
        </w:tc>
      </w:tr>
      <w:tr w:rsidR="002C2202" w:rsidRPr="002C2202" w14:paraId="2FE9EE62" w14:textId="77777777" w:rsidTr="00E309C8">
        <w:tc>
          <w:tcPr>
            <w:tcW w:w="421" w:type="dxa"/>
          </w:tcPr>
          <w:p w14:paraId="5192A166" w14:textId="77777777" w:rsidR="005D50A7" w:rsidRPr="002C2202" w:rsidRDefault="005D50A7"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p>
          <w:p w14:paraId="67D1FD55" w14:textId="3055405B" w:rsidR="003D42DE" w:rsidRPr="002C2202" w:rsidRDefault="005D50A7"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C2202">
              <w:rPr>
                <w:rFonts w:ascii="Times New Roman" w:eastAsia="Andale Sans UI" w:hAnsi="Times New Roman" w:cs="Times New Roman"/>
                <w:b/>
                <w:kern w:val="2"/>
                <w:sz w:val="20"/>
                <w:szCs w:val="20"/>
                <w:lang w:eastAsia="zh-CN" w:bidi="hi-IN"/>
              </w:rPr>
              <w:t>1.</w:t>
            </w:r>
          </w:p>
        </w:tc>
        <w:tc>
          <w:tcPr>
            <w:tcW w:w="1275" w:type="dxa"/>
          </w:tcPr>
          <w:p w14:paraId="40CC06C9" w14:textId="77777777" w:rsidR="005D50A7" w:rsidRPr="002C2202" w:rsidRDefault="005D50A7" w:rsidP="00AF1F3D">
            <w:pPr>
              <w:widowControl w:val="0"/>
              <w:suppressAutoHyphens/>
              <w:spacing w:line="276" w:lineRule="auto"/>
              <w:jc w:val="both"/>
              <w:rPr>
                <w:rFonts w:ascii="Times New Roman" w:eastAsia="Andale Sans UI" w:hAnsi="Times New Roman" w:cs="Times New Roman"/>
                <w:kern w:val="2"/>
                <w:sz w:val="20"/>
                <w:szCs w:val="20"/>
                <w:lang w:eastAsia="zh-CN" w:bidi="hi-IN"/>
              </w:rPr>
            </w:pPr>
          </w:p>
          <w:p w14:paraId="28935C8B" w14:textId="38521A69" w:rsidR="003D42DE" w:rsidRPr="002C2202" w:rsidRDefault="005D50A7" w:rsidP="00AF1F3D">
            <w:pPr>
              <w:widowControl w:val="0"/>
              <w:suppressAutoHyphens/>
              <w:spacing w:line="276" w:lineRule="auto"/>
              <w:jc w:val="both"/>
              <w:rPr>
                <w:rFonts w:ascii="Times New Roman" w:eastAsia="Andale Sans UI" w:hAnsi="Times New Roman" w:cs="Times New Roman"/>
                <w:kern w:val="2"/>
                <w:sz w:val="20"/>
                <w:szCs w:val="20"/>
                <w:lang w:eastAsia="zh-CN" w:bidi="hi-IN"/>
              </w:rPr>
            </w:pPr>
            <w:r w:rsidRPr="002C2202">
              <w:rPr>
                <w:rFonts w:ascii="Times New Roman" w:eastAsia="Andale Sans UI" w:hAnsi="Times New Roman" w:cs="Times New Roman"/>
                <w:kern w:val="2"/>
                <w:sz w:val="20"/>
                <w:szCs w:val="20"/>
                <w:lang w:eastAsia="zh-CN" w:bidi="hi-IN"/>
              </w:rPr>
              <w:t>Zasiłek stały</w:t>
            </w:r>
          </w:p>
          <w:p w14:paraId="7DF084CF" w14:textId="68CA00F3" w:rsidR="005D50A7" w:rsidRPr="002C2202" w:rsidRDefault="005D50A7" w:rsidP="00AF1F3D">
            <w:pPr>
              <w:widowControl w:val="0"/>
              <w:suppressAutoHyphens/>
              <w:spacing w:line="276" w:lineRule="auto"/>
              <w:jc w:val="both"/>
              <w:rPr>
                <w:rFonts w:ascii="Times New Roman" w:eastAsia="Andale Sans UI" w:hAnsi="Times New Roman" w:cs="Times New Roman"/>
                <w:kern w:val="2"/>
                <w:sz w:val="20"/>
                <w:szCs w:val="20"/>
                <w:lang w:eastAsia="zh-CN" w:bidi="hi-IN"/>
              </w:rPr>
            </w:pPr>
          </w:p>
        </w:tc>
        <w:tc>
          <w:tcPr>
            <w:tcW w:w="853" w:type="dxa"/>
          </w:tcPr>
          <w:p w14:paraId="061F743F"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0F23FEBA" w14:textId="33597BE5" w:rsidR="005D50A7" w:rsidRPr="00C46A9D" w:rsidRDefault="00E309C8"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11</w:t>
            </w:r>
          </w:p>
        </w:tc>
        <w:tc>
          <w:tcPr>
            <w:tcW w:w="990" w:type="dxa"/>
          </w:tcPr>
          <w:p w14:paraId="69C3AD5C"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72EFCD0E" w14:textId="1D53683E" w:rsidR="005D50A7" w:rsidRPr="00C46A9D" w:rsidRDefault="002C2202"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1</w:t>
            </w:r>
            <w:r w:rsidR="00E309C8" w:rsidRPr="00C46A9D">
              <w:rPr>
                <w:rFonts w:ascii="Times New Roman" w:eastAsia="Andale Sans UI" w:hAnsi="Times New Roman" w:cs="Times New Roman"/>
                <w:kern w:val="2"/>
                <w:sz w:val="24"/>
                <w:szCs w:val="24"/>
                <w:lang w:eastAsia="zh-CN" w:bidi="hi-IN"/>
              </w:rPr>
              <w:t>3</w:t>
            </w:r>
          </w:p>
        </w:tc>
        <w:tc>
          <w:tcPr>
            <w:tcW w:w="1418" w:type="dxa"/>
          </w:tcPr>
          <w:p w14:paraId="288D5D68" w14:textId="77777777" w:rsidR="005D50A7" w:rsidRPr="00C46A9D" w:rsidRDefault="005D50A7"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749A87B8" w14:textId="15B897B8" w:rsidR="003D42DE" w:rsidRPr="00C46A9D" w:rsidRDefault="00E309C8"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122</w:t>
            </w:r>
          </w:p>
        </w:tc>
        <w:tc>
          <w:tcPr>
            <w:tcW w:w="1561" w:type="dxa"/>
          </w:tcPr>
          <w:p w14:paraId="5759E0A2" w14:textId="77777777" w:rsidR="00E309C8" w:rsidRPr="00C46A9D" w:rsidRDefault="00E309C8"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6755A4F0" w14:textId="7E01E5D5" w:rsidR="005D50A7" w:rsidRPr="00C46A9D" w:rsidRDefault="00E309C8" w:rsidP="00E309C8">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131.501</w:t>
            </w:r>
            <w:r w:rsidR="005D50A7" w:rsidRPr="00C46A9D">
              <w:rPr>
                <w:rFonts w:ascii="Times New Roman" w:eastAsia="Andale Sans UI" w:hAnsi="Times New Roman" w:cs="Times New Roman"/>
                <w:kern w:val="2"/>
                <w:sz w:val="24"/>
                <w:szCs w:val="24"/>
                <w:lang w:eastAsia="zh-CN" w:bidi="hi-IN"/>
              </w:rPr>
              <w:t>,</w:t>
            </w:r>
            <w:r w:rsidRPr="00C46A9D">
              <w:rPr>
                <w:rFonts w:ascii="Times New Roman" w:eastAsia="Andale Sans UI" w:hAnsi="Times New Roman" w:cs="Times New Roman"/>
                <w:kern w:val="2"/>
                <w:sz w:val="24"/>
                <w:szCs w:val="24"/>
                <w:lang w:eastAsia="zh-CN" w:bidi="hi-IN"/>
              </w:rPr>
              <w:t>0</w:t>
            </w:r>
            <w:r w:rsidR="005D50A7" w:rsidRPr="00C46A9D">
              <w:rPr>
                <w:rFonts w:ascii="Times New Roman" w:eastAsia="Andale Sans UI" w:hAnsi="Times New Roman" w:cs="Times New Roman"/>
                <w:kern w:val="2"/>
                <w:sz w:val="24"/>
                <w:szCs w:val="24"/>
                <w:lang w:eastAsia="zh-CN" w:bidi="hi-IN"/>
              </w:rPr>
              <w:t>0</w:t>
            </w:r>
          </w:p>
        </w:tc>
        <w:tc>
          <w:tcPr>
            <w:tcW w:w="1134" w:type="dxa"/>
          </w:tcPr>
          <w:p w14:paraId="74C73249"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5BA57835" w14:textId="32941226" w:rsidR="005D50A7" w:rsidRPr="00C46A9D" w:rsidRDefault="005D50A7"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w:t>
            </w:r>
          </w:p>
        </w:tc>
        <w:tc>
          <w:tcPr>
            <w:tcW w:w="1412" w:type="dxa"/>
          </w:tcPr>
          <w:p w14:paraId="2777A7F6"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76016E1B" w14:textId="49B59CE0" w:rsidR="005D50A7" w:rsidRPr="00C46A9D" w:rsidRDefault="00E309C8" w:rsidP="00E309C8">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131.501,00</w:t>
            </w:r>
          </w:p>
        </w:tc>
      </w:tr>
      <w:tr w:rsidR="002C2202" w:rsidRPr="002C2202" w14:paraId="7C64D3A7" w14:textId="77777777" w:rsidTr="00E309C8">
        <w:tc>
          <w:tcPr>
            <w:tcW w:w="421" w:type="dxa"/>
          </w:tcPr>
          <w:p w14:paraId="0E28DD97" w14:textId="77777777" w:rsidR="005D50A7" w:rsidRPr="002C2202" w:rsidRDefault="005D50A7"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p>
          <w:p w14:paraId="3C6AE0B8" w14:textId="0146A4B1" w:rsidR="003D42DE" w:rsidRPr="002C2202" w:rsidRDefault="005D50A7"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C2202">
              <w:rPr>
                <w:rFonts w:ascii="Times New Roman" w:eastAsia="Andale Sans UI" w:hAnsi="Times New Roman" w:cs="Times New Roman"/>
                <w:b/>
                <w:kern w:val="2"/>
                <w:sz w:val="20"/>
                <w:szCs w:val="20"/>
                <w:lang w:eastAsia="zh-CN" w:bidi="hi-IN"/>
              </w:rPr>
              <w:t>2.</w:t>
            </w:r>
          </w:p>
        </w:tc>
        <w:tc>
          <w:tcPr>
            <w:tcW w:w="1275" w:type="dxa"/>
          </w:tcPr>
          <w:p w14:paraId="54893F7B" w14:textId="77777777" w:rsidR="005D50A7" w:rsidRPr="002C2202" w:rsidRDefault="005D50A7" w:rsidP="00AF1F3D">
            <w:pPr>
              <w:widowControl w:val="0"/>
              <w:suppressAutoHyphens/>
              <w:spacing w:line="276" w:lineRule="auto"/>
              <w:jc w:val="both"/>
              <w:rPr>
                <w:rFonts w:ascii="Times New Roman" w:eastAsia="Andale Sans UI" w:hAnsi="Times New Roman" w:cs="Times New Roman"/>
                <w:kern w:val="2"/>
                <w:sz w:val="20"/>
                <w:szCs w:val="20"/>
                <w:lang w:eastAsia="zh-CN" w:bidi="hi-IN"/>
              </w:rPr>
            </w:pPr>
          </w:p>
          <w:p w14:paraId="6B3BD8BE" w14:textId="6E2D2249" w:rsidR="003D42DE" w:rsidRPr="002C2202" w:rsidRDefault="005D50A7" w:rsidP="00683F5C">
            <w:pPr>
              <w:widowControl w:val="0"/>
              <w:suppressAutoHyphens/>
              <w:spacing w:line="276" w:lineRule="auto"/>
              <w:jc w:val="center"/>
              <w:rPr>
                <w:rFonts w:ascii="Times New Roman" w:eastAsia="Andale Sans UI" w:hAnsi="Times New Roman" w:cs="Times New Roman"/>
                <w:kern w:val="2"/>
                <w:sz w:val="20"/>
                <w:szCs w:val="20"/>
                <w:lang w:eastAsia="zh-CN" w:bidi="hi-IN"/>
              </w:rPr>
            </w:pPr>
            <w:r w:rsidRPr="002C2202">
              <w:rPr>
                <w:rFonts w:ascii="Times New Roman" w:eastAsia="Andale Sans UI" w:hAnsi="Times New Roman" w:cs="Times New Roman"/>
                <w:kern w:val="2"/>
                <w:sz w:val="20"/>
                <w:szCs w:val="20"/>
                <w:lang w:eastAsia="zh-CN" w:bidi="hi-IN"/>
              </w:rPr>
              <w:t>Zasiłek okresowy</w:t>
            </w:r>
          </w:p>
        </w:tc>
        <w:tc>
          <w:tcPr>
            <w:tcW w:w="853" w:type="dxa"/>
          </w:tcPr>
          <w:p w14:paraId="3D1FE99E"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71F6F26C" w14:textId="795FA6B3" w:rsidR="00CD3FB0" w:rsidRPr="00C46A9D" w:rsidRDefault="00683F5C"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9</w:t>
            </w:r>
          </w:p>
        </w:tc>
        <w:tc>
          <w:tcPr>
            <w:tcW w:w="990" w:type="dxa"/>
          </w:tcPr>
          <w:p w14:paraId="21E3797E"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29BF0DC0" w14:textId="1F1EFEF5" w:rsidR="00CD3FB0" w:rsidRPr="00C46A9D" w:rsidRDefault="00683F5C"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16</w:t>
            </w:r>
          </w:p>
        </w:tc>
        <w:tc>
          <w:tcPr>
            <w:tcW w:w="1418" w:type="dxa"/>
          </w:tcPr>
          <w:p w14:paraId="0DA05042"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217F439C" w14:textId="31B26E05" w:rsidR="00CD3FB0" w:rsidRPr="00C46A9D" w:rsidRDefault="00683F5C"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28</w:t>
            </w:r>
          </w:p>
        </w:tc>
        <w:tc>
          <w:tcPr>
            <w:tcW w:w="1561" w:type="dxa"/>
          </w:tcPr>
          <w:p w14:paraId="490EA751"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2A518EBD" w14:textId="4134B4CA" w:rsidR="00CD3FB0" w:rsidRPr="00C46A9D" w:rsidRDefault="00AE342A" w:rsidP="00AE342A">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1</w:t>
            </w:r>
            <w:r w:rsidR="002C2202" w:rsidRPr="00C46A9D">
              <w:rPr>
                <w:rFonts w:ascii="Times New Roman" w:eastAsia="Andale Sans UI" w:hAnsi="Times New Roman" w:cs="Times New Roman"/>
                <w:kern w:val="2"/>
                <w:sz w:val="24"/>
                <w:szCs w:val="24"/>
                <w:lang w:eastAsia="zh-CN" w:bidi="hi-IN"/>
              </w:rPr>
              <w:t>1</w:t>
            </w:r>
            <w:r w:rsidR="00683F5C" w:rsidRPr="00C46A9D">
              <w:rPr>
                <w:rFonts w:ascii="Times New Roman" w:eastAsia="Andale Sans UI" w:hAnsi="Times New Roman" w:cs="Times New Roman"/>
                <w:kern w:val="2"/>
                <w:sz w:val="24"/>
                <w:szCs w:val="24"/>
                <w:lang w:eastAsia="zh-CN" w:bidi="hi-IN"/>
              </w:rPr>
              <w:t xml:space="preserve"> 777</w:t>
            </w:r>
            <w:r w:rsidR="00CD3FB0" w:rsidRPr="00C46A9D">
              <w:rPr>
                <w:rFonts w:ascii="Times New Roman" w:eastAsia="Andale Sans UI" w:hAnsi="Times New Roman" w:cs="Times New Roman"/>
                <w:kern w:val="2"/>
                <w:sz w:val="24"/>
                <w:szCs w:val="24"/>
                <w:lang w:eastAsia="zh-CN" w:bidi="hi-IN"/>
              </w:rPr>
              <w:t>,0</w:t>
            </w:r>
            <w:r w:rsidR="00683F5C" w:rsidRPr="00C46A9D">
              <w:rPr>
                <w:rFonts w:ascii="Times New Roman" w:eastAsia="Andale Sans UI" w:hAnsi="Times New Roman" w:cs="Times New Roman"/>
                <w:kern w:val="2"/>
                <w:sz w:val="24"/>
                <w:szCs w:val="24"/>
                <w:lang w:eastAsia="zh-CN" w:bidi="hi-IN"/>
              </w:rPr>
              <w:t>2</w:t>
            </w:r>
          </w:p>
        </w:tc>
        <w:tc>
          <w:tcPr>
            <w:tcW w:w="1134" w:type="dxa"/>
          </w:tcPr>
          <w:p w14:paraId="04D0F666"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15DDC50D" w14:textId="5F89682A" w:rsidR="00CD3FB0" w:rsidRPr="00C46A9D" w:rsidRDefault="00CD3FB0"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w:t>
            </w:r>
          </w:p>
        </w:tc>
        <w:tc>
          <w:tcPr>
            <w:tcW w:w="1412" w:type="dxa"/>
          </w:tcPr>
          <w:p w14:paraId="5A0A51C1"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77DD35C6" w14:textId="690EAB13" w:rsidR="00CD3FB0" w:rsidRPr="00C46A9D" w:rsidRDefault="00683F5C"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11 777,02</w:t>
            </w:r>
          </w:p>
        </w:tc>
      </w:tr>
      <w:tr w:rsidR="00847FCE" w:rsidRPr="00847FCE" w14:paraId="37AF0F1A" w14:textId="77777777" w:rsidTr="00E309C8">
        <w:tc>
          <w:tcPr>
            <w:tcW w:w="421" w:type="dxa"/>
          </w:tcPr>
          <w:p w14:paraId="624C5B8D" w14:textId="77777777" w:rsidR="005D50A7" w:rsidRPr="0072203A" w:rsidRDefault="005D50A7"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p>
          <w:p w14:paraId="4318AF12" w14:textId="50C9A1AD" w:rsidR="003D42DE" w:rsidRPr="0072203A" w:rsidRDefault="005D50A7"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72203A">
              <w:rPr>
                <w:rFonts w:ascii="Times New Roman" w:eastAsia="Andale Sans UI" w:hAnsi="Times New Roman" w:cs="Times New Roman"/>
                <w:b/>
                <w:kern w:val="2"/>
                <w:sz w:val="20"/>
                <w:szCs w:val="20"/>
                <w:lang w:eastAsia="zh-CN" w:bidi="hi-IN"/>
              </w:rPr>
              <w:t>3.</w:t>
            </w:r>
          </w:p>
        </w:tc>
        <w:tc>
          <w:tcPr>
            <w:tcW w:w="1275" w:type="dxa"/>
          </w:tcPr>
          <w:p w14:paraId="250113B1" w14:textId="169E1F5F" w:rsidR="003D42DE" w:rsidRPr="0072203A" w:rsidRDefault="005D50A7" w:rsidP="00AF1F3D">
            <w:pPr>
              <w:widowControl w:val="0"/>
              <w:suppressAutoHyphens/>
              <w:spacing w:line="276" w:lineRule="auto"/>
              <w:jc w:val="both"/>
              <w:rPr>
                <w:rFonts w:ascii="Times New Roman" w:eastAsia="Andale Sans UI" w:hAnsi="Times New Roman" w:cs="Times New Roman"/>
                <w:kern w:val="2"/>
                <w:sz w:val="20"/>
                <w:szCs w:val="20"/>
                <w:lang w:eastAsia="zh-CN" w:bidi="hi-IN"/>
              </w:rPr>
            </w:pPr>
            <w:r w:rsidRPr="0072203A">
              <w:rPr>
                <w:rFonts w:ascii="Times New Roman" w:eastAsia="Andale Sans UI" w:hAnsi="Times New Roman" w:cs="Times New Roman"/>
                <w:kern w:val="2"/>
                <w:sz w:val="20"/>
                <w:szCs w:val="20"/>
                <w:lang w:eastAsia="zh-CN" w:bidi="hi-IN"/>
              </w:rPr>
              <w:t xml:space="preserve">Zasiłek celowy </w:t>
            </w:r>
            <w:r w:rsidRPr="00683F5C">
              <w:rPr>
                <w:rFonts w:ascii="Times New Roman" w:eastAsia="Andale Sans UI" w:hAnsi="Times New Roman" w:cs="Times New Roman"/>
                <w:color w:val="538135" w:themeColor="accent6" w:themeShade="BF"/>
                <w:kern w:val="2"/>
                <w:sz w:val="20"/>
                <w:szCs w:val="20"/>
                <w:lang w:eastAsia="zh-CN" w:bidi="hi-IN"/>
              </w:rPr>
              <w:t>zwykły</w:t>
            </w:r>
          </w:p>
        </w:tc>
        <w:tc>
          <w:tcPr>
            <w:tcW w:w="853" w:type="dxa"/>
          </w:tcPr>
          <w:p w14:paraId="5AD41B55"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355D3216" w14:textId="2874BC6C" w:rsidR="00CD3FB0" w:rsidRPr="00C46A9D" w:rsidRDefault="004A4426"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0</w:t>
            </w:r>
          </w:p>
        </w:tc>
        <w:tc>
          <w:tcPr>
            <w:tcW w:w="990" w:type="dxa"/>
          </w:tcPr>
          <w:p w14:paraId="5C75D99F"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53574617" w14:textId="216D51A1" w:rsidR="00CD3FB0" w:rsidRPr="00C46A9D" w:rsidRDefault="0072203A"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0</w:t>
            </w:r>
          </w:p>
        </w:tc>
        <w:tc>
          <w:tcPr>
            <w:tcW w:w="1418" w:type="dxa"/>
          </w:tcPr>
          <w:p w14:paraId="27766928"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5628C0DD" w14:textId="540158D2" w:rsidR="00CD3FB0" w:rsidRPr="00C46A9D" w:rsidRDefault="004A4426"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0</w:t>
            </w:r>
          </w:p>
        </w:tc>
        <w:tc>
          <w:tcPr>
            <w:tcW w:w="1561" w:type="dxa"/>
          </w:tcPr>
          <w:p w14:paraId="15FC0F36"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747BB653" w14:textId="3414936E" w:rsidR="00CD3FB0" w:rsidRPr="00C46A9D" w:rsidRDefault="00CD3FB0"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0</w:t>
            </w:r>
          </w:p>
        </w:tc>
        <w:tc>
          <w:tcPr>
            <w:tcW w:w="1134" w:type="dxa"/>
          </w:tcPr>
          <w:p w14:paraId="06904620"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490E7867" w14:textId="182BC25D" w:rsidR="00CD3FB0" w:rsidRPr="00C46A9D" w:rsidRDefault="00CD3FB0"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0</w:t>
            </w:r>
          </w:p>
        </w:tc>
        <w:tc>
          <w:tcPr>
            <w:tcW w:w="1412" w:type="dxa"/>
          </w:tcPr>
          <w:p w14:paraId="504DACE0"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4B2DD0C6" w14:textId="4EEDEB8F" w:rsidR="00CD3FB0" w:rsidRPr="00C46A9D" w:rsidRDefault="00CD3FB0"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w:t>
            </w:r>
          </w:p>
        </w:tc>
      </w:tr>
      <w:tr w:rsidR="00847FCE" w:rsidRPr="00847FCE" w14:paraId="7C55D78D" w14:textId="77777777" w:rsidTr="00E309C8">
        <w:tc>
          <w:tcPr>
            <w:tcW w:w="421" w:type="dxa"/>
          </w:tcPr>
          <w:p w14:paraId="7497F04D" w14:textId="77777777" w:rsidR="005D50A7" w:rsidRPr="0072203A" w:rsidRDefault="005D50A7"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p>
          <w:p w14:paraId="51E323BF" w14:textId="26610F62" w:rsidR="003D42DE" w:rsidRPr="0072203A" w:rsidRDefault="005D50A7"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72203A">
              <w:rPr>
                <w:rFonts w:ascii="Times New Roman" w:eastAsia="Andale Sans UI" w:hAnsi="Times New Roman" w:cs="Times New Roman"/>
                <w:b/>
                <w:kern w:val="2"/>
                <w:sz w:val="20"/>
                <w:szCs w:val="20"/>
                <w:lang w:eastAsia="zh-CN" w:bidi="hi-IN"/>
              </w:rPr>
              <w:t>4.</w:t>
            </w:r>
          </w:p>
        </w:tc>
        <w:tc>
          <w:tcPr>
            <w:tcW w:w="1275" w:type="dxa"/>
          </w:tcPr>
          <w:p w14:paraId="11DF4549" w14:textId="2B756601" w:rsidR="003D42DE" w:rsidRPr="0072203A" w:rsidRDefault="005D50A7" w:rsidP="00AF1F3D">
            <w:pPr>
              <w:widowControl w:val="0"/>
              <w:suppressAutoHyphens/>
              <w:spacing w:line="276" w:lineRule="auto"/>
              <w:jc w:val="both"/>
              <w:rPr>
                <w:rFonts w:ascii="Times New Roman" w:eastAsia="Andale Sans UI" w:hAnsi="Times New Roman" w:cs="Times New Roman"/>
                <w:kern w:val="2"/>
                <w:sz w:val="20"/>
                <w:szCs w:val="20"/>
                <w:lang w:eastAsia="zh-CN" w:bidi="hi-IN"/>
              </w:rPr>
            </w:pPr>
            <w:r w:rsidRPr="0072203A">
              <w:rPr>
                <w:rFonts w:ascii="Times New Roman" w:eastAsia="Andale Sans UI" w:hAnsi="Times New Roman" w:cs="Times New Roman"/>
                <w:kern w:val="2"/>
                <w:sz w:val="20"/>
                <w:szCs w:val="20"/>
                <w:lang w:eastAsia="zh-CN" w:bidi="hi-IN"/>
              </w:rPr>
              <w:t>Zasiłek celowy specjalny</w:t>
            </w:r>
          </w:p>
        </w:tc>
        <w:tc>
          <w:tcPr>
            <w:tcW w:w="853" w:type="dxa"/>
          </w:tcPr>
          <w:p w14:paraId="034FAFB8"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3D71AE67" w14:textId="0CDD23A8" w:rsidR="00CD3FB0" w:rsidRPr="00C46A9D" w:rsidRDefault="00683F5C"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3</w:t>
            </w:r>
          </w:p>
        </w:tc>
        <w:tc>
          <w:tcPr>
            <w:tcW w:w="990" w:type="dxa"/>
          </w:tcPr>
          <w:p w14:paraId="06A44DF3" w14:textId="77777777" w:rsidR="00CD3FB0" w:rsidRPr="00C46A9D" w:rsidRDefault="00CD3FB0"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4D3C77B0" w14:textId="12D90E09" w:rsidR="003D42DE" w:rsidRPr="00C46A9D" w:rsidRDefault="00683F5C"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4</w:t>
            </w:r>
          </w:p>
        </w:tc>
        <w:tc>
          <w:tcPr>
            <w:tcW w:w="1418" w:type="dxa"/>
          </w:tcPr>
          <w:p w14:paraId="3FB53E6E"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23C885B6" w14:textId="05B369B2" w:rsidR="00CD3FB0" w:rsidRPr="00C46A9D" w:rsidRDefault="00683F5C"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4</w:t>
            </w:r>
          </w:p>
        </w:tc>
        <w:tc>
          <w:tcPr>
            <w:tcW w:w="1561" w:type="dxa"/>
          </w:tcPr>
          <w:p w14:paraId="4C4C8207"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5EBE6ABC" w14:textId="60A43E3C" w:rsidR="00CD3FB0" w:rsidRPr="00C46A9D" w:rsidRDefault="0072203A"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 xml:space="preserve">2 </w:t>
            </w:r>
            <w:r w:rsidR="00683F5C" w:rsidRPr="00C46A9D">
              <w:rPr>
                <w:rFonts w:ascii="Times New Roman" w:eastAsia="Andale Sans UI" w:hAnsi="Times New Roman" w:cs="Times New Roman"/>
                <w:kern w:val="2"/>
                <w:sz w:val="24"/>
                <w:szCs w:val="24"/>
                <w:lang w:eastAsia="zh-CN" w:bidi="hi-IN"/>
              </w:rPr>
              <w:t>000</w:t>
            </w:r>
            <w:r w:rsidR="00CD3FB0" w:rsidRPr="00C46A9D">
              <w:rPr>
                <w:rFonts w:ascii="Times New Roman" w:eastAsia="Andale Sans UI" w:hAnsi="Times New Roman" w:cs="Times New Roman"/>
                <w:kern w:val="2"/>
                <w:sz w:val="24"/>
                <w:szCs w:val="24"/>
                <w:lang w:eastAsia="zh-CN" w:bidi="hi-IN"/>
              </w:rPr>
              <w:t>,00</w:t>
            </w:r>
          </w:p>
        </w:tc>
        <w:tc>
          <w:tcPr>
            <w:tcW w:w="1134" w:type="dxa"/>
          </w:tcPr>
          <w:p w14:paraId="01D0A373"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4A11A369" w14:textId="68ABC380" w:rsidR="00CD3FB0" w:rsidRPr="00C46A9D" w:rsidRDefault="0072203A"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 xml:space="preserve">2 </w:t>
            </w:r>
            <w:r w:rsidR="001D7959" w:rsidRPr="00C46A9D">
              <w:rPr>
                <w:rFonts w:ascii="Times New Roman" w:eastAsia="Andale Sans UI" w:hAnsi="Times New Roman" w:cs="Times New Roman"/>
                <w:kern w:val="2"/>
                <w:sz w:val="24"/>
                <w:szCs w:val="24"/>
                <w:lang w:eastAsia="zh-CN" w:bidi="hi-IN"/>
              </w:rPr>
              <w:t>000</w:t>
            </w:r>
            <w:r w:rsidR="00CD3FB0" w:rsidRPr="00C46A9D">
              <w:rPr>
                <w:rFonts w:ascii="Times New Roman" w:eastAsia="Andale Sans UI" w:hAnsi="Times New Roman" w:cs="Times New Roman"/>
                <w:kern w:val="2"/>
                <w:sz w:val="24"/>
                <w:szCs w:val="24"/>
                <w:lang w:eastAsia="zh-CN" w:bidi="hi-IN"/>
              </w:rPr>
              <w:t>,00</w:t>
            </w:r>
          </w:p>
        </w:tc>
        <w:tc>
          <w:tcPr>
            <w:tcW w:w="1412" w:type="dxa"/>
          </w:tcPr>
          <w:p w14:paraId="5045CAB0"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21B6C950" w14:textId="207D90D7" w:rsidR="00CD3FB0" w:rsidRPr="00C46A9D" w:rsidRDefault="00CD3FB0"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w:t>
            </w:r>
          </w:p>
        </w:tc>
      </w:tr>
      <w:tr w:rsidR="00847FCE" w:rsidRPr="00847FCE" w14:paraId="1EDF9BF3" w14:textId="77777777" w:rsidTr="00E309C8">
        <w:tc>
          <w:tcPr>
            <w:tcW w:w="421" w:type="dxa"/>
          </w:tcPr>
          <w:p w14:paraId="5B492C4F" w14:textId="77777777" w:rsidR="005D50A7" w:rsidRPr="00206A07" w:rsidRDefault="005D50A7"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p>
          <w:p w14:paraId="2B86C2D4" w14:textId="03EAA1AD" w:rsidR="003D42DE" w:rsidRPr="00206A07" w:rsidRDefault="005D50A7" w:rsidP="005D50A7">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06A07">
              <w:rPr>
                <w:rFonts w:ascii="Times New Roman" w:eastAsia="Andale Sans UI" w:hAnsi="Times New Roman" w:cs="Times New Roman"/>
                <w:b/>
                <w:kern w:val="2"/>
                <w:sz w:val="20"/>
                <w:szCs w:val="20"/>
                <w:lang w:eastAsia="zh-CN" w:bidi="hi-IN"/>
              </w:rPr>
              <w:t>5.</w:t>
            </w:r>
          </w:p>
        </w:tc>
        <w:tc>
          <w:tcPr>
            <w:tcW w:w="1275" w:type="dxa"/>
          </w:tcPr>
          <w:p w14:paraId="6BECF749" w14:textId="045DB644" w:rsidR="003D42DE" w:rsidRPr="00206A07" w:rsidRDefault="005D50A7" w:rsidP="00AF1F3D">
            <w:pPr>
              <w:widowControl w:val="0"/>
              <w:suppressAutoHyphens/>
              <w:spacing w:line="276" w:lineRule="auto"/>
              <w:jc w:val="both"/>
              <w:rPr>
                <w:rFonts w:ascii="Times New Roman" w:eastAsia="Andale Sans UI" w:hAnsi="Times New Roman" w:cs="Times New Roman"/>
                <w:kern w:val="2"/>
                <w:sz w:val="20"/>
                <w:szCs w:val="20"/>
                <w:lang w:eastAsia="zh-CN" w:bidi="hi-IN"/>
              </w:rPr>
            </w:pPr>
            <w:r w:rsidRPr="00206A07">
              <w:rPr>
                <w:rFonts w:ascii="Times New Roman" w:eastAsia="Andale Sans UI" w:hAnsi="Times New Roman" w:cs="Times New Roman"/>
                <w:kern w:val="2"/>
                <w:sz w:val="20"/>
                <w:szCs w:val="20"/>
                <w:lang w:eastAsia="zh-CN" w:bidi="hi-IN"/>
              </w:rPr>
              <w:t xml:space="preserve">Zasiłek celowy </w:t>
            </w:r>
            <w:r w:rsidR="00D5255D" w:rsidRPr="00206A07">
              <w:rPr>
                <w:rFonts w:ascii="Times New Roman" w:eastAsia="Andale Sans UI" w:hAnsi="Times New Roman" w:cs="Times New Roman"/>
                <w:kern w:val="2"/>
                <w:sz w:val="20"/>
                <w:szCs w:val="20"/>
                <w:lang w:eastAsia="zh-CN" w:bidi="hi-IN"/>
              </w:rPr>
              <w:t>–</w:t>
            </w:r>
            <w:r w:rsidR="00B76280" w:rsidRPr="00206A07">
              <w:rPr>
                <w:rFonts w:ascii="Times New Roman" w:eastAsia="Andale Sans UI" w:hAnsi="Times New Roman" w:cs="Times New Roman"/>
                <w:kern w:val="2"/>
                <w:sz w:val="20"/>
                <w:szCs w:val="20"/>
                <w:lang w:eastAsia="zh-CN" w:bidi="hi-IN"/>
              </w:rPr>
              <w:t xml:space="preserve"> program</w:t>
            </w:r>
            <w:r w:rsidR="00726E4D">
              <w:rPr>
                <w:rFonts w:ascii="Times New Roman" w:eastAsia="Andale Sans UI" w:hAnsi="Times New Roman" w:cs="Times New Roman"/>
                <w:kern w:val="2"/>
                <w:sz w:val="20"/>
                <w:szCs w:val="20"/>
                <w:lang w:eastAsia="zh-CN" w:bidi="hi-IN"/>
              </w:rPr>
              <w:t xml:space="preserve"> </w:t>
            </w:r>
            <w:r w:rsidR="00B76280" w:rsidRPr="00206A07">
              <w:rPr>
                <w:rFonts w:ascii="Times New Roman" w:eastAsia="Andale Sans UI" w:hAnsi="Times New Roman" w:cs="Times New Roman"/>
                <w:kern w:val="2"/>
                <w:sz w:val="20"/>
                <w:szCs w:val="20"/>
                <w:lang w:eastAsia="zh-CN" w:bidi="hi-IN"/>
              </w:rPr>
              <w:t>„Posiłek w szkole i w domu”</w:t>
            </w:r>
          </w:p>
        </w:tc>
        <w:tc>
          <w:tcPr>
            <w:tcW w:w="853" w:type="dxa"/>
          </w:tcPr>
          <w:p w14:paraId="4CC66315"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7CD7952A" w14:textId="06DF0FA3" w:rsidR="00CD3FB0" w:rsidRPr="00C46A9D" w:rsidRDefault="004A4426"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21</w:t>
            </w:r>
          </w:p>
        </w:tc>
        <w:tc>
          <w:tcPr>
            <w:tcW w:w="990" w:type="dxa"/>
          </w:tcPr>
          <w:p w14:paraId="37393813"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758270F4" w14:textId="3BE3F088" w:rsidR="00CD3FB0" w:rsidRPr="00C46A9D" w:rsidRDefault="0072203A"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54</w:t>
            </w:r>
          </w:p>
        </w:tc>
        <w:tc>
          <w:tcPr>
            <w:tcW w:w="1418" w:type="dxa"/>
          </w:tcPr>
          <w:p w14:paraId="0499606F" w14:textId="77777777" w:rsidR="00CD3FB0" w:rsidRPr="00C46A9D" w:rsidRDefault="00CD3FB0"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283434DB" w14:textId="126A613B" w:rsidR="003D42DE" w:rsidRPr="00C46A9D" w:rsidRDefault="004A4426"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58</w:t>
            </w:r>
          </w:p>
        </w:tc>
        <w:tc>
          <w:tcPr>
            <w:tcW w:w="1561" w:type="dxa"/>
          </w:tcPr>
          <w:p w14:paraId="46F77411"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75DC84E8" w14:textId="4A4E771E" w:rsidR="00CD3FB0" w:rsidRPr="00C46A9D" w:rsidRDefault="0072203A"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3</w:t>
            </w:r>
            <w:r w:rsidR="00DE066E" w:rsidRPr="00C46A9D">
              <w:rPr>
                <w:rFonts w:ascii="Times New Roman" w:eastAsia="Andale Sans UI" w:hAnsi="Times New Roman" w:cs="Times New Roman"/>
                <w:kern w:val="2"/>
                <w:sz w:val="24"/>
                <w:szCs w:val="24"/>
                <w:lang w:eastAsia="zh-CN" w:bidi="hi-IN"/>
              </w:rPr>
              <w:t>4</w:t>
            </w:r>
            <w:r w:rsidRPr="00C46A9D">
              <w:rPr>
                <w:rFonts w:ascii="Times New Roman" w:eastAsia="Andale Sans UI" w:hAnsi="Times New Roman" w:cs="Times New Roman"/>
                <w:kern w:val="2"/>
                <w:sz w:val="24"/>
                <w:szCs w:val="24"/>
                <w:lang w:eastAsia="zh-CN" w:bidi="hi-IN"/>
              </w:rPr>
              <w:t xml:space="preserve"> </w:t>
            </w:r>
            <w:r w:rsidR="00DE066E" w:rsidRPr="00C46A9D">
              <w:rPr>
                <w:rFonts w:ascii="Times New Roman" w:eastAsia="Andale Sans UI" w:hAnsi="Times New Roman" w:cs="Times New Roman"/>
                <w:kern w:val="2"/>
                <w:sz w:val="24"/>
                <w:szCs w:val="24"/>
                <w:lang w:eastAsia="zh-CN" w:bidi="hi-IN"/>
              </w:rPr>
              <w:t>317</w:t>
            </w:r>
            <w:r w:rsidR="00CD3FB0" w:rsidRPr="00C46A9D">
              <w:rPr>
                <w:rFonts w:ascii="Times New Roman" w:eastAsia="Andale Sans UI" w:hAnsi="Times New Roman" w:cs="Times New Roman"/>
                <w:kern w:val="2"/>
                <w:sz w:val="24"/>
                <w:szCs w:val="24"/>
                <w:lang w:eastAsia="zh-CN" w:bidi="hi-IN"/>
              </w:rPr>
              <w:t>,</w:t>
            </w:r>
            <w:r w:rsidR="00DE066E" w:rsidRPr="00C46A9D">
              <w:rPr>
                <w:rFonts w:ascii="Times New Roman" w:eastAsia="Andale Sans UI" w:hAnsi="Times New Roman" w:cs="Times New Roman"/>
                <w:kern w:val="2"/>
                <w:sz w:val="24"/>
                <w:szCs w:val="24"/>
                <w:lang w:eastAsia="zh-CN" w:bidi="hi-IN"/>
              </w:rPr>
              <w:t>3</w:t>
            </w:r>
            <w:r w:rsidR="00CD3FB0" w:rsidRPr="00C46A9D">
              <w:rPr>
                <w:rFonts w:ascii="Times New Roman" w:eastAsia="Andale Sans UI" w:hAnsi="Times New Roman" w:cs="Times New Roman"/>
                <w:kern w:val="2"/>
                <w:sz w:val="24"/>
                <w:szCs w:val="24"/>
                <w:lang w:eastAsia="zh-CN" w:bidi="hi-IN"/>
              </w:rPr>
              <w:t>0</w:t>
            </w:r>
          </w:p>
        </w:tc>
        <w:tc>
          <w:tcPr>
            <w:tcW w:w="1134" w:type="dxa"/>
          </w:tcPr>
          <w:p w14:paraId="67FED616"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27E39FD5" w14:textId="523C7FAD" w:rsidR="00CD3FB0" w:rsidRPr="00C46A9D" w:rsidRDefault="004E4A08"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8 074</w:t>
            </w:r>
            <w:r w:rsidR="00CD3FB0" w:rsidRPr="00C46A9D">
              <w:rPr>
                <w:rFonts w:ascii="Times New Roman" w:eastAsia="Andale Sans UI" w:hAnsi="Times New Roman" w:cs="Times New Roman"/>
                <w:kern w:val="2"/>
                <w:sz w:val="24"/>
                <w:szCs w:val="24"/>
                <w:lang w:eastAsia="zh-CN" w:bidi="hi-IN"/>
              </w:rPr>
              <w:t>,00</w:t>
            </w:r>
          </w:p>
        </w:tc>
        <w:tc>
          <w:tcPr>
            <w:tcW w:w="1412" w:type="dxa"/>
          </w:tcPr>
          <w:p w14:paraId="560FB4EA" w14:textId="77777777" w:rsidR="003D42DE" w:rsidRPr="00C46A9D" w:rsidRDefault="003D42DE"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6277896A" w14:textId="497A3DC0" w:rsidR="00CD3FB0" w:rsidRPr="00C46A9D" w:rsidRDefault="008607B3"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C46A9D">
              <w:rPr>
                <w:rFonts w:ascii="Times New Roman" w:eastAsia="Andale Sans UI" w:hAnsi="Times New Roman" w:cs="Times New Roman"/>
                <w:kern w:val="2"/>
                <w:sz w:val="24"/>
                <w:szCs w:val="24"/>
                <w:lang w:eastAsia="zh-CN" w:bidi="hi-IN"/>
              </w:rPr>
              <w:t>2</w:t>
            </w:r>
            <w:r w:rsidR="004E4A08" w:rsidRPr="00C46A9D">
              <w:rPr>
                <w:rFonts w:ascii="Times New Roman" w:eastAsia="Andale Sans UI" w:hAnsi="Times New Roman" w:cs="Times New Roman"/>
                <w:kern w:val="2"/>
                <w:sz w:val="24"/>
                <w:szCs w:val="24"/>
                <w:lang w:eastAsia="zh-CN" w:bidi="hi-IN"/>
              </w:rPr>
              <w:t>6 297</w:t>
            </w:r>
            <w:r w:rsidR="00CD3FB0" w:rsidRPr="00C46A9D">
              <w:rPr>
                <w:rFonts w:ascii="Times New Roman" w:eastAsia="Andale Sans UI" w:hAnsi="Times New Roman" w:cs="Times New Roman"/>
                <w:kern w:val="2"/>
                <w:sz w:val="24"/>
                <w:szCs w:val="24"/>
                <w:lang w:eastAsia="zh-CN" w:bidi="hi-IN"/>
              </w:rPr>
              <w:t>,00</w:t>
            </w:r>
          </w:p>
        </w:tc>
      </w:tr>
      <w:tr w:rsidR="00847FCE" w:rsidRPr="00847FCE" w14:paraId="039DD3FA" w14:textId="77777777" w:rsidTr="00E309C8">
        <w:trPr>
          <w:trHeight w:val="541"/>
        </w:trPr>
        <w:tc>
          <w:tcPr>
            <w:tcW w:w="2549" w:type="dxa"/>
            <w:gridSpan w:val="3"/>
            <w:tcBorders>
              <w:left w:val="nil"/>
              <w:bottom w:val="nil"/>
            </w:tcBorders>
          </w:tcPr>
          <w:p w14:paraId="2A7D373F" w14:textId="77777777" w:rsidR="008457D9" w:rsidRPr="00C46A9D" w:rsidRDefault="008457D9" w:rsidP="00CD3FB0">
            <w:pPr>
              <w:widowControl w:val="0"/>
              <w:suppressAutoHyphens/>
              <w:spacing w:line="276" w:lineRule="auto"/>
              <w:jc w:val="center"/>
              <w:rPr>
                <w:rFonts w:ascii="Times New Roman" w:eastAsia="Andale Sans UI" w:hAnsi="Times New Roman" w:cs="Times New Roman"/>
                <w:kern w:val="2"/>
                <w:sz w:val="24"/>
                <w:szCs w:val="24"/>
                <w:lang w:eastAsia="zh-CN" w:bidi="hi-IN"/>
              </w:rPr>
            </w:pPr>
          </w:p>
        </w:tc>
        <w:tc>
          <w:tcPr>
            <w:tcW w:w="2408" w:type="dxa"/>
            <w:gridSpan w:val="2"/>
            <w:tcBorders>
              <w:left w:val="nil"/>
            </w:tcBorders>
          </w:tcPr>
          <w:p w14:paraId="02E2D70A" w14:textId="635BAD33" w:rsidR="008457D9" w:rsidRPr="00C46A9D" w:rsidRDefault="008457D9" w:rsidP="00CD3FB0">
            <w:pPr>
              <w:widowControl w:val="0"/>
              <w:suppressAutoHyphens/>
              <w:spacing w:line="276" w:lineRule="auto"/>
              <w:jc w:val="center"/>
              <w:rPr>
                <w:rFonts w:ascii="Times New Roman" w:eastAsia="Andale Sans UI" w:hAnsi="Times New Roman" w:cs="Times New Roman"/>
                <w:b/>
                <w:bCs/>
                <w:kern w:val="2"/>
                <w:sz w:val="24"/>
                <w:szCs w:val="24"/>
                <w:lang w:eastAsia="zh-CN" w:bidi="hi-IN"/>
              </w:rPr>
            </w:pPr>
            <w:r w:rsidRPr="00C46A9D">
              <w:rPr>
                <w:rFonts w:ascii="Times New Roman" w:eastAsia="Andale Sans UI" w:hAnsi="Times New Roman" w:cs="Times New Roman"/>
                <w:b/>
                <w:bCs/>
                <w:kern w:val="2"/>
                <w:sz w:val="24"/>
                <w:szCs w:val="24"/>
                <w:lang w:eastAsia="zh-CN" w:bidi="hi-IN"/>
              </w:rPr>
              <w:t>RAZEM</w:t>
            </w:r>
          </w:p>
        </w:tc>
        <w:tc>
          <w:tcPr>
            <w:tcW w:w="1561" w:type="dxa"/>
          </w:tcPr>
          <w:p w14:paraId="536051A1" w14:textId="0A7B0B0F" w:rsidR="008457D9" w:rsidRPr="00C46A9D" w:rsidRDefault="00DE066E" w:rsidP="00CD3FB0">
            <w:pPr>
              <w:widowControl w:val="0"/>
              <w:suppressAutoHyphens/>
              <w:spacing w:line="276" w:lineRule="auto"/>
              <w:jc w:val="center"/>
              <w:rPr>
                <w:rFonts w:ascii="Times New Roman" w:eastAsia="Andale Sans UI" w:hAnsi="Times New Roman" w:cs="Times New Roman"/>
                <w:b/>
                <w:kern w:val="2"/>
                <w:sz w:val="24"/>
                <w:szCs w:val="24"/>
                <w:lang w:eastAsia="zh-CN" w:bidi="hi-IN"/>
              </w:rPr>
            </w:pPr>
            <w:r w:rsidRPr="00C46A9D">
              <w:rPr>
                <w:rFonts w:ascii="Times New Roman" w:eastAsia="Andale Sans UI" w:hAnsi="Times New Roman" w:cs="Times New Roman"/>
                <w:b/>
                <w:kern w:val="2"/>
                <w:sz w:val="24"/>
                <w:szCs w:val="24"/>
                <w:lang w:eastAsia="zh-CN" w:bidi="hi-IN"/>
              </w:rPr>
              <w:t>179595,32</w:t>
            </w:r>
          </w:p>
        </w:tc>
        <w:tc>
          <w:tcPr>
            <w:tcW w:w="1134" w:type="dxa"/>
          </w:tcPr>
          <w:p w14:paraId="312873C5" w14:textId="39184A40" w:rsidR="008457D9" w:rsidRPr="00C46A9D" w:rsidRDefault="00206A07" w:rsidP="00DE066E">
            <w:pPr>
              <w:widowControl w:val="0"/>
              <w:suppressAutoHyphens/>
              <w:spacing w:line="276" w:lineRule="auto"/>
              <w:rPr>
                <w:rFonts w:ascii="Times New Roman" w:eastAsia="Andale Sans UI" w:hAnsi="Times New Roman" w:cs="Times New Roman"/>
                <w:b/>
                <w:kern w:val="2"/>
                <w:sz w:val="24"/>
                <w:szCs w:val="24"/>
                <w:lang w:eastAsia="zh-CN" w:bidi="hi-IN"/>
              </w:rPr>
            </w:pPr>
            <w:r w:rsidRPr="00C46A9D">
              <w:rPr>
                <w:rFonts w:ascii="Times New Roman" w:eastAsia="Andale Sans UI" w:hAnsi="Times New Roman" w:cs="Times New Roman"/>
                <w:b/>
                <w:kern w:val="2"/>
                <w:sz w:val="24"/>
                <w:szCs w:val="24"/>
                <w:lang w:eastAsia="zh-CN" w:bidi="hi-IN"/>
              </w:rPr>
              <w:t>1</w:t>
            </w:r>
            <w:r w:rsidR="004E4A08" w:rsidRPr="00C46A9D">
              <w:rPr>
                <w:rFonts w:ascii="Times New Roman" w:eastAsia="Andale Sans UI" w:hAnsi="Times New Roman" w:cs="Times New Roman"/>
                <w:b/>
                <w:kern w:val="2"/>
                <w:sz w:val="24"/>
                <w:szCs w:val="24"/>
                <w:lang w:eastAsia="zh-CN" w:bidi="hi-IN"/>
              </w:rPr>
              <w:t>0074</w:t>
            </w:r>
            <w:r w:rsidR="008457D9" w:rsidRPr="00C46A9D">
              <w:rPr>
                <w:rFonts w:ascii="Times New Roman" w:eastAsia="Andale Sans UI" w:hAnsi="Times New Roman" w:cs="Times New Roman"/>
                <w:b/>
                <w:kern w:val="2"/>
                <w:sz w:val="24"/>
                <w:szCs w:val="24"/>
                <w:lang w:eastAsia="zh-CN" w:bidi="hi-IN"/>
              </w:rPr>
              <w:t>,00</w:t>
            </w:r>
          </w:p>
        </w:tc>
        <w:tc>
          <w:tcPr>
            <w:tcW w:w="1412" w:type="dxa"/>
          </w:tcPr>
          <w:p w14:paraId="77EE14B8" w14:textId="24401D27" w:rsidR="008457D9" w:rsidRPr="00C46A9D" w:rsidRDefault="00206A07" w:rsidP="00CD3FB0">
            <w:pPr>
              <w:widowControl w:val="0"/>
              <w:suppressAutoHyphens/>
              <w:spacing w:line="276" w:lineRule="auto"/>
              <w:jc w:val="center"/>
              <w:rPr>
                <w:rFonts w:ascii="Times New Roman" w:eastAsia="Andale Sans UI" w:hAnsi="Times New Roman" w:cs="Times New Roman"/>
                <w:b/>
                <w:kern w:val="2"/>
                <w:sz w:val="24"/>
                <w:szCs w:val="24"/>
                <w:lang w:eastAsia="zh-CN" w:bidi="hi-IN"/>
              </w:rPr>
            </w:pPr>
            <w:r w:rsidRPr="00C46A9D">
              <w:rPr>
                <w:rFonts w:ascii="Times New Roman" w:eastAsia="Andale Sans UI" w:hAnsi="Times New Roman" w:cs="Times New Roman"/>
                <w:b/>
                <w:kern w:val="2"/>
                <w:sz w:val="24"/>
                <w:szCs w:val="24"/>
                <w:lang w:eastAsia="zh-CN" w:bidi="hi-IN"/>
              </w:rPr>
              <w:t>16</w:t>
            </w:r>
            <w:r w:rsidR="004E4A08" w:rsidRPr="00C46A9D">
              <w:rPr>
                <w:rFonts w:ascii="Times New Roman" w:eastAsia="Andale Sans UI" w:hAnsi="Times New Roman" w:cs="Times New Roman"/>
                <w:b/>
                <w:kern w:val="2"/>
                <w:sz w:val="24"/>
                <w:szCs w:val="24"/>
                <w:lang w:eastAsia="zh-CN" w:bidi="hi-IN"/>
              </w:rPr>
              <w:t>9</w:t>
            </w:r>
            <w:r w:rsidRPr="00C46A9D">
              <w:rPr>
                <w:rFonts w:ascii="Times New Roman" w:eastAsia="Andale Sans UI" w:hAnsi="Times New Roman" w:cs="Times New Roman"/>
                <w:b/>
                <w:kern w:val="2"/>
                <w:sz w:val="24"/>
                <w:szCs w:val="24"/>
                <w:lang w:eastAsia="zh-CN" w:bidi="hi-IN"/>
              </w:rPr>
              <w:t xml:space="preserve"> 57</w:t>
            </w:r>
            <w:r w:rsidR="004E4A08" w:rsidRPr="00C46A9D">
              <w:rPr>
                <w:rFonts w:ascii="Times New Roman" w:eastAsia="Andale Sans UI" w:hAnsi="Times New Roman" w:cs="Times New Roman"/>
                <w:b/>
                <w:kern w:val="2"/>
                <w:sz w:val="24"/>
                <w:szCs w:val="24"/>
                <w:lang w:eastAsia="zh-CN" w:bidi="hi-IN"/>
              </w:rPr>
              <w:t>5</w:t>
            </w:r>
            <w:r w:rsidR="008457D9" w:rsidRPr="00C46A9D">
              <w:rPr>
                <w:rFonts w:ascii="Times New Roman" w:eastAsia="Andale Sans UI" w:hAnsi="Times New Roman" w:cs="Times New Roman"/>
                <w:b/>
                <w:kern w:val="2"/>
                <w:sz w:val="24"/>
                <w:szCs w:val="24"/>
                <w:lang w:eastAsia="zh-CN" w:bidi="hi-IN"/>
              </w:rPr>
              <w:t>,</w:t>
            </w:r>
            <w:r w:rsidR="004E4A08" w:rsidRPr="00C46A9D">
              <w:rPr>
                <w:rFonts w:ascii="Times New Roman" w:eastAsia="Andale Sans UI" w:hAnsi="Times New Roman" w:cs="Times New Roman"/>
                <w:b/>
                <w:kern w:val="2"/>
                <w:sz w:val="24"/>
                <w:szCs w:val="24"/>
                <w:lang w:eastAsia="zh-CN" w:bidi="hi-IN"/>
              </w:rPr>
              <w:t>02</w:t>
            </w:r>
          </w:p>
        </w:tc>
      </w:tr>
      <w:bookmarkEnd w:id="0"/>
    </w:tbl>
    <w:p w14:paraId="3CF4A5D5" w14:textId="77777777" w:rsidR="00CA375D" w:rsidRDefault="00CA375D" w:rsidP="00C62CCC">
      <w:pPr>
        <w:widowControl w:val="0"/>
        <w:suppressAutoHyphens/>
        <w:spacing w:after="0" w:line="276" w:lineRule="auto"/>
        <w:ind w:firstLine="708"/>
        <w:jc w:val="both"/>
        <w:rPr>
          <w:rFonts w:ascii="Times New Roman" w:eastAsia="Andale Sans UI" w:hAnsi="Times New Roman" w:cs="Times New Roman"/>
          <w:b/>
          <w:bCs/>
          <w:color w:val="FF0000"/>
          <w:kern w:val="2"/>
          <w:sz w:val="24"/>
          <w:szCs w:val="24"/>
          <w:u w:val="single"/>
          <w:lang w:eastAsia="zh-CN" w:bidi="hi-IN"/>
        </w:rPr>
      </w:pPr>
    </w:p>
    <w:p w14:paraId="67471D14" w14:textId="77777777" w:rsidR="00CA375D" w:rsidRDefault="00CA375D" w:rsidP="00C62CCC">
      <w:pPr>
        <w:widowControl w:val="0"/>
        <w:suppressAutoHyphens/>
        <w:spacing w:after="0" w:line="276" w:lineRule="auto"/>
        <w:ind w:firstLine="708"/>
        <w:jc w:val="both"/>
        <w:rPr>
          <w:rFonts w:ascii="Times New Roman" w:eastAsia="Andale Sans UI" w:hAnsi="Times New Roman" w:cs="Times New Roman"/>
          <w:b/>
          <w:bCs/>
          <w:color w:val="FF0000"/>
          <w:kern w:val="2"/>
          <w:sz w:val="24"/>
          <w:szCs w:val="24"/>
          <w:u w:val="single"/>
          <w:lang w:eastAsia="zh-CN" w:bidi="hi-IN"/>
        </w:rPr>
      </w:pPr>
    </w:p>
    <w:p w14:paraId="0ADB1ECB" w14:textId="55BDA3F0" w:rsidR="00C62CCC" w:rsidRPr="000A0A79" w:rsidRDefault="00C62CCC" w:rsidP="00C62CCC">
      <w:pPr>
        <w:widowControl w:val="0"/>
        <w:suppressAutoHyphens/>
        <w:spacing w:after="0" w:line="276" w:lineRule="auto"/>
        <w:ind w:firstLine="708"/>
        <w:jc w:val="both"/>
        <w:rPr>
          <w:rFonts w:ascii="Times New Roman" w:eastAsia="Andale Sans UI" w:hAnsi="Times New Roman" w:cs="Times New Roman"/>
          <w:b/>
          <w:bCs/>
          <w:kern w:val="2"/>
          <w:sz w:val="24"/>
          <w:szCs w:val="24"/>
          <w:u w:val="single"/>
          <w:lang w:eastAsia="zh-CN" w:bidi="hi-IN"/>
        </w:rPr>
      </w:pPr>
      <w:r w:rsidRPr="000A0A79">
        <w:rPr>
          <w:rFonts w:ascii="Times New Roman" w:eastAsia="Andale Sans UI" w:hAnsi="Times New Roman" w:cs="Times New Roman"/>
          <w:b/>
          <w:bCs/>
          <w:kern w:val="2"/>
          <w:sz w:val="24"/>
          <w:szCs w:val="24"/>
          <w:u w:val="single"/>
          <w:lang w:eastAsia="zh-CN" w:bidi="hi-IN"/>
        </w:rPr>
        <w:t>2</w:t>
      </w:r>
      <w:r w:rsidR="000E0234" w:rsidRPr="000A0A79">
        <w:rPr>
          <w:rFonts w:ascii="Times New Roman" w:eastAsia="Andale Sans UI" w:hAnsi="Times New Roman" w:cs="Times New Roman"/>
          <w:b/>
          <w:bCs/>
          <w:kern w:val="2"/>
          <w:sz w:val="24"/>
          <w:szCs w:val="24"/>
          <w:u w:val="single"/>
          <w:lang w:eastAsia="zh-CN" w:bidi="hi-IN"/>
        </w:rPr>
        <w:t>)</w:t>
      </w:r>
      <w:r w:rsidRPr="000A0A79">
        <w:rPr>
          <w:rFonts w:ascii="Times New Roman" w:eastAsia="Andale Sans UI" w:hAnsi="Times New Roman" w:cs="Times New Roman"/>
          <w:b/>
          <w:bCs/>
          <w:kern w:val="2"/>
          <w:sz w:val="24"/>
          <w:szCs w:val="24"/>
          <w:u w:val="single"/>
          <w:lang w:eastAsia="zh-CN" w:bidi="hi-IN"/>
        </w:rPr>
        <w:t>.</w:t>
      </w:r>
      <w:r w:rsidR="000E0234" w:rsidRPr="000A0A79">
        <w:rPr>
          <w:rFonts w:ascii="Times New Roman" w:eastAsia="Andale Sans UI" w:hAnsi="Times New Roman" w:cs="Times New Roman"/>
          <w:b/>
          <w:bCs/>
          <w:kern w:val="2"/>
          <w:sz w:val="24"/>
          <w:szCs w:val="24"/>
          <w:u w:val="single"/>
          <w:lang w:eastAsia="zh-CN" w:bidi="hi-IN"/>
        </w:rPr>
        <w:t xml:space="preserve"> </w:t>
      </w:r>
      <w:r w:rsidRPr="000A0A79">
        <w:rPr>
          <w:rFonts w:ascii="Times New Roman" w:eastAsia="Andale Sans UI" w:hAnsi="Times New Roman" w:cs="Times New Roman"/>
          <w:b/>
          <w:bCs/>
          <w:kern w:val="2"/>
          <w:sz w:val="24"/>
          <w:szCs w:val="24"/>
          <w:u w:val="single"/>
          <w:lang w:eastAsia="zh-CN" w:bidi="hi-IN"/>
        </w:rPr>
        <w:t>Świadczeni</w:t>
      </w:r>
      <w:r w:rsidR="00B76280" w:rsidRPr="000A0A79">
        <w:rPr>
          <w:rFonts w:ascii="Times New Roman" w:eastAsia="Andale Sans UI" w:hAnsi="Times New Roman" w:cs="Times New Roman"/>
          <w:b/>
          <w:bCs/>
          <w:kern w:val="2"/>
          <w:sz w:val="24"/>
          <w:szCs w:val="24"/>
          <w:u w:val="single"/>
          <w:lang w:eastAsia="zh-CN" w:bidi="hi-IN"/>
        </w:rPr>
        <w:t>a</w:t>
      </w:r>
      <w:r w:rsidRPr="000A0A79">
        <w:rPr>
          <w:rFonts w:ascii="Times New Roman" w:eastAsia="Andale Sans UI" w:hAnsi="Times New Roman" w:cs="Times New Roman"/>
          <w:b/>
          <w:bCs/>
          <w:kern w:val="2"/>
          <w:sz w:val="24"/>
          <w:szCs w:val="24"/>
          <w:u w:val="single"/>
          <w:lang w:eastAsia="zh-CN" w:bidi="hi-IN"/>
        </w:rPr>
        <w:t xml:space="preserve"> niepieniężne:</w:t>
      </w:r>
    </w:p>
    <w:p w14:paraId="51A1BE77" w14:textId="77777777" w:rsidR="00C62CCC" w:rsidRPr="000A0A79" w:rsidRDefault="00C62CCC" w:rsidP="00C62CCC">
      <w:pPr>
        <w:widowControl w:val="0"/>
        <w:suppressAutoHyphens/>
        <w:spacing w:after="0" w:line="276" w:lineRule="auto"/>
        <w:ind w:firstLine="708"/>
        <w:jc w:val="both"/>
        <w:rPr>
          <w:rFonts w:ascii="Times New Roman" w:eastAsia="Andale Sans UI" w:hAnsi="Times New Roman" w:cs="Times New Roman"/>
          <w:b/>
          <w:bCs/>
          <w:kern w:val="2"/>
          <w:sz w:val="24"/>
          <w:szCs w:val="24"/>
          <w:u w:val="single"/>
          <w:lang w:eastAsia="zh-CN" w:bidi="hi-IN"/>
        </w:rPr>
      </w:pPr>
    </w:p>
    <w:p w14:paraId="1FE0F5AF" w14:textId="11F7F54F" w:rsidR="00C62CCC" w:rsidRPr="000A0A79" w:rsidRDefault="00B36594" w:rsidP="00C62CCC">
      <w:pPr>
        <w:widowControl w:val="0"/>
        <w:suppressAutoHyphens/>
        <w:spacing w:after="0" w:line="276" w:lineRule="auto"/>
        <w:jc w:val="both"/>
        <w:rPr>
          <w:rFonts w:ascii="Times New Roman" w:eastAsia="Andale Sans UI" w:hAnsi="Times New Roman" w:cs="Times New Roman"/>
          <w:kern w:val="2"/>
          <w:sz w:val="24"/>
          <w:szCs w:val="24"/>
          <w:lang w:eastAsia="zh-CN" w:bidi="hi-IN"/>
        </w:rPr>
      </w:pPr>
      <w:r w:rsidRPr="000A0A79">
        <w:rPr>
          <w:rFonts w:ascii="Times New Roman" w:eastAsia="Andale Sans UI" w:hAnsi="Times New Roman" w:cs="Times New Roman"/>
          <w:kern w:val="2"/>
          <w:sz w:val="24"/>
          <w:szCs w:val="24"/>
          <w:lang w:eastAsia="zh-CN" w:bidi="hi-IN"/>
        </w:rPr>
        <w:t>1.</w:t>
      </w:r>
      <w:r w:rsidR="00C62CCC" w:rsidRPr="000A0A79">
        <w:rPr>
          <w:rFonts w:ascii="Times New Roman" w:eastAsia="Andale Sans UI" w:hAnsi="Times New Roman" w:cs="Times New Roman"/>
          <w:kern w:val="2"/>
          <w:sz w:val="24"/>
          <w:szCs w:val="24"/>
          <w:lang w:eastAsia="zh-CN" w:bidi="hi-IN"/>
        </w:rPr>
        <w:t xml:space="preserve"> </w:t>
      </w:r>
      <w:r w:rsidR="00C62CCC" w:rsidRPr="000A0A79">
        <w:rPr>
          <w:rFonts w:ascii="Times New Roman" w:eastAsia="Andale Sans UI" w:hAnsi="Times New Roman" w:cs="Times New Roman"/>
          <w:b/>
          <w:bCs/>
          <w:kern w:val="2"/>
          <w:sz w:val="24"/>
          <w:szCs w:val="24"/>
          <w:lang w:eastAsia="zh-CN" w:bidi="hi-IN"/>
        </w:rPr>
        <w:t>Opłata składki na ubezpieczenie zdrowotne</w:t>
      </w:r>
      <w:r w:rsidR="00C62CCC" w:rsidRPr="000A0A79">
        <w:rPr>
          <w:rFonts w:ascii="Times New Roman" w:eastAsia="Andale Sans UI" w:hAnsi="Times New Roman" w:cs="Times New Roman"/>
          <w:kern w:val="2"/>
          <w:sz w:val="24"/>
          <w:szCs w:val="24"/>
          <w:lang w:eastAsia="zh-CN" w:bidi="hi-IN"/>
        </w:rPr>
        <w:t xml:space="preserve"> od osób pobierających zasiłek stały                                    z pomocy społecznej niepodlegających obowiązkowi ubezpieczenia zdrowotnego z innego tytułu;</w:t>
      </w:r>
    </w:p>
    <w:p w14:paraId="09ADF316" w14:textId="75BD7A14" w:rsidR="00C62CCC" w:rsidRPr="000A0A79" w:rsidRDefault="00B36594" w:rsidP="00C62CCC">
      <w:pPr>
        <w:widowControl w:val="0"/>
        <w:suppressAutoHyphens/>
        <w:spacing w:after="0" w:line="276" w:lineRule="auto"/>
        <w:jc w:val="both"/>
        <w:rPr>
          <w:rFonts w:ascii="Times New Roman" w:eastAsia="Andale Sans UI" w:hAnsi="Times New Roman" w:cs="Times New Roman"/>
          <w:kern w:val="2"/>
          <w:sz w:val="24"/>
          <w:szCs w:val="24"/>
          <w:lang w:eastAsia="zh-CN" w:bidi="hi-IN"/>
        </w:rPr>
      </w:pPr>
      <w:r w:rsidRPr="000A0A79">
        <w:rPr>
          <w:rFonts w:ascii="Times New Roman" w:eastAsia="Andale Sans UI" w:hAnsi="Times New Roman" w:cs="Times New Roman"/>
          <w:kern w:val="2"/>
          <w:sz w:val="24"/>
          <w:szCs w:val="24"/>
          <w:lang w:eastAsia="zh-CN" w:bidi="hi-IN"/>
        </w:rPr>
        <w:t>2.</w:t>
      </w:r>
      <w:r w:rsidR="00C62CCC" w:rsidRPr="000A0A79">
        <w:rPr>
          <w:rFonts w:ascii="Times New Roman" w:eastAsia="Andale Sans UI" w:hAnsi="Times New Roman" w:cs="Times New Roman"/>
          <w:kern w:val="2"/>
          <w:sz w:val="24"/>
          <w:szCs w:val="24"/>
          <w:lang w:eastAsia="zh-CN" w:bidi="hi-IN"/>
        </w:rPr>
        <w:t xml:space="preserve"> </w:t>
      </w:r>
      <w:r w:rsidR="00206A07" w:rsidRPr="000A0A79">
        <w:rPr>
          <w:rFonts w:ascii="Times New Roman" w:eastAsia="Andale Sans UI" w:hAnsi="Times New Roman" w:cs="Times New Roman"/>
          <w:b/>
          <w:bCs/>
          <w:kern w:val="2"/>
          <w:sz w:val="24"/>
          <w:szCs w:val="24"/>
          <w:lang w:eastAsia="zh-CN" w:bidi="hi-IN"/>
        </w:rPr>
        <w:t>Zasiłek celowy w ramach wieloletniego rządowego programu</w:t>
      </w:r>
      <w:r w:rsidR="00206A07" w:rsidRPr="000A0A79">
        <w:rPr>
          <w:rFonts w:ascii="Times New Roman" w:eastAsia="Andale Sans UI" w:hAnsi="Times New Roman" w:cs="Times New Roman"/>
          <w:kern w:val="2"/>
          <w:sz w:val="24"/>
          <w:szCs w:val="24"/>
          <w:lang w:eastAsia="zh-CN" w:bidi="hi-IN"/>
        </w:rPr>
        <w:t>: „Posiłek w szkole                            i w domu” na lata 2024-2028 - (200% kryterium dochodowego);</w:t>
      </w:r>
    </w:p>
    <w:p w14:paraId="11A1FA4E" w14:textId="16870AFF" w:rsidR="00CA375D" w:rsidRPr="000A0A79" w:rsidRDefault="00CA375D" w:rsidP="00CA375D">
      <w:pPr>
        <w:widowControl w:val="0"/>
        <w:suppressAutoHyphens/>
        <w:spacing w:after="0" w:line="360" w:lineRule="auto"/>
        <w:jc w:val="both"/>
        <w:rPr>
          <w:rFonts w:ascii="Times New Roman" w:eastAsia="Andale Sans UI" w:hAnsi="Times New Roman" w:cs="Times New Roman"/>
          <w:kern w:val="2"/>
          <w:sz w:val="24"/>
          <w:szCs w:val="24"/>
          <w:lang w:eastAsia="zh-CN" w:bidi="hi-IN"/>
        </w:rPr>
      </w:pPr>
      <w:r w:rsidRPr="000A0A79">
        <w:rPr>
          <w:rFonts w:ascii="Times New Roman" w:eastAsia="Andale Sans UI" w:hAnsi="Times New Roman" w:cs="Times New Roman"/>
          <w:b/>
          <w:bCs/>
          <w:kern w:val="2"/>
          <w:sz w:val="24"/>
          <w:szCs w:val="24"/>
          <w:lang w:eastAsia="zh-CN" w:bidi="hi-IN"/>
        </w:rPr>
        <w:t>3</w:t>
      </w:r>
      <w:r w:rsidRPr="000A0A79">
        <w:rPr>
          <w:rFonts w:ascii="Times New Roman" w:eastAsia="Andale Sans UI" w:hAnsi="Times New Roman" w:cs="Times New Roman"/>
          <w:kern w:val="2"/>
          <w:sz w:val="24"/>
          <w:szCs w:val="24"/>
          <w:lang w:eastAsia="zh-CN" w:bidi="hi-IN"/>
        </w:rPr>
        <w:t xml:space="preserve">. </w:t>
      </w:r>
      <w:r w:rsidRPr="000A0A79">
        <w:rPr>
          <w:rFonts w:ascii="Times New Roman" w:eastAsia="Andale Sans UI" w:hAnsi="Times New Roman" w:cs="Times New Roman"/>
          <w:b/>
          <w:kern w:val="2"/>
          <w:sz w:val="24"/>
          <w:szCs w:val="24"/>
          <w:lang w:eastAsia="zh-CN" w:bidi="hi-IN"/>
        </w:rPr>
        <w:t>Odpłatność za pobyt w Domu Pomocy Społecznej</w:t>
      </w:r>
      <w:r w:rsidRPr="000A0A79">
        <w:rPr>
          <w:rFonts w:ascii="Times New Roman" w:eastAsia="Andale Sans UI" w:hAnsi="Times New Roman" w:cs="Times New Roman"/>
          <w:kern w:val="2"/>
          <w:sz w:val="24"/>
          <w:szCs w:val="24"/>
          <w:lang w:eastAsia="zh-CN" w:bidi="hi-IN"/>
        </w:rPr>
        <w:t xml:space="preserve"> – </w:t>
      </w:r>
      <w:bookmarkStart w:id="1" w:name="_Hlk130376733"/>
      <w:r w:rsidRPr="000A0A79">
        <w:rPr>
          <w:rFonts w:ascii="Times New Roman" w:eastAsia="Andale Sans UI" w:hAnsi="Times New Roman" w:cs="Times New Roman"/>
          <w:kern w:val="2"/>
          <w:sz w:val="24"/>
          <w:szCs w:val="24"/>
          <w:lang w:eastAsia="zh-CN" w:bidi="hi-IN"/>
        </w:rPr>
        <w:t xml:space="preserve">Dom Pomocy Społecznej </w:t>
      </w:r>
      <w:bookmarkEnd w:id="1"/>
      <w:r w:rsidRPr="000A0A79">
        <w:rPr>
          <w:rFonts w:ascii="Times New Roman" w:eastAsia="Andale Sans UI" w:hAnsi="Times New Roman" w:cs="Times New Roman"/>
          <w:kern w:val="2"/>
          <w:sz w:val="24"/>
          <w:szCs w:val="24"/>
          <w:lang w:eastAsia="zh-CN" w:bidi="hi-IN"/>
        </w:rPr>
        <w:t xml:space="preserve">im. Roba </w:t>
      </w:r>
      <w:proofErr w:type="spellStart"/>
      <w:r w:rsidRPr="000A0A79">
        <w:rPr>
          <w:rFonts w:ascii="Times New Roman" w:eastAsia="Andale Sans UI" w:hAnsi="Times New Roman" w:cs="Times New Roman"/>
          <w:kern w:val="2"/>
          <w:sz w:val="24"/>
          <w:szCs w:val="24"/>
          <w:lang w:eastAsia="zh-CN" w:bidi="hi-IN"/>
        </w:rPr>
        <w:t>Inja</w:t>
      </w:r>
      <w:proofErr w:type="spellEnd"/>
      <w:r w:rsidRPr="000A0A79">
        <w:rPr>
          <w:rFonts w:ascii="Times New Roman" w:eastAsia="Andale Sans UI" w:hAnsi="Times New Roman" w:cs="Times New Roman"/>
          <w:kern w:val="2"/>
          <w:sz w:val="24"/>
          <w:szCs w:val="24"/>
          <w:lang w:eastAsia="zh-CN" w:bidi="hi-IN"/>
        </w:rPr>
        <w:t xml:space="preserve"> w Świdnik (2 osoby).</w:t>
      </w:r>
    </w:p>
    <w:p w14:paraId="16CDED2D" w14:textId="16B13EC6" w:rsidR="00B76280" w:rsidRDefault="00CA375D" w:rsidP="00B76280">
      <w:pPr>
        <w:spacing w:line="360" w:lineRule="auto"/>
        <w:jc w:val="both"/>
        <w:rPr>
          <w:rFonts w:ascii="Times New Roman" w:hAnsi="Times New Roman" w:cs="Times New Roman"/>
          <w:sz w:val="24"/>
          <w:szCs w:val="24"/>
        </w:rPr>
      </w:pPr>
      <w:r w:rsidRPr="000A0A79">
        <w:rPr>
          <w:rFonts w:ascii="Times New Roman" w:eastAsia="Andale Sans UI" w:hAnsi="Times New Roman" w:cs="Times New Roman"/>
          <w:kern w:val="2"/>
          <w:sz w:val="24"/>
          <w:szCs w:val="24"/>
          <w:lang w:eastAsia="zh-CN" w:bidi="hi-IN"/>
        </w:rPr>
        <w:t>4</w:t>
      </w:r>
      <w:r w:rsidR="00B36594" w:rsidRPr="000A0A79">
        <w:rPr>
          <w:rFonts w:ascii="Times New Roman" w:eastAsia="Andale Sans UI" w:hAnsi="Times New Roman" w:cs="Times New Roman"/>
          <w:kern w:val="2"/>
          <w:sz w:val="24"/>
          <w:szCs w:val="24"/>
          <w:lang w:eastAsia="zh-CN" w:bidi="hi-IN"/>
        </w:rPr>
        <w:t>.</w:t>
      </w:r>
      <w:r w:rsidR="00773617" w:rsidRPr="000A0A79">
        <w:rPr>
          <w:rFonts w:ascii="Times New Roman" w:eastAsia="Andale Sans UI" w:hAnsi="Times New Roman" w:cs="Times New Roman"/>
          <w:kern w:val="2"/>
          <w:sz w:val="24"/>
          <w:szCs w:val="24"/>
          <w:lang w:eastAsia="zh-CN" w:bidi="hi-IN"/>
        </w:rPr>
        <w:t xml:space="preserve"> </w:t>
      </w:r>
      <w:r w:rsidR="00B36594" w:rsidRPr="000A0A79">
        <w:rPr>
          <w:rFonts w:ascii="Times New Roman" w:eastAsia="Andale Sans UI" w:hAnsi="Times New Roman" w:cs="Times New Roman"/>
          <w:b/>
          <w:bCs/>
          <w:kern w:val="2"/>
          <w:sz w:val="24"/>
          <w:szCs w:val="24"/>
          <w:lang w:eastAsia="zh-CN" w:bidi="hi-IN"/>
        </w:rPr>
        <w:t>P</w:t>
      </w:r>
      <w:r w:rsidR="00773617" w:rsidRPr="000A0A79">
        <w:rPr>
          <w:rFonts w:ascii="Times New Roman" w:eastAsia="Andale Sans UI" w:hAnsi="Times New Roman" w:cs="Times New Roman"/>
          <w:b/>
          <w:bCs/>
          <w:kern w:val="2"/>
          <w:sz w:val="24"/>
          <w:szCs w:val="24"/>
          <w:lang w:eastAsia="zh-CN" w:bidi="hi-IN"/>
        </w:rPr>
        <w:t>otwierdzenie prawa do</w:t>
      </w:r>
      <w:r w:rsidR="00773617" w:rsidRPr="000A0A79">
        <w:rPr>
          <w:rFonts w:ascii="Times New Roman" w:eastAsia="Andale Sans UI" w:hAnsi="Times New Roman" w:cs="Times New Roman"/>
          <w:kern w:val="2"/>
          <w:sz w:val="24"/>
          <w:szCs w:val="24"/>
          <w:lang w:eastAsia="zh-CN" w:bidi="hi-IN"/>
        </w:rPr>
        <w:t xml:space="preserve"> </w:t>
      </w:r>
      <w:r w:rsidR="00B76280" w:rsidRPr="000A0A79">
        <w:rPr>
          <w:rFonts w:ascii="Times New Roman" w:hAnsi="Times New Roman" w:cs="Times New Roman"/>
          <w:b/>
          <w:bCs/>
          <w:sz w:val="24"/>
          <w:szCs w:val="24"/>
        </w:rPr>
        <w:t>świadczeni</w:t>
      </w:r>
      <w:r w:rsidR="00773617" w:rsidRPr="000A0A79">
        <w:rPr>
          <w:rFonts w:ascii="Times New Roman" w:hAnsi="Times New Roman" w:cs="Times New Roman"/>
          <w:b/>
          <w:bCs/>
          <w:sz w:val="24"/>
          <w:szCs w:val="24"/>
        </w:rPr>
        <w:t>a</w:t>
      </w:r>
      <w:r w:rsidR="00B76280" w:rsidRPr="000A0A79">
        <w:rPr>
          <w:rFonts w:ascii="Times New Roman" w:hAnsi="Times New Roman" w:cs="Times New Roman"/>
          <w:b/>
          <w:bCs/>
          <w:sz w:val="24"/>
          <w:szCs w:val="24"/>
        </w:rPr>
        <w:t xml:space="preserve"> opieki zdrowotnej</w:t>
      </w:r>
      <w:r w:rsidR="00B76280" w:rsidRPr="000A0A79">
        <w:rPr>
          <w:rFonts w:ascii="Times New Roman" w:hAnsi="Times New Roman" w:cs="Times New Roman"/>
          <w:sz w:val="24"/>
          <w:szCs w:val="24"/>
        </w:rPr>
        <w:t xml:space="preserve"> finansowan</w:t>
      </w:r>
      <w:r w:rsidR="00773617" w:rsidRPr="000A0A79">
        <w:rPr>
          <w:rFonts w:ascii="Times New Roman" w:hAnsi="Times New Roman" w:cs="Times New Roman"/>
          <w:sz w:val="24"/>
          <w:szCs w:val="24"/>
        </w:rPr>
        <w:t>ej</w:t>
      </w:r>
      <w:r w:rsidR="00B76280" w:rsidRPr="000A0A79">
        <w:rPr>
          <w:rFonts w:ascii="Times New Roman" w:hAnsi="Times New Roman" w:cs="Times New Roman"/>
          <w:sz w:val="24"/>
          <w:szCs w:val="24"/>
        </w:rPr>
        <w:t xml:space="preserve"> ze środków publicznych</w:t>
      </w:r>
      <w:r w:rsidR="00FA2A6C" w:rsidRPr="000A0A79">
        <w:rPr>
          <w:rFonts w:ascii="Times New Roman" w:hAnsi="Times New Roman" w:cs="Times New Roman"/>
          <w:sz w:val="24"/>
          <w:szCs w:val="24"/>
        </w:rPr>
        <w:t>.</w:t>
      </w:r>
      <w:r w:rsidR="00B76280" w:rsidRPr="000A0A79">
        <w:rPr>
          <w:rFonts w:ascii="Times New Roman" w:hAnsi="Times New Roman" w:cs="Times New Roman"/>
          <w:sz w:val="24"/>
          <w:szCs w:val="24"/>
        </w:rPr>
        <w:t xml:space="preserve"> </w:t>
      </w:r>
      <w:r w:rsidR="00FA2A6C" w:rsidRPr="000A0A79">
        <w:rPr>
          <w:rFonts w:ascii="Times New Roman" w:hAnsi="Times New Roman" w:cs="Times New Roman"/>
          <w:sz w:val="24"/>
          <w:szCs w:val="24"/>
        </w:rPr>
        <w:t>Do</w:t>
      </w:r>
      <w:r w:rsidR="00B76280" w:rsidRPr="000A0A79">
        <w:rPr>
          <w:rFonts w:ascii="Times New Roman" w:hAnsi="Times New Roman" w:cs="Times New Roman"/>
          <w:sz w:val="24"/>
          <w:szCs w:val="24"/>
        </w:rPr>
        <w:t xml:space="preserve"> korzystania ze świadczeń opieki zdrowotnej finansowanych ze  środków publicznych na zasadach określonych w ustawie mają prawo: inne niż ubezpieczeni osoby posiadające miejsce zamieszkania na terytorium Rzeczypospolitej Polskiej, które posiadają obywatelstwo polskie lub uzyskały status uchodźcy lub ochronę uzupełniającą, lub zezwolenie na pobyt czasowy udzielone w związku z okolicznością o której mowa w art.159 ust.1 pkt 1 lit c lub d ustawy z dnia 12 grudnia 2013 r. o cudzoziemcach, spełniające kryterium dochodowe, o którym mowa w art. 8 ustawy z dnia 12 marca 2004 r. o pomocy społecznej, co do których nie stwierdzono okoliczności, o której mowa w art.12 tej ustawy, na zasadach i w zakresie określonych dla ubezpieczonych.</w:t>
      </w:r>
    </w:p>
    <w:p w14:paraId="146528FB" w14:textId="77777777" w:rsidR="00573189" w:rsidRDefault="00573189" w:rsidP="00B76280">
      <w:pPr>
        <w:spacing w:line="360" w:lineRule="auto"/>
        <w:jc w:val="both"/>
        <w:rPr>
          <w:rFonts w:ascii="Times New Roman" w:hAnsi="Times New Roman" w:cs="Times New Roman"/>
          <w:sz w:val="24"/>
          <w:szCs w:val="24"/>
        </w:rPr>
      </w:pPr>
    </w:p>
    <w:p w14:paraId="7C879EC8" w14:textId="77777777" w:rsidR="00DE066E" w:rsidRDefault="00DE066E" w:rsidP="00B76280">
      <w:pPr>
        <w:spacing w:line="360" w:lineRule="auto"/>
        <w:jc w:val="both"/>
        <w:rPr>
          <w:rFonts w:ascii="Times New Roman" w:hAnsi="Times New Roman" w:cs="Times New Roman"/>
          <w:sz w:val="24"/>
          <w:szCs w:val="24"/>
        </w:rPr>
      </w:pPr>
    </w:p>
    <w:p w14:paraId="222E1615" w14:textId="77777777" w:rsidR="00DE066E" w:rsidRDefault="00DE066E" w:rsidP="00B76280">
      <w:pPr>
        <w:spacing w:line="360" w:lineRule="auto"/>
        <w:jc w:val="both"/>
        <w:rPr>
          <w:rFonts w:ascii="Times New Roman" w:hAnsi="Times New Roman" w:cs="Times New Roman"/>
          <w:sz w:val="24"/>
          <w:szCs w:val="24"/>
        </w:rPr>
      </w:pPr>
    </w:p>
    <w:p w14:paraId="14024F9E" w14:textId="77777777" w:rsidR="00DE066E" w:rsidRPr="000A0A79" w:rsidRDefault="00DE066E" w:rsidP="00B76280">
      <w:pPr>
        <w:spacing w:line="360" w:lineRule="auto"/>
        <w:jc w:val="both"/>
        <w:rPr>
          <w:rFonts w:ascii="Times New Roman" w:hAnsi="Times New Roman" w:cs="Times New Roman"/>
          <w:sz w:val="24"/>
          <w:szCs w:val="24"/>
        </w:rPr>
      </w:pPr>
    </w:p>
    <w:p w14:paraId="4034FF21" w14:textId="549133E9" w:rsidR="00773617" w:rsidRPr="00573189" w:rsidRDefault="00773617" w:rsidP="00773617">
      <w:pPr>
        <w:widowControl w:val="0"/>
        <w:suppressAutoHyphens/>
        <w:spacing w:after="0" w:line="276" w:lineRule="auto"/>
        <w:jc w:val="center"/>
        <w:rPr>
          <w:rFonts w:ascii="Times New Roman" w:eastAsia="Andale Sans UI" w:hAnsi="Times New Roman" w:cs="Times New Roman"/>
          <w:b/>
          <w:kern w:val="2"/>
          <w:sz w:val="24"/>
          <w:szCs w:val="24"/>
          <w:lang w:eastAsia="zh-CN" w:bidi="hi-IN"/>
        </w:rPr>
      </w:pPr>
      <w:proofErr w:type="gramStart"/>
      <w:r w:rsidRPr="00573189">
        <w:rPr>
          <w:rFonts w:ascii="Times New Roman" w:eastAsia="Andale Sans UI" w:hAnsi="Times New Roman" w:cs="Times New Roman"/>
          <w:b/>
          <w:kern w:val="2"/>
          <w:sz w:val="24"/>
          <w:szCs w:val="24"/>
          <w:lang w:eastAsia="zh-CN" w:bidi="hi-IN"/>
        </w:rPr>
        <w:lastRenderedPageBreak/>
        <w:t>ZESTAWIENIE  ZREALIZOWANYCH</w:t>
      </w:r>
      <w:proofErr w:type="gramEnd"/>
      <w:r w:rsidRPr="00573189">
        <w:rPr>
          <w:rFonts w:ascii="Times New Roman" w:eastAsia="Andale Sans UI" w:hAnsi="Times New Roman" w:cs="Times New Roman"/>
          <w:b/>
          <w:kern w:val="2"/>
          <w:sz w:val="24"/>
          <w:szCs w:val="24"/>
          <w:lang w:eastAsia="zh-CN" w:bidi="hi-IN"/>
        </w:rPr>
        <w:t xml:space="preserve">  </w:t>
      </w:r>
      <w:proofErr w:type="gramStart"/>
      <w:r w:rsidRPr="00573189">
        <w:rPr>
          <w:rFonts w:ascii="Times New Roman" w:eastAsia="Andale Sans UI" w:hAnsi="Times New Roman" w:cs="Times New Roman"/>
          <w:b/>
          <w:kern w:val="2"/>
          <w:sz w:val="24"/>
          <w:szCs w:val="24"/>
          <w:lang w:eastAsia="zh-CN" w:bidi="hi-IN"/>
        </w:rPr>
        <w:t>ŚWIADCZEŃ  NIEPIENIĘŻNYCH</w:t>
      </w:r>
      <w:proofErr w:type="gramEnd"/>
    </w:p>
    <w:p w14:paraId="4C2C6DC7" w14:textId="77777777" w:rsidR="00773617" w:rsidRPr="00573189" w:rsidRDefault="00773617" w:rsidP="00773617">
      <w:pPr>
        <w:widowControl w:val="0"/>
        <w:suppressAutoHyphens/>
        <w:spacing w:after="0" w:line="276" w:lineRule="auto"/>
        <w:jc w:val="both"/>
        <w:rPr>
          <w:rFonts w:ascii="Times New Roman" w:eastAsia="Andale Sans UI" w:hAnsi="Times New Roman" w:cs="Times New Roman"/>
          <w:kern w:val="2"/>
          <w:sz w:val="24"/>
          <w:szCs w:val="24"/>
          <w:lang w:eastAsia="zh-CN" w:bidi="hi-IN"/>
        </w:rPr>
      </w:pPr>
    </w:p>
    <w:tbl>
      <w:tblPr>
        <w:tblStyle w:val="Tabela-Siatka"/>
        <w:tblW w:w="0" w:type="auto"/>
        <w:tblLook w:val="04A0" w:firstRow="1" w:lastRow="0" w:firstColumn="1" w:lastColumn="0" w:noHBand="0" w:noVBand="1"/>
      </w:tblPr>
      <w:tblGrid>
        <w:gridCol w:w="511"/>
        <w:gridCol w:w="1361"/>
        <w:gridCol w:w="768"/>
        <w:gridCol w:w="913"/>
        <w:gridCol w:w="1217"/>
        <w:gridCol w:w="63"/>
        <w:gridCol w:w="1296"/>
        <w:gridCol w:w="1406"/>
        <w:gridCol w:w="1527"/>
      </w:tblGrid>
      <w:tr w:rsidR="00573189" w:rsidRPr="00573189" w14:paraId="61BAE346" w14:textId="77777777" w:rsidTr="007E667F">
        <w:tc>
          <w:tcPr>
            <w:tcW w:w="511" w:type="dxa"/>
            <w:vMerge w:val="restart"/>
          </w:tcPr>
          <w:p w14:paraId="5F7C4E7F" w14:textId="77777777" w:rsidR="00773617" w:rsidRPr="00573189" w:rsidRDefault="00773617" w:rsidP="00163623">
            <w:pPr>
              <w:widowControl w:val="0"/>
              <w:suppressAutoHyphens/>
              <w:spacing w:line="276" w:lineRule="auto"/>
              <w:jc w:val="both"/>
              <w:rPr>
                <w:rFonts w:ascii="Times New Roman" w:eastAsia="Andale Sans UI" w:hAnsi="Times New Roman" w:cs="Times New Roman"/>
                <w:b/>
                <w:kern w:val="2"/>
                <w:sz w:val="20"/>
                <w:szCs w:val="20"/>
                <w:lang w:eastAsia="zh-CN" w:bidi="hi-IN"/>
              </w:rPr>
            </w:pPr>
            <w:bookmarkStart w:id="2" w:name="_Hlk130390851"/>
            <w:r w:rsidRPr="00573189">
              <w:rPr>
                <w:rFonts w:ascii="Times New Roman" w:eastAsia="Andale Sans UI" w:hAnsi="Times New Roman" w:cs="Times New Roman"/>
                <w:b/>
                <w:kern w:val="2"/>
                <w:sz w:val="20"/>
                <w:szCs w:val="20"/>
                <w:lang w:eastAsia="zh-CN" w:bidi="hi-IN"/>
              </w:rPr>
              <w:t>Lp.</w:t>
            </w:r>
          </w:p>
        </w:tc>
        <w:tc>
          <w:tcPr>
            <w:tcW w:w="1361" w:type="dxa"/>
            <w:vMerge w:val="restart"/>
          </w:tcPr>
          <w:p w14:paraId="3EDC4ADC" w14:textId="77777777" w:rsidR="00773617" w:rsidRPr="00573189" w:rsidRDefault="00773617"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573189">
              <w:rPr>
                <w:rFonts w:ascii="Times New Roman" w:eastAsia="Andale Sans UI" w:hAnsi="Times New Roman" w:cs="Times New Roman"/>
                <w:b/>
                <w:kern w:val="2"/>
                <w:sz w:val="20"/>
                <w:szCs w:val="20"/>
                <w:lang w:eastAsia="zh-CN" w:bidi="hi-IN"/>
              </w:rPr>
              <w:t>Forma świadczenia</w:t>
            </w:r>
          </w:p>
        </w:tc>
        <w:tc>
          <w:tcPr>
            <w:tcW w:w="768" w:type="dxa"/>
            <w:vMerge w:val="restart"/>
          </w:tcPr>
          <w:p w14:paraId="2430A2E7" w14:textId="77777777" w:rsidR="00773617" w:rsidRPr="00573189" w:rsidRDefault="00773617"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573189">
              <w:rPr>
                <w:rFonts w:ascii="Times New Roman" w:eastAsia="Andale Sans UI" w:hAnsi="Times New Roman" w:cs="Times New Roman"/>
                <w:b/>
                <w:kern w:val="2"/>
                <w:sz w:val="20"/>
                <w:szCs w:val="20"/>
                <w:lang w:eastAsia="zh-CN" w:bidi="hi-IN"/>
              </w:rPr>
              <w:t>Ilość rodzin</w:t>
            </w:r>
          </w:p>
        </w:tc>
        <w:tc>
          <w:tcPr>
            <w:tcW w:w="913" w:type="dxa"/>
            <w:vMerge w:val="restart"/>
          </w:tcPr>
          <w:p w14:paraId="78E64E9B" w14:textId="77777777" w:rsidR="00773617" w:rsidRPr="00573189" w:rsidRDefault="00773617"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573189">
              <w:rPr>
                <w:rFonts w:ascii="Times New Roman" w:eastAsia="Andale Sans UI" w:hAnsi="Times New Roman" w:cs="Times New Roman"/>
                <w:b/>
                <w:kern w:val="2"/>
                <w:sz w:val="20"/>
                <w:szCs w:val="20"/>
                <w:lang w:eastAsia="zh-CN" w:bidi="hi-IN"/>
              </w:rPr>
              <w:t>Ilość osób w rodzinie</w:t>
            </w:r>
          </w:p>
        </w:tc>
        <w:tc>
          <w:tcPr>
            <w:tcW w:w="1217" w:type="dxa"/>
            <w:vMerge w:val="restart"/>
          </w:tcPr>
          <w:p w14:paraId="36629695" w14:textId="77777777" w:rsidR="00773617" w:rsidRPr="00573189" w:rsidRDefault="00773617" w:rsidP="00163623">
            <w:pPr>
              <w:widowControl w:val="0"/>
              <w:suppressAutoHyphens/>
              <w:spacing w:line="276" w:lineRule="auto"/>
              <w:jc w:val="center"/>
              <w:rPr>
                <w:rFonts w:ascii="Times New Roman" w:eastAsia="Andale Sans UI" w:hAnsi="Times New Roman" w:cs="Times New Roman"/>
                <w:b/>
                <w:kern w:val="2"/>
                <w:sz w:val="18"/>
                <w:szCs w:val="18"/>
                <w:lang w:eastAsia="zh-CN" w:bidi="hi-IN"/>
              </w:rPr>
            </w:pPr>
            <w:r w:rsidRPr="00573189">
              <w:rPr>
                <w:rFonts w:ascii="Times New Roman" w:eastAsia="Andale Sans UI" w:hAnsi="Times New Roman" w:cs="Times New Roman"/>
                <w:b/>
                <w:kern w:val="2"/>
                <w:sz w:val="18"/>
                <w:szCs w:val="18"/>
                <w:lang w:eastAsia="zh-CN" w:bidi="hi-IN"/>
              </w:rPr>
              <w:t>Ilość wypłaconych świadczeń</w:t>
            </w:r>
          </w:p>
        </w:tc>
        <w:tc>
          <w:tcPr>
            <w:tcW w:w="1319" w:type="dxa"/>
            <w:gridSpan w:val="2"/>
            <w:vMerge w:val="restart"/>
          </w:tcPr>
          <w:p w14:paraId="7F3798C8" w14:textId="77777777" w:rsidR="00773617" w:rsidRPr="00573189" w:rsidRDefault="00773617"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p>
          <w:p w14:paraId="12ED3BE0" w14:textId="77777777" w:rsidR="00773617" w:rsidRPr="00573189" w:rsidRDefault="00773617"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573189">
              <w:rPr>
                <w:rFonts w:ascii="Times New Roman" w:eastAsia="Andale Sans UI" w:hAnsi="Times New Roman" w:cs="Times New Roman"/>
                <w:b/>
                <w:kern w:val="2"/>
                <w:sz w:val="20"/>
                <w:szCs w:val="20"/>
                <w:lang w:eastAsia="zh-CN" w:bidi="hi-IN"/>
              </w:rPr>
              <w:t>Kwota</w:t>
            </w:r>
          </w:p>
        </w:tc>
        <w:tc>
          <w:tcPr>
            <w:tcW w:w="2973" w:type="dxa"/>
            <w:gridSpan w:val="2"/>
          </w:tcPr>
          <w:p w14:paraId="321EC6BC" w14:textId="77777777" w:rsidR="00773617" w:rsidRPr="00573189" w:rsidRDefault="00773617"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573189">
              <w:rPr>
                <w:rFonts w:ascii="Times New Roman" w:eastAsia="Andale Sans UI" w:hAnsi="Times New Roman" w:cs="Times New Roman"/>
                <w:b/>
                <w:kern w:val="2"/>
                <w:sz w:val="20"/>
                <w:szCs w:val="20"/>
                <w:lang w:eastAsia="zh-CN" w:bidi="hi-IN"/>
              </w:rPr>
              <w:t>Finansowanie</w:t>
            </w:r>
          </w:p>
        </w:tc>
      </w:tr>
      <w:tr w:rsidR="00573189" w:rsidRPr="00573189" w14:paraId="3C0F5241" w14:textId="77777777" w:rsidTr="007E667F">
        <w:tc>
          <w:tcPr>
            <w:tcW w:w="511" w:type="dxa"/>
            <w:vMerge/>
          </w:tcPr>
          <w:p w14:paraId="59ADF17C" w14:textId="77777777" w:rsidR="00773617" w:rsidRPr="00573189" w:rsidRDefault="00773617" w:rsidP="00163623">
            <w:pPr>
              <w:widowControl w:val="0"/>
              <w:suppressAutoHyphens/>
              <w:spacing w:line="276" w:lineRule="auto"/>
              <w:jc w:val="both"/>
              <w:rPr>
                <w:rFonts w:ascii="Times New Roman" w:eastAsia="Andale Sans UI" w:hAnsi="Times New Roman" w:cs="Times New Roman"/>
                <w:b/>
                <w:kern w:val="2"/>
                <w:sz w:val="20"/>
                <w:szCs w:val="20"/>
                <w:lang w:eastAsia="zh-CN" w:bidi="hi-IN"/>
              </w:rPr>
            </w:pPr>
          </w:p>
        </w:tc>
        <w:tc>
          <w:tcPr>
            <w:tcW w:w="1361" w:type="dxa"/>
            <w:vMerge/>
          </w:tcPr>
          <w:p w14:paraId="011601F6" w14:textId="77777777" w:rsidR="00773617" w:rsidRPr="00573189" w:rsidRDefault="00773617" w:rsidP="00163623">
            <w:pPr>
              <w:widowControl w:val="0"/>
              <w:suppressAutoHyphens/>
              <w:spacing w:line="276" w:lineRule="auto"/>
              <w:jc w:val="both"/>
              <w:rPr>
                <w:rFonts w:ascii="Times New Roman" w:eastAsia="Andale Sans UI" w:hAnsi="Times New Roman" w:cs="Times New Roman"/>
                <w:b/>
                <w:kern w:val="2"/>
                <w:sz w:val="20"/>
                <w:szCs w:val="20"/>
                <w:lang w:eastAsia="zh-CN" w:bidi="hi-IN"/>
              </w:rPr>
            </w:pPr>
          </w:p>
        </w:tc>
        <w:tc>
          <w:tcPr>
            <w:tcW w:w="768" w:type="dxa"/>
            <w:vMerge/>
          </w:tcPr>
          <w:p w14:paraId="4455DAA9" w14:textId="77777777" w:rsidR="00773617" w:rsidRPr="00573189" w:rsidRDefault="00773617" w:rsidP="00163623">
            <w:pPr>
              <w:widowControl w:val="0"/>
              <w:suppressAutoHyphens/>
              <w:spacing w:line="276" w:lineRule="auto"/>
              <w:jc w:val="both"/>
              <w:rPr>
                <w:rFonts w:ascii="Times New Roman" w:eastAsia="Andale Sans UI" w:hAnsi="Times New Roman" w:cs="Times New Roman"/>
                <w:b/>
                <w:kern w:val="2"/>
                <w:sz w:val="20"/>
                <w:szCs w:val="20"/>
                <w:lang w:eastAsia="zh-CN" w:bidi="hi-IN"/>
              </w:rPr>
            </w:pPr>
          </w:p>
        </w:tc>
        <w:tc>
          <w:tcPr>
            <w:tcW w:w="913" w:type="dxa"/>
            <w:vMerge/>
          </w:tcPr>
          <w:p w14:paraId="2CB26A40" w14:textId="77777777" w:rsidR="00773617" w:rsidRPr="00573189" w:rsidRDefault="00773617" w:rsidP="00163623">
            <w:pPr>
              <w:widowControl w:val="0"/>
              <w:suppressAutoHyphens/>
              <w:spacing w:line="276" w:lineRule="auto"/>
              <w:jc w:val="both"/>
              <w:rPr>
                <w:rFonts w:ascii="Times New Roman" w:eastAsia="Andale Sans UI" w:hAnsi="Times New Roman" w:cs="Times New Roman"/>
                <w:b/>
                <w:kern w:val="2"/>
                <w:sz w:val="20"/>
                <w:szCs w:val="20"/>
                <w:lang w:eastAsia="zh-CN" w:bidi="hi-IN"/>
              </w:rPr>
            </w:pPr>
          </w:p>
        </w:tc>
        <w:tc>
          <w:tcPr>
            <w:tcW w:w="1217" w:type="dxa"/>
            <w:vMerge/>
          </w:tcPr>
          <w:p w14:paraId="53A2EAEC" w14:textId="77777777" w:rsidR="00773617" w:rsidRPr="00573189" w:rsidRDefault="00773617" w:rsidP="00163623">
            <w:pPr>
              <w:widowControl w:val="0"/>
              <w:suppressAutoHyphens/>
              <w:spacing w:line="276" w:lineRule="auto"/>
              <w:jc w:val="both"/>
              <w:rPr>
                <w:rFonts w:ascii="Times New Roman" w:eastAsia="Andale Sans UI" w:hAnsi="Times New Roman" w:cs="Times New Roman"/>
                <w:b/>
                <w:kern w:val="2"/>
                <w:sz w:val="20"/>
                <w:szCs w:val="20"/>
                <w:lang w:eastAsia="zh-CN" w:bidi="hi-IN"/>
              </w:rPr>
            </w:pPr>
          </w:p>
        </w:tc>
        <w:tc>
          <w:tcPr>
            <w:tcW w:w="1319" w:type="dxa"/>
            <w:gridSpan w:val="2"/>
            <w:vMerge/>
          </w:tcPr>
          <w:p w14:paraId="2C1B3920" w14:textId="77777777" w:rsidR="00773617" w:rsidRPr="00573189" w:rsidRDefault="00773617" w:rsidP="00163623">
            <w:pPr>
              <w:widowControl w:val="0"/>
              <w:suppressAutoHyphens/>
              <w:spacing w:line="276" w:lineRule="auto"/>
              <w:jc w:val="both"/>
              <w:rPr>
                <w:rFonts w:ascii="Times New Roman" w:eastAsia="Andale Sans UI" w:hAnsi="Times New Roman" w:cs="Times New Roman"/>
                <w:b/>
                <w:kern w:val="2"/>
                <w:sz w:val="20"/>
                <w:szCs w:val="20"/>
                <w:lang w:eastAsia="zh-CN" w:bidi="hi-IN"/>
              </w:rPr>
            </w:pPr>
          </w:p>
        </w:tc>
        <w:tc>
          <w:tcPr>
            <w:tcW w:w="1446" w:type="dxa"/>
          </w:tcPr>
          <w:p w14:paraId="2B6B4EDA" w14:textId="77777777" w:rsidR="00773617" w:rsidRPr="00573189" w:rsidRDefault="00773617"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573189">
              <w:rPr>
                <w:rFonts w:ascii="Times New Roman" w:eastAsia="Andale Sans UI" w:hAnsi="Times New Roman" w:cs="Times New Roman"/>
                <w:b/>
                <w:kern w:val="2"/>
                <w:sz w:val="20"/>
                <w:szCs w:val="20"/>
                <w:lang w:eastAsia="zh-CN" w:bidi="hi-IN"/>
              </w:rPr>
              <w:t>Zadania własne</w:t>
            </w:r>
          </w:p>
        </w:tc>
        <w:tc>
          <w:tcPr>
            <w:tcW w:w="1527" w:type="dxa"/>
          </w:tcPr>
          <w:p w14:paraId="4EBCCCF2" w14:textId="77777777" w:rsidR="00773617" w:rsidRPr="00573189" w:rsidRDefault="00773617"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573189">
              <w:rPr>
                <w:rFonts w:ascii="Times New Roman" w:eastAsia="Andale Sans UI" w:hAnsi="Times New Roman" w:cs="Times New Roman"/>
                <w:b/>
                <w:kern w:val="2"/>
                <w:sz w:val="20"/>
                <w:szCs w:val="20"/>
                <w:lang w:eastAsia="zh-CN" w:bidi="hi-IN"/>
              </w:rPr>
              <w:t>Zadania zlecone/dotacja</w:t>
            </w:r>
          </w:p>
        </w:tc>
      </w:tr>
      <w:tr w:rsidR="00573189" w:rsidRPr="00573189" w14:paraId="25A9DA10" w14:textId="77777777" w:rsidTr="007E667F">
        <w:tc>
          <w:tcPr>
            <w:tcW w:w="511" w:type="dxa"/>
          </w:tcPr>
          <w:p w14:paraId="32D3687F" w14:textId="77777777" w:rsidR="00773617" w:rsidRPr="00573189" w:rsidRDefault="00773617"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p>
          <w:p w14:paraId="735CA4A7" w14:textId="77777777" w:rsidR="00773617" w:rsidRPr="00573189" w:rsidRDefault="00773617"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573189">
              <w:rPr>
                <w:rFonts w:ascii="Times New Roman" w:eastAsia="Andale Sans UI" w:hAnsi="Times New Roman" w:cs="Times New Roman"/>
                <w:b/>
                <w:kern w:val="2"/>
                <w:sz w:val="20"/>
                <w:szCs w:val="20"/>
                <w:lang w:eastAsia="zh-CN" w:bidi="hi-IN"/>
              </w:rPr>
              <w:t>1.</w:t>
            </w:r>
          </w:p>
        </w:tc>
        <w:tc>
          <w:tcPr>
            <w:tcW w:w="1361" w:type="dxa"/>
          </w:tcPr>
          <w:p w14:paraId="71123600" w14:textId="25A50ED5" w:rsidR="00773617" w:rsidRPr="00573189" w:rsidRDefault="00773617" w:rsidP="00163623">
            <w:pPr>
              <w:widowControl w:val="0"/>
              <w:suppressAutoHyphens/>
              <w:spacing w:line="276" w:lineRule="auto"/>
              <w:jc w:val="both"/>
              <w:rPr>
                <w:rFonts w:ascii="Times New Roman" w:eastAsia="Andale Sans UI" w:hAnsi="Times New Roman" w:cs="Times New Roman"/>
                <w:kern w:val="2"/>
                <w:sz w:val="20"/>
                <w:szCs w:val="20"/>
                <w:lang w:eastAsia="zh-CN" w:bidi="hi-IN"/>
              </w:rPr>
            </w:pPr>
            <w:r w:rsidRPr="00573189">
              <w:rPr>
                <w:rFonts w:ascii="Times New Roman" w:eastAsia="Andale Sans UI" w:hAnsi="Times New Roman" w:cs="Times New Roman"/>
                <w:kern w:val="2"/>
                <w:sz w:val="20"/>
                <w:szCs w:val="20"/>
                <w:lang w:eastAsia="zh-CN" w:bidi="hi-IN"/>
              </w:rPr>
              <w:t>Składka na ubezpieczenie zdrowotne</w:t>
            </w:r>
          </w:p>
          <w:p w14:paraId="62AE7EF5" w14:textId="77777777" w:rsidR="00773617" w:rsidRPr="00573189" w:rsidRDefault="00773617" w:rsidP="00163623">
            <w:pPr>
              <w:widowControl w:val="0"/>
              <w:suppressAutoHyphens/>
              <w:spacing w:line="276" w:lineRule="auto"/>
              <w:jc w:val="both"/>
              <w:rPr>
                <w:rFonts w:ascii="Times New Roman" w:eastAsia="Andale Sans UI" w:hAnsi="Times New Roman" w:cs="Times New Roman"/>
                <w:kern w:val="2"/>
                <w:sz w:val="20"/>
                <w:szCs w:val="20"/>
                <w:lang w:eastAsia="zh-CN" w:bidi="hi-IN"/>
              </w:rPr>
            </w:pPr>
          </w:p>
        </w:tc>
        <w:tc>
          <w:tcPr>
            <w:tcW w:w="768" w:type="dxa"/>
          </w:tcPr>
          <w:p w14:paraId="5B4958A4" w14:textId="77777777" w:rsidR="00773617" w:rsidRPr="00AC4338" w:rsidRDefault="00773617"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27DA6B0A" w14:textId="39078734" w:rsidR="00773617" w:rsidRPr="00AC4338" w:rsidRDefault="00DE066E"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9</w:t>
            </w:r>
          </w:p>
        </w:tc>
        <w:tc>
          <w:tcPr>
            <w:tcW w:w="913" w:type="dxa"/>
          </w:tcPr>
          <w:p w14:paraId="014921D9" w14:textId="77777777" w:rsidR="00773617" w:rsidRPr="00AC4338" w:rsidRDefault="00773617"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6DA432AF" w14:textId="73FB2AD6" w:rsidR="00773617" w:rsidRPr="00AC4338" w:rsidRDefault="00DE066E"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10</w:t>
            </w:r>
          </w:p>
        </w:tc>
        <w:tc>
          <w:tcPr>
            <w:tcW w:w="1217" w:type="dxa"/>
          </w:tcPr>
          <w:p w14:paraId="4F394DE6" w14:textId="77777777" w:rsidR="00773617" w:rsidRPr="00AC4338" w:rsidRDefault="00773617"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646E4C57" w14:textId="5544BF7A" w:rsidR="00773617" w:rsidRPr="00AC4338" w:rsidRDefault="00887D41"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98</w:t>
            </w:r>
          </w:p>
        </w:tc>
        <w:tc>
          <w:tcPr>
            <w:tcW w:w="1319" w:type="dxa"/>
            <w:gridSpan w:val="2"/>
          </w:tcPr>
          <w:p w14:paraId="767392FF" w14:textId="77777777" w:rsidR="00773617" w:rsidRPr="00AC4338" w:rsidRDefault="00773617"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4ADB4855" w14:textId="7A60BBC2" w:rsidR="00773617" w:rsidRPr="00AC4338" w:rsidRDefault="001A6606"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9</w:t>
            </w:r>
            <w:r w:rsidR="00573189" w:rsidRPr="00AC4338">
              <w:rPr>
                <w:rFonts w:ascii="Times New Roman" w:eastAsia="Andale Sans UI" w:hAnsi="Times New Roman" w:cs="Times New Roman"/>
                <w:kern w:val="2"/>
                <w:sz w:val="24"/>
                <w:szCs w:val="24"/>
                <w:lang w:eastAsia="zh-CN" w:bidi="hi-IN"/>
              </w:rPr>
              <w:t> </w:t>
            </w:r>
            <w:r w:rsidRPr="00AC4338">
              <w:rPr>
                <w:rFonts w:ascii="Times New Roman" w:eastAsia="Andale Sans UI" w:hAnsi="Times New Roman" w:cs="Times New Roman"/>
                <w:kern w:val="2"/>
                <w:sz w:val="24"/>
                <w:szCs w:val="24"/>
                <w:lang w:eastAsia="zh-CN" w:bidi="hi-IN"/>
              </w:rPr>
              <w:t>858</w:t>
            </w:r>
            <w:r w:rsidR="00573189" w:rsidRPr="00AC4338">
              <w:rPr>
                <w:rFonts w:ascii="Times New Roman" w:eastAsia="Andale Sans UI" w:hAnsi="Times New Roman" w:cs="Times New Roman"/>
                <w:kern w:val="2"/>
                <w:sz w:val="24"/>
                <w:szCs w:val="24"/>
                <w:lang w:eastAsia="zh-CN" w:bidi="hi-IN"/>
              </w:rPr>
              <w:t>,00</w:t>
            </w:r>
          </w:p>
        </w:tc>
        <w:tc>
          <w:tcPr>
            <w:tcW w:w="1446" w:type="dxa"/>
          </w:tcPr>
          <w:p w14:paraId="5972BCEB" w14:textId="77777777" w:rsidR="00773617" w:rsidRPr="00AC4338" w:rsidRDefault="00773617"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21C66D9F" w14:textId="77777777" w:rsidR="00773617" w:rsidRPr="00AC4338" w:rsidRDefault="00773617"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w:t>
            </w:r>
          </w:p>
        </w:tc>
        <w:tc>
          <w:tcPr>
            <w:tcW w:w="1527" w:type="dxa"/>
          </w:tcPr>
          <w:p w14:paraId="546835F7" w14:textId="77777777" w:rsidR="00773617" w:rsidRPr="00AC4338" w:rsidRDefault="00773617"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3CEB3054" w14:textId="5DD72853" w:rsidR="00773617" w:rsidRPr="00AC4338" w:rsidRDefault="001A6606"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9 858,00</w:t>
            </w:r>
          </w:p>
        </w:tc>
      </w:tr>
      <w:tr w:rsidR="00573189" w:rsidRPr="00573189" w14:paraId="7C899018" w14:textId="77777777" w:rsidTr="007E667F">
        <w:tc>
          <w:tcPr>
            <w:tcW w:w="511" w:type="dxa"/>
          </w:tcPr>
          <w:p w14:paraId="001F5F99" w14:textId="77777777" w:rsidR="00773617" w:rsidRPr="00573189" w:rsidRDefault="00773617"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bookmarkStart w:id="3" w:name="_Hlk130390824"/>
          </w:p>
          <w:p w14:paraId="4EA32482" w14:textId="77777777" w:rsidR="00773617" w:rsidRPr="00573189" w:rsidRDefault="00773617"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573189">
              <w:rPr>
                <w:rFonts w:ascii="Times New Roman" w:eastAsia="Andale Sans UI" w:hAnsi="Times New Roman" w:cs="Times New Roman"/>
                <w:b/>
                <w:kern w:val="2"/>
                <w:sz w:val="20"/>
                <w:szCs w:val="20"/>
                <w:lang w:eastAsia="zh-CN" w:bidi="hi-IN"/>
              </w:rPr>
              <w:t>2.</w:t>
            </w:r>
          </w:p>
        </w:tc>
        <w:tc>
          <w:tcPr>
            <w:tcW w:w="1361" w:type="dxa"/>
          </w:tcPr>
          <w:p w14:paraId="4D627962" w14:textId="4CBA9E3C" w:rsidR="00773617" w:rsidRPr="00573189" w:rsidRDefault="00773617" w:rsidP="00163623">
            <w:pPr>
              <w:widowControl w:val="0"/>
              <w:suppressAutoHyphens/>
              <w:spacing w:line="276" w:lineRule="auto"/>
              <w:jc w:val="both"/>
              <w:rPr>
                <w:rFonts w:ascii="Times New Roman" w:eastAsia="Andale Sans UI" w:hAnsi="Times New Roman" w:cs="Times New Roman"/>
                <w:kern w:val="2"/>
                <w:sz w:val="20"/>
                <w:szCs w:val="20"/>
                <w:lang w:eastAsia="zh-CN" w:bidi="hi-IN"/>
              </w:rPr>
            </w:pPr>
            <w:r w:rsidRPr="00573189">
              <w:rPr>
                <w:rFonts w:ascii="Times New Roman" w:eastAsia="Andale Sans UI" w:hAnsi="Times New Roman" w:cs="Times New Roman"/>
                <w:kern w:val="2"/>
                <w:sz w:val="20"/>
                <w:szCs w:val="20"/>
                <w:lang w:eastAsia="zh-CN" w:bidi="hi-IN"/>
              </w:rPr>
              <w:t>Odpłatność za posiłek w szkole</w:t>
            </w:r>
            <w:r w:rsidR="00D56136" w:rsidRPr="00573189">
              <w:rPr>
                <w:rFonts w:ascii="Times New Roman" w:eastAsia="Andale Sans UI" w:hAnsi="Times New Roman" w:cs="Times New Roman"/>
                <w:kern w:val="2"/>
                <w:sz w:val="20"/>
                <w:szCs w:val="20"/>
                <w:lang w:eastAsia="zh-CN" w:bidi="hi-IN"/>
              </w:rPr>
              <w:t xml:space="preserve"> -Program „Posiłek w szkole i w domu</w:t>
            </w:r>
            <w:r w:rsidR="00545C3E" w:rsidRPr="00573189">
              <w:rPr>
                <w:rFonts w:ascii="Times New Roman" w:eastAsia="Andale Sans UI" w:hAnsi="Times New Roman" w:cs="Times New Roman"/>
                <w:kern w:val="2"/>
                <w:sz w:val="20"/>
                <w:szCs w:val="20"/>
                <w:lang w:eastAsia="zh-CN" w:bidi="hi-IN"/>
              </w:rPr>
              <w:t>”</w:t>
            </w:r>
            <w:r w:rsidR="00296C60" w:rsidRPr="00573189">
              <w:rPr>
                <w:rFonts w:ascii="Times New Roman" w:eastAsia="Andale Sans UI" w:hAnsi="Times New Roman" w:cs="Times New Roman"/>
                <w:kern w:val="2"/>
                <w:sz w:val="20"/>
                <w:szCs w:val="20"/>
                <w:lang w:eastAsia="zh-CN" w:bidi="hi-IN"/>
              </w:rPr>
              <w:t xml:space="preserve"> </w:t>
            </w:r>
          </w:p>
        </w:tc>
        <w:tc>
          <w:tcPr>
            <w:tcW w:w="768" w:type="dxa"/>
          </w:tcPr>
          <w:p w14:paraId="55D77047" w14:textId="77777777" w:rsidR="00773617" w:rsidRPr="00AC4338" w:rsidRDefault="00773617"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44FB3F2A" w14:textId="4B0CE527" w:rsidR="00773617" w:rsidRPr="00AC4338" w:rsidRDefault="00545C3E"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8</w:t>
            </w:r>
          </w:p>
        </w:tc>
        <w:tc>
          <w:tcPr>
            <w:tcW w:w="913" w:type="dxa"/>
          </w:tcPr>
          <w:p w14:paraId="75B31342" w14:textId="77777777" w:rsidR="00773617" w:rsidRPr="00AC4338" w:rsidRDefault="00773617"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71F6C57B" w14:textId="35A4E295" w:rsidR="00773617" w:rsidRPr="00AC4338" w:rsidRDefault="00A34942"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42</w:t>
            </w:r>
          </w:p>
        </w:tc>
        <w:tc>
          <w:tcPr>
            <w:tcW w:w="1217" w:type="dxa"/>
          </w:tcPr>
          <w:p w14:paraId="2302FF4A" w14:textId="77777777" w:rsidR="00773617" w:rsidRPr="00AC4338" w:rsidRDefault="00773617"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45087A3F" w14:textId="6CA9C177" w:rsidR="00773617" w:rsidRPr="00AC4338" w:rsidRDefault="00573189"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16</w:t>
            </w:r>
            <w:r w:rsidR="00A34942" w:rsidRPr="00AC4338">
              <w:rPr>
                <w:rFonts w:ascii="Times New Roman" w:eastAsia="Andale Sans UI" w:hAnsi="Times New Roman" w:cs="Times New Roman"/>
                <w:kern w:val="2"/>
                <w:sz w:val="24"/>
                <w:szCs w:val="24"/>
                <w:lang w:eastAsia="zh-CN" w:bidi="hi-IN"/>
              </w:rPr>
              <w:t>92</w:t>
            </w:r>
          </w:p>
        </w:tc>
        <w:tc>
          <w:tcPr>
            <w:tcW w:w="1319" w:type="dxa"/>
            <w:gridSpan w:val="2"/>
          </w:tcPr>
          <w:p w14:paraId="71469DD9" w14:textId="77777777" w:rsidR="00773617" w:rsidRPr="00AC4338" w:rsidRDefault="00773617"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3D227B4E" w14:textId="51EE4885" w:rsidR="00773617" w:rsidRPr="00AC4338" w:rsidRDefault="00545C3E"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1</w:t>
            </w:r>
            <w:r w:rsidR="00A34942" w:rsidRPr="00AC4338">
              <w:rPr>
                <w:rFonts w:ascii="Times New Roman" w:eastAsia="Andale Sans UI" w:hAnsi="Times New Roman" w:cs="Times New Roman"/>
                <w:kern w:val="2"/>
                <w:sz w:val="24"/>
                <w:szCs w:val="24"/>
                <w:lang w:eastAsia="zh-CN" w:bidi="hi-IN"/>
              </w:rPr>
              <w:t>3</w:t>
            </w:r>
            <w:r w:rsidR="00573189" w:rsidRPr="00AC4338">
              <w:rPr>
                <w:rFonts w:ascii="Times New Roman" w:eastAsia="Andale Sans UI" w:hAnsi="Times New Roman" w:cs="Times New Roman"/>
                <w:kern w:val="2"/>
                <w:sz w:val="24"/>
                <w:szCs w:val="24"/>
                <w:lang w:eastAsia="zh-CN" w:bidi="hi-IN"/>
              </w:rPr>
              <w:t xml:space="preserve"> </w:t>
            </w:r>
            <w:r w:rsidR="00A34942" w:rsidRPr="00AC4338">
              <w:rPr>
                <w:rFonts w:ascii="Times New Roman" w:eastAsia="Andale Sans UI" w:hAnsi="Times New Roman" w:cs="Times New Roman"/>
                <w:kern w:val="2"/>
                <w:sz w:val="24"/>
                <w:szCs w:val="24"/>
                <w:lang w:eastAsia="zh-CN" w:bidi="hi-IN"/>
              </w:rPr>
              <w:t>378</w:t>
            </w:r>
            <w:r w:rsidR="00773617" w:rsidRPr="00AC4338">
              <w:rPr>
                <w:rFonts w:ascii="Times New Roman" w:eastAsia="Andale Sans UI" w:hAnsi="Times New Roman" w:cs="Times New Roman"/>
                <w:kern w:val="2"/>
                <w:sz w:val="24"/>
                <w:szCs w:val="24"/>
                <w:lang w:eastAsia="zh-CN" w:bidi="hi-IN"/>
              </w:rPr>
              <w:t>,</w:t>
            </w:r>
            <w:r w:rsidR="00A34942" w:rsidRPr="00AC4338">
              <w:rPr>
                <w:rFonts w:ascii="Times New Roman" w:eastAsia="Andale Sans UI" w:hAnsi="Times New Roman" w:cs="Times New Roman"/>
                <w:kern w:val="2"/>
                <w:sz w:val="24"/>
                <w:szCs w:val="24"/>
                <w:lang w:eastAsia="zh-CN" w:bidi="hi-IN"/>
              </w:rPr>
              <w:t>7</w:t>
            </w:r>
            <w:r w:rsidR="00773617" w:rsidRPr="00AC4338">
              <w:rPr>
                <w:rFonts w:ascii="Times New Roman" w:eastAsia="Andale Sans UI" w:hAnsi="Times New Roman" w:cs="Times New Roman"/>
                <w:kern w:val="2"/>
                <w:sz w:val="24"/>
                <w:szCs w:val="24"/>
                <w:lang w:eastAsia="zh-CN" w:bidi="hi-IN"/>
              </w:rPr>
              <w:t>0</w:t>
            </w:r>
          </w:p>
        </w:tc>
        <w:tc>
          <w:tcPr>
            <w:tcW w:w="1446" w:type="dxa"/>
          </w:tcPr>
          <w:p w14:paraId="6EE12158" w14:textId="77777777" w:rsidR="00773617" w:rsidRPr="00AC4338" w:rsidRDefault="00773617"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4DC92E25" w14:textId="2ECB6377" w:rsidR="00773617" w:rsidRPr="00AC4338" w:rsidRDefault="00A34942"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2 675,74</w:t>
            </w:r>
          </w:p>
        </w:tc>
        <w:tc>
          <w:tcPr>
            <w:tcW w:w="1527" w:type="dxa"/>
          </w:tcPr>
          <w:p w14:paraId="39FC20FA" w14:textId="77777777" w:rsidR="00773617" w:rsidRPr="00AC4338" w:rsidRDefault="00773617"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1889E101" w14:textId="3A7E6486" w:rsidR="00773617" w:rsidRPr="00AC4338" w:rsidRDefault="00A34942"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10 702</w:t>
            </w:r>
            <w:r w:rsidR="00D56136" w:rsidRPr="00AC4338">
              <w:rPr>
                <w:rFonts w:ascii="Times New Roman" w:eastAsia="Andale Sans UI" w:hAnsi="Times New Roman" w:cs="Times New Roman"/>
                <w:kern w:val="2"/>
                <w:sz w:val="24"/>
                <w:szCs w:val="24"/>
                <w:lang w:eastAsia="zh-CN" w:bidi="hi-IN"/>
              </w:rPr>
              <w:t>,</w:t>
            </w:r>
            <w:r w:rsidRPr="00AC4338">
              <w:rPr>
                <w:rFonts w:ascii="Times New Roman" w:eastAsia="Andale Sans UI" w:hAnsi="Times New Roman" w:cs="Times New Roman"/>
                <w:kern w:val="2"/>
                <w:sz w:val="24"/>
                <w:szCs w:val="24"/>
                <w:lang w:eastAsia="zh-CN" w:bidi="hi-IN"/>
              </w:rPr>
              <w:t>96</w:t>
            </w:r>
          </w:p>
        </w:tc>
      </w:tr>
      <w:tr w:rsidR="00573189" w:rsidRPr="00573189" w14:paraId="4098397A" w14:textId="77777777" w:rsidTr="007E667F">
        <w:tc>
          <w:tcPr>
            <w:tcW w:w="511" w:type="dxa"/>
          </w:tcPr>
          <w:p w14:paraId="19B9A909" w14:textId="345B9954" w:rsidR="00CA375D" w:rsidRPr="00573189" w:rsidRDefault="00CA375D"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573189">
              <w:rPr>
                <w:rFonts w:ascii="Times New Roman" w:eastAsia="Andale Sans UI" w:hAnsi="Times New Roman" w:cs="Times New Roman"/>
                <w:b/>
                <w:kern w:val="2"/>
                <w:sz w:val="20"/>
                <w:szCs w:val="20"/>
                <w:lang w:eastAsia="zh-CN" w:bidi="hi-IN"/>
              </w:rPr>
              <w:t>3.</w:t>
            </w:r>
          </w:p>
        </w:tc>
        <w:tc>
          <w:tcPr>
            <w:tcW w:w="1361" w:type="dxa"/>
          </w:tcPr>
          <w:p w14:paraId="02967964" w14:textId="01AC2807" w:rsidR="00CA375D" w:rsidRPr="00573189" w:rsidRDefault="00CA375D" w:rsidP="00163623">
            <w:pPr>
              <w:widowControl w:val="0"/>
              <w:suppressAutoHyphens/>
              <w:spacing w:line="276" w:lineRule="auto"/>
              <w:jc w:val="both"/>
              <w:rPr>
                <w:rFonts w:ascii="Times New Roman" w:eastAsia="Andale Sans UI" w:hAnsi="Times New Roman" w:cs="Times New Roman"/>
                <w:kern w:val="2"/>
                <w:sz w:val="20"/>
                <w:szCs w:val="20"/>
                <w:lang w:eastAsia="zh-CN" w:bidi="hi-IN"/>
              </w:rPr>
            </w:pPr>
            <w:r w:rsidRPr="00573189">
              <w:rPr>
                <w:rFonts w:ascii="Times New Roman" w:eastAsia="Andale Sans UI" w:hAnsi="Times New Roman" w:cs="Times New Roman"/>
                <w:kern w:val="2"/>
                <w:sz w:val="20"/>
                <w:szCs w:val="20"/>
                <w:lang w:eastAsia="zh-CN" w:bidi="hi-IN"/>
              </w:rPr>
              <w:t xml:space="preserve">Odpłatność za pobyt w DPS </w:t>
            </w:r>
          </w:p>
        </w:tc>
        <w:tc>
          <w:tcPr>
            <w:tcW w:w="768" w:type="dxa"/>
          </w:tcPr>
          <w:p w14:paraId="61BBB0DE" w14:textId="07E1D84A" w:rsidR="00CA375D" w:rsidRPr="00AC4338" w:rsidRDefault="00573189"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2</w:t>
            </w:r>
          </w:p>
        </w:tc>
        <w:tc>
          <w:tcPr>
            <w:tcW w:w="913" w:type="dxa"/>
          </w:tcPr>
          <w:p w14:paraId="787D0FAF" w14:textId="7E333DB6" w:rsidR="00CA375D" w:rsidRPr="00AC4338" w:rsidRDefault="00573189"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2</w:t>
            </w:r>
          </w:p>
        </w:tc>
        <w:tc>
          <w:tcPr>
            <w:tcW w:w="1217" w:type="dxa"/>
          </w:tcPr>
          <w:p w14:paraId="70CFB803" w14:textId="06CD2C36" w:rsidR="00CA375D" w:rsidRPr="00AC4338" w:rsidRDefault="00887D41"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24</w:t>
            </w:r>
          </w:p>
        </w:tc>
        <w:tc>
          <w:tcPr>
            <w:tcW w:w="1319" w:type="dxa"/>
            <w:gridSpan w:val="2"/>
          </w:tcPr>
          <w:p w14:paraId="6BD34CA3" w14:textId="3E721358" w:rsidR="00CA375D" w:rsidRPr="00AC4338" w:rsidRDefault="001250F2"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80 376,76</w:t>
            </w:r>
          </w:p>
        </w:tc>
        <w:tc>
          <w:tcPr>
            <w:tcW w:w="1446" w:type="dxa"/>
          </w:tcPr>
          <w:p w14:paraId="24300BAB" w14:textId="395CF049" w:rsidR="00CA375D" w:rsidRPr="00AC4338" w:rsidRDefault="001250F2"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80 376,76</w:t>
            </w:r>
            <w:r w:rsidRPr="00AC4338">
              <w:rPr>
                <w:rFonts w:ascii="Times New Roman" w:eastAsia="Andale Sans UI" w:hAnsi="Times New Roman" w:cs="Times New Roman"/>
                <w:kern w:val="2"/>
                <w:sz w:val="24"/>
                <w:szCs w:val="24"/>
                <w:lang w:eastAsia="zh-CN" w:bidi="hi-IN"/>
              </w:rPr>
              <w:tab/>
            </w:r>
          </w:p>
        </w:tc>
        <w:tc>
          <w:tcPr>
            <w:tcW w:w="1527" w:type="dxa"/>
          </w:tcPr>
          <w:p w14:paraId="623C5BBC" w14:textId="431C225C" w:rsidR="00CA375D" w:rsidRPr="00AC4338" w:rsidRDefault="00573189"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w:t>
            </w:r>
          </w:p>
        </w:tc>
      </w:tr>
      <w:bookmarkEnd w:id="2"/>
      <w:bookmarkEnd w:id="3"/>
      <w:tr w:rsidR="00573189" w:rsidRPr="00573189" w14:paraId="3D0BE0DB" w14:textId="77777777" w:rsidTr="007E667F">
        <w:tc>
          <w:tcPr>
            <w:tcW w:w="511" w:type="dxa"/>
            <w:tcBorders>
              <w:bottom w:val="single" w:sz="4" w:space="0" w:color="auto"/>
            </w:tcBorders>
          </w:tcPr>
          <w:p w14:paraId="4469D36B" w14:textId="77777777" w:rsidR="00D56136" w:rsidRPr="00573189" w:rsidRDefault="00D56136"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p>
          <w:p w14:paraId="2AE07C86" w14:textId="422308EE" w:rsidR="00D56136" w:rsidRPr="00573189" w:rsidRDefault="00573189"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573189">
              <w:rPr>
                <w:rFonts w:ascii="Times New Roman" w:eastAsia="Andale Sans UI" w:hAnsi="Times New Roman" w:cs="Times New Roman"/>
                <w:b/>
                <w:kern w:val="2"/>
                <w:sz w:val="20"/>
                <w:szCs w:val="20"/>
                <w:lang w:eastAsia="zh-CN" w:bidi="hi-IN"/>
              </w:rPr>
              <w:t>4</w:t>
            </w:r>
            <w:r w:rsidR="00D56136" w:rsidRPr="00573189">
              <w:rPr>
                <w:rFonts w:ascii="Times New Roman" w:eastAsia="Andale Sans UI" w:hAnsi="Times New Roman" w:cs="Times New Roman"/>
                <w:b/>
                <w:kern w:val="2"/>
                <w:sz w:val="20"/>
                <w:szCs w:val="20"/>
                <w:lang w:eastAsia="zh-CN" w:bidi="hi-IN"/>
              </w:rPr>
              <w:t>.</w:t>
            </w:r>
          </w:p>
        </w:tc>
        <w:tc>
          <w:tcPr>
            <w:tcW w:w="1361" w:type="dxa"/>
            <w:tcBorders>
              <w:bottom w:val="single" w:sz="4" w:space="0" w:color="auto"/>
            </w:tcBorders>
          </w:tcPr>
          <w:p w14:paraId="0115F38E" w14:textId="6F1B7E41" w:rsidR="00D56136" w:rsidRPr="00573189" w:rsidRDefault="00D56136" w:rsidP="00163623">
            <w:pPr>
              <w:widowControl w:val="0"/>
              <w:suppressAutoHyphens/>
              <w:spacing w:line="276" w:lineRule="auto"/>
              <w:jc w:val="both"/>
              <w:rPr>
                <w:rFonts w:ascii="Times New Roman" w:eastAsia="Andale Sans UI" w:hAnsi="Times New Roman" w:cs="Times New Roman"/>
                <w:kern w:val="2"/>
                <w:sz w:val="20"/>
                <w:szCs w:val="20"/>
                <w:lang w:eastAsia="zh-CN" w:bidi="hi-IN"/>
              </w:rPr>
            </w:pPr>
            <w:r w:rsidRPr="00573189">
              <w:rPr>
                <w:rFonts w:ascii="Times New Roman" w:eastAsia="Andale Sans UI" w:hAnsi="Times New Roman" w:cs="Times New Roman"/>
                <w:kern w:val="2"/>
                <w:sz w:val="20"/>
                <w:szCs w:val="20"/>
                <w:lang w:eastAsia="zh-CN" w:bidi="hi-IN"/>
              </w:rPr>
              <w:t>Potwierdzenie prawa do świadczenia opieki zdrowotnej</w:t>
            </w:r>
          </w:p>
        </w:tc>
        <w:tc>
          <w:tcPr>
            <w:tcW w:w="768" w:type="dxa"/>
            <w:tcBorders>
              <w:bottom w:val="single" w:sz="4" w:space="0" w:color="auto"/>
            </w:tcBorders>
          </w:tcPr>
          <w:p w14:paraId="422D3E04" w14:textId="77777777" w:rsidR="00D56136" w:rsidRPr="00AC4338" w:rsidRDefault="00D56136"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5CB0F878" w14:textId="2F1A8D2B" w:rsidR="00D56136" w:rsidRPr="00AC4338" w:rsidRDefault="001250F2"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0</w:t>
            </w:r>
          </w:p>
        </w:tc>
        <w:tc>
          <w:tcPr>
            <w:tcW w:w="913" w:type="dxa"/>
            <w:tcBorders>
              <w:bottom w:val="single" w:sz="4" w:space="0" w:color="auto"/>
            </w:tcBorders>
          </w:tcPr>
          <w:p w14:paraId="0C38F0CF" w14:textId="77777777" w:rsidR="00D56136" w:rsidRPr="00AC4338" w:rsidRDefault="00D56136"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7F7AE72C" w14:textId="15124D1D" w:rsidR="00D56136" w:rsidRPr="00AC4338" w:rsidRDefault="001250F2"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0</w:t>
            </w:r>
          </w:p>
        </w:tc>
        <w:tc>
          <w:tcPr>
            <w:tcW w:w="5509" w:type="dxa"/>
            <w:gridSpan w:val="5"/>
          </w:tcPr>
          <w:p w14:paraId="53C953D9" w14:textId="77777777" w:rsidR="00D56136" w:rsidRPr="00AC4338" w:rsidRDefault="00D56136"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3801EDC8" w14:textId="546BB282" w:rsidR="00D56136" w:rsidRPr="00AC4338" w:rsidRDefault="00D56136" w:rsidP="00D56136">
            <w:pPr>
              <w:widowControl w:val="0"/>
              <w:suppressAutoHyphens/>
              <w:spacing w:line="276" w:lineRule="auto"/>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Świadczenie przyznane na okres 90 dni finansowane ze środków publicznych</w:t>
            </w:r>
          </w:p>
        </w:tc>
      </w:tr>
      <w:tr w:rsidR="00573189" w:rsidRPr="00573189" w14:paraId="19941C0D" w14:textId="77777777" w:rsidTr="007E667F">
        <w:tc>
          <w:tcPr>
            <w:tcW w:w="3553" w:type="dxa"/>
            <w:gridSpan w:val="4"/>
            <w:tcBorders>
              <w:left w:val="nil"/>
              <w:bottom w:val="nil"/>
            </w:tcBorders>
          </w:tcPr>
          <w:p w14:paraId="3F377CA2" w14:textId="77777777" w:rsidR="00573189" w:rsidRPr="00AC4338" w:rsidRDefault="00573189"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tc>
        <w:tc>
          <w:tcPr>
            <w:tcW w:w="1294" w:type="dxa"/>
            <w:gridSpan w:val="2"/>
          </w:tcPr>
          <w:p w14:paraId="0A2E31E3" w14:textId="77777777" w:rsidR="00573189" w:rsidRPr="00AC4338" w:rsidRDefault="00573189" w:rsidP="00163623">
            <w:pPr>
              <w:widowControl w:val="0"/>
              <w:suppressAutoHyphens/>
              <w:spacing w:line="276" w:lineRule="auto"/>
              <w:jc w:val="center"/>
              <w:rPr>
                <w:rFonts w:ascii="Times New Roman" w:eastAsia="Andale Sans UI" w:hAnsi="Times New Roman" w:cs="Times New Roman"/>
                <w:b/>
                <w:kern w:val="2"/>
                <w:sz w:val="24"/>
                <w:szCs w:val="24"/>
                <w:lang w:eastAsia="zh-CN" w:bidi="hi-IN"/>
              </w:rPr>
            </w:pPr>
            <w:r w:rsidRPr="00AC4338">
              <w:rPr>
                <w:rFonts w:ascii="Times New Roman" w:eastAsia="Andale Sans UI" w:hAnsi="Times New Roman" w:cs="Times New Roman"/>
                <w:b/>
                <w:kern w:val="2"/>
                <w:sz w:val="24"/>
                <w:szCs w:val="24"/>
                <w:lang w:eastAsia="zh-CN" w:bidi="hi-IN"/>
              </w:rPr>
              <w:t>RAZEM</w:t>
            </w:r>
          </w:p>
        </w:tc>
        <w:tc>
          <w:tcPr>
            <w:tcW w:w="1244" w:type="dxa"/>
          </w:tcPr>
          <w:p w14:paraId="4AD3A6AE" w14:textId="5B3F2FDE" w:rsidR="00573189" w:rsidRPr="00AC4338" w:rsidRDefault="00B74E9B" w:rsidP="00163623">
            <w:pPr>
              <w:widowControl w:val="0"/>
              <w:suppressAutoHyphens/>
              <w:spacing w:line="276" w:lineRule="auto"/>
              <w:jc w:val="center"/>
              <w:rPr>
                <w:rFonts w:ascii="Times New Roman" w:eastAsia="Andale Sans UI" w:hAnsi="Times New Roman" w:cs="Times New Roman"/>
                <w:b/>
                <w:kern w:val="2"/>
                <w:sz w:val="24"/>
                <w:szCs w:val="24"/>
                <w:lang w:eastAsia="zh-CN" w:bidi="hi-IN"/>
              </w:rPr>
            </w:pPr>
            <w:r w:rsidRPr="00AC4338">
              <w:rPr>
                <w:rFonts w:ascii="Times New Roman" w:eastAsia="Andale Sans UI" w:hAnsi="Times New Roman" w:cs="Times New Roman"/>
                <w:b/>
                <w:kern w:val="2"/>
                <w:sz w:val="24"/>
                <w:szCs w:val="24"/>
                <w:lang w:eastAsia="zh-CN" w:bidi="hi-IN"/>
              </w:rPr>
              <w:t>103.613,46</w:t>
            </w:r>
          </w:p>
        </w:tc>
        <w:tc>
          <w:tcPr>
            <w:tcW w:w="1444" w:type="dxa"/>
          </w:tcPr>
          <w:p w14:paraId="276B6DDA" w14:textId="50A68F23" w:rsidR="00573189" w:rsidRPr="00AC4338" w:rsidRDefault="00B74E9B" w:rsidP="00163623">
            <w:pPr>
              <w:widowControl w:val="0"/>
              <w:suppressAutoHyphens/>
              <w:spacing w:line="276" w:lineRule="auto"/>
              <w:jc w:val="center"/>
              <w:rPr>
                <w:rFonts w:ascii="Times New Roman" w:eastAsia="Andale Sans UI" w:hAnsi="Times New Roman" w:cs="Times New Roman"/>
                <w:b/>
                <w:kern w:val="2"/>
                <w:sz w:val="24"/>
                <w:szCs w:val="24"/>
                <w:lang w:eastAsia="zh-CN" w:bidi="hi-IN"/>
              </w:rPr>
            </w:pPr>
            <w:r w:rsidRPr="00AC4338">
              <w:rPr>
                <w:rFonts w:ascii="Times New Roman" w:eastAsia="Andale Sans UI" w:hAnsi="Times New Roman" w:cs="Times New Roman"/>
                <w:b/>
                <w:kern w:val="2"/>
                <w:sz w:val="24"/>
                <w:szCs w:val="24"/>
                <w:lang w:eastAsia="zh-CN" w:bidi="hi-IN"/>
              </w:rPr>
              <w:t>83.052,50</w:t>
            </w:r>
            <w:r w:rsidR="00573189" w:rsidRPr="00AC4338">
              <w:rPr>
                <w:rFonts w:ascii="Times New Roman" w:eastAsia="Andale Sans UI" w:hAnsi="Times New Roman" w:cs="Times New Roman"/>
                <w:b/>
                <w:kern w:val="2"/>
                <w:sz w:val="24"/>
                <w:szCs w:val="24"/>
                <w:lang w:eastAsia="zh-CN" w:bidi="hi-IN"/>
              </w:rPr>
              <w:t> </w:t>
            </w:r>
          </w:p>
        </w:tc>
        <w:tc>
          <w:tcPr>
            <w:tcW w:w="1527" w:type="dxa"/>
          </w:tcPr>
          <w:p w14:paraId="4EB53A8D" w14:textId="79BE7B92" w:rsidR="00573189" w:rsidRPr="00AC4338" w:rsidRDefault="00B74E9B" w:rsidP="00163623">
            <w:pPr>
              <w:widowControl w:val="0"/>
              <w:suppressAutoHyphens/>
              <w:spacing w:line="276" w:lineRule="auto"/>
              <w:jc w:val="center"/>
              <w:rPr>
                <w:rFonts w:ascii="Times New Roman" w:eastAsia="Andale Sans UI" w:hAnsi="Times New Roman" w:cs="Times New Roman"/>
                <w:b/>
                <w:kern w:val="2"/>
                <w:sz w:val="24"/>
                <w:szCs w:val="24"/>
                <w:lang w:eastAsia="zh-CN" w:bidi="hi-IN"/>
              </w:rPr>
            </w:pPr>
            <w:r w:rsidRPr="00AC4338">
              <w:rPr>
                <w:rFonts w:ascii="Times New Roman" w:eastAsia="Andale Sans UI" w:hAnsi="Times New Roman" w:cs="Times New Roman"/>
                <w:b/>
                <w:kern w:val="2"/>
                <w:sz w:val="24"/>
                <w:szCs w:val="24"/>
                <w:lang w:eastAsia="zh-CN" w:bidi="hi-IN"/>
              </w:rPr>
              <w:t>20</w:t>
            </w:r>
            <w:r w:rsidR="00573189" w:rsidRPr="00AC4338">
              <w:rPr>
                <w:rFonts w:ascii="Times New Roman" w:eastAsia="Andale Sans UI" w:hAnsi="Times New Roman" w:cs="Times New Roman"/>
                <w:b/>
                <w:kern w:val="2"/>
                <w:sz w:val="24"/>
                <w:szCs w:val="24"/>
                <w:lang w:eastAsia="zh-CN" w:bidi="hi-IN"/>
              </w:rPr>
              <w:t xml:space="preserve"> </w:t>
            </w:r>
            <w:r w:rsidRPr="00AC4338">
              <w:rPr>
                <w:rFonts w:ascii="Times New Roman" w:eastAsia="Andale Sans UI" w:hAnsi="Times New Roman" w:cs="Times New Roman"/>
                <w:b/>
                <w:kern w:val="2"/>
                <w:sz w:val="24"/>
                <w:szCs w:val="24"/>
                <w:lang w:eastAsia="zh-CN" w:bidi="hi-IN"/>
              </w:rPr>
              <w:t>5</w:t>
            </w:r>
            <w:r w:rsidR="00573189" w:rsidRPr="00AC4338">
              <w:rPr>
                <w:rFonts w:ascii="Times New Roman" w:eastAsia="Andale Sans UI" w:hAnsi="Times New Roman" w:cs="Times New Roman"/>
                <w:b/>
                <w:kern w:val="2"/>
                <w:sz w:val="24"/>
                <w:szCs w:val="24"/>
                <w:lang w:eastAsia="zh-CN" w:bidi="hi-IN"/>
              </w:rPr>
              <w:t>6</w:t>
            </w:r>
            <w:r w:rsidRPr="00AC4338">
              <w:rPr>
                <w:rFonts w:ascii="Times New Roman" w:eastAsia="Andale Sans UI" w:hAnsi="Times New Roman" w:cs="Times New Roman"/>
                <w:b/>
                <w:kern w:val="2"/>
                <w:sz w:val="24"/>
                <w:szCs w:val="24"/>
                <w:lang w:eastAsia="zh-CN" w:bidi="hi-IN"/>
              </w:rPr>
              <w:t>0</w:t>
            </w:r>
            <w:r w:rsidR="00573189" w:rsidRPr="00AC4338">
              <w:rPr>
                <w:rFonts w:ascii="Times New Roman" w:eastAsia="Andale Sans UI" w:hAnsi="Times New Roman" w:cs="Times New Roman"/>
                <w:b/>
                <w:kern w:val="2"/>
                <w:sz w:val="24"/>
                <w:szCs w:val="24"/>
                <w:lang w:eastAsia="zh-CN" w:bidi="hi-IN"/>
              </w:rPr>
              <w:t>,</w:t>
            </w:r>
            <w:r w:rsidRPr="00AC4338">
              <w:rPr>
                <w:rFonts w:ascii="Times New Roman" w:eastAsia="Andale Sans UI" w:hAnsi="Times New Roman" w:cs="Times New Roman"/>
                <w:b/>
                <w:kern w:val="2"/>
                <w:sz w:val="24"/>
                <w:szCs w:val="24"/>
                <w:lang w:eastAsia="zh-CN" w:bidi="hi-IN"/>
              </w:rPr>
              <w:t>96</w:t>
            </w:r>
          </w:p>
        </w:tc>
      </w:tr>
    </w:tbl>
    <w:p w14:paraId="02B820F8" w14:textId="77777777" w:rsidR="008C2190" w:rsidRPr="00847FCE" w:rsidRDefault="008C2190" w:rsidP="00B76280">
      <w:pPr>
        <w:spacing w:line="360" w:lineRule="auto"/>
        <w:jc w:val="both"/>
        <w:rPr>
          <w:rFonts w:ascii="Times New Roman" w:hAnsi="Times New Roman" w:cs="Times New Roman"/>
          <w:color w:val="FF0000"/>
          <w:sz w:val="24"/>
          <w:szCs w:val="24"/>
        </w:rPr>
      </w:pPr>
    </w:p>
    <w:p w14:paraId="1BB2DF37" w14:textId="5B08D46E" w:rsidR="00D56136" w:rsidRPr="00886662" w:rsidRDefault="000E0234" w:rsidP="000E0234">
      <w:pPr>
        <w:pStyle w:val="Akapitzlist"/>
        <w:numPr>
          <w:ilvl w:val="0"/>
          <w:numId w:val="17"/>
        </w:numPr>
        <w:spacing w:line="360" w:lineRule="auto"/>
        <w:jc w:val="both"/>
        <w:rPr>
          <w:rFonts w:ascii="Times New Roman" w:hAnsi="Times New Roman" w:cs="Times New Roman"/>
          <w:b/>
          <w:bCs/>
          <w:color w:val="FF0000"/>
          <w:sz w:val="24"/>
          <w:szCs w:val="24"/>
        </w:rPr>
      </w:pPr>
      <w:r w:rsidRPr="000A7525">
        <w:rPr>
          <w:rFonts w:ascii="Times New Roman" w:hAnsi="Times New Roman" w:cs="Times New Roman"/>
          <w:b/>
          <w:bCs/>
          <w:sz w:val="24"/>
          <w:szCs w:val="24"/>
        </w:rPr>
        <w:t xml:space="preserve">Realizacja zadania z </w:t>
      </w:r>
      <w:r w:rsidR="000A7525" w:rsidRPr="00886662">
        <w:rPr>
          <w:rFonts w:ascii="Times New Roman" w:eastAsia="Andale Sans UI" w:hAnsi="Times New Roman" w:cs="Times New Roman"/>
          <w:b/>
          <w:bCs/>
          <w:kern w:val="2"/>
          <w:sz w:val="24"/>
          <w:szCs w:val="24"/>
          <w:lang w:eastAsia="zh-CN" w:bidi="hi-IN"/>
        </w:rPr>
        <w:t>Programu Fundusze Europejskie na Pomoc Żywnościową 2021 – 2027 współfinansowanego z Europejskiego Funduszu Społecznego Plus – Podprogram 202</w:t>
      </w:r>
      <w:r w:rsidR="00753C31" w:rsidRPr="00886662">
        <w:rPr>
          <w:rFonts w:ascii="Times New Roman" w:eastAsia="Andale Sans UI" w:hAnsi="Times New Roman" w:cs="Times New Roman"/>
          <w:b/>
          <w:bCs/>
          <w:kern w:val="2"/>
          <w:sz w:val="24"/>
          <w:szCs w:val="24"/>
          <w:lang w:eastAsia="zh-CN" w:bidi="hi-IN"/>
        </w:rPr>
        <w:t>4</w:t>
      </w:r>
      <w:r w:rsidR="000A7525" w:rsidRPr="00886662">
        <w:rPr>
          <w:rFonts w:ascii="Times New Roman" w:eastAsia="Andale Sans UI" w:hAnsi="Times New Roman" w:cs="Times New Roman"/>
          <w:b/>
          <w:bCs/>
          <w:kern w:val="2"/>
          <w:sz w:val="24"/>
          <w:szCs w:val="24"/>
          <w:lang w:eastAsia="zh-CN" w:bidi="hi-IN"/>
        </w:rPr>
        <w:t xml:space="preserve"> </w:t>
      </w:r>
      <w:r w:rsidR="00D56136" w:rsidRPr="00886662">
        <w:rPr>
          <w:rFonts w:ascii="Times New Roman" w:hAnsi="Times New Roman" w:cs="Times New Roman"/>
          <w:b/>
          <w:bCs/>
          <w:sz w:val="24"/>
          <w:szCs w:val="24"/>
        </w:rPr>
        <w:t xml:space="preserve"> </w:t>
      </w:r>
    </w:p>
    <w:p w14:paraId="49C0E403" w14:textId="57048944" w:rsidR="00B1084C" w:rsidRPr="00AC4338" w:rsidRDefault="00D56136" w:rsidP="00B1084C">
      <w:pPr>
        <w:spacing w:after="0" w:line="360" w:lineRule="auto"/>
        <w:ind w:firstLine="360"/>
        <w:jc w:val="both"/>
        <w:rPr>
          <w:rFonts w:ascii="Times New Roman" w:hAnsi="Times New Roman" w:cs="Times New Roman"/>
          <w:sz w:val="24"/>
          <w:szCs w:val="24"/>
        </w:rPr>
      </w:pPr>
      <w:r w:rsidRPr="00492EA5">
        <w:rPr>
          <w:rFonts w:ascii="Times New Roman" w:hAnsi="Times New Roman" w:cs="Times New Roman"/>
          <w:sz w:val="24"/>
          <w:szCs w:val="24"/>
        </w:rPr>
        <w:t xml:space="preserve">Gminny Ośrodek Pomocy Społecznej w Rybczewicach współpracuje z Lubelskim Oddziałem </w:t>
      </w:r>
      <w:r w:rsidR="000A7525" w:rsidRPr="00492EA5">
        <w:rPr>
          <w:rFonts w:ascii="Times New Roman" w:hAnsi="Times New Roman" w:cs="Times New Roman"/>
          <w:sz w:val="24"/>
          <w:szCs w:val="24"/>
        </w:rPr>
        <w:t xml:space="preserve">Okręgowym </w:t>
      </w:r>
      <w:r w:rsidRPr="00492EA5">
        <w:rPr>
          <w:rFonts w:ascii="Times New Roman" w:hAnsi="Times New Roman" w:cs="Times New Roman"/>
          <w:sz w:val="24"/>
          <w:szCs w:val="24"/>
        </w:rPr>
        <w:t xml:space="preserve">Polskiego Czerwonego Krzyża w zakresie dystrybucji żywności </w:t>
      </w:r>
      <w:r w:rsidR="00AF5FCB">
        <w:rPr>
          <w:rFonts w:ascii="Times New Roman" w:hAnsi="Times New Roman" w:cs="Times New Roman"/>
          <w:sz w:val="24"/>
          <w:szCs w:val="24"/>
        </w:rPr>
        <w:br/>
      </w:r>
      <w:r w:rsidRPr="00492EA5">
        <w:rPr>
          <w:rFonts w:ascii="Times New Roman" w:hAnsi="Times New Roman" w:cs="Times New Roman"/>
          <w:sz w:val="24"/>
          <w:szCs w:val="24"/>
        </w:rPr>
        <w:t xml:space="preserve">dla osób i rodzin najbardziej potrzebujących z Programu </w:t>
      </w:r>
      <w:r w:rsidR="00492EA5" w:rsidRPr="00492EA5">
        <w:rPr>
          <w:rFonts w:ascii="Times New Roman" w:hAnsi="Times New Roman" w:cs="Times New Roman"/>
          <w:sz w:val="24"/>
          <w:szCs w:val="24"/>
        </w:rPr>
        <w:t xml:space="preserve">Fundusze Europejskie na </w:t>
      </w:r>
      <w:r w:rsidRPr="00492EA5">
        <w:rPr>
          <w:rFonts w:ascii="Times New Roman" w:hAnsi="Times New Roman" w:cs="Times New Roman"/>
          <w:sz w:val="24"/>
          <w:szCs w:val="24"/>
        </w:rPr>
        <w:t>Pomoc Żywnościowa 20</w:t>
      </w:r>
      <w:r w:rsidR="00492EA5" w:rsidRPr="00492EA5">
        <w:rPr>
          <w:rFonts w:ascii="Times New Roman" w:hAnsi="Times New Roman" w:cs="Times New Roman"/>
          <w:sz w:val="24"/>
          <w:szCs w:val="24"/>
        </w:rPr>
        <w:t>2</w:t>
      </w:r>
      <w:r w:rsidRPr="00492EA5">
        <w:rPr>
          <w:rFonts w:ascii="Times New Roman" w:hAnsi="Times New Roman" w:cs="Times New Roman"/>
          <w:sz w:val="24"/>
          <w:szCs w:val="24"/>
        </w:rPr>
        <w:t>1-202</w:t>
      </w:r>
      <w:r w:rsidR="00492EA5" w:rsidRPr="00492EA5">
        <w:rPr>
          <w:rFonts w:ascii="Times New Roman" w:hAnsi="Times New Roman" w:cs="Times New Roman"/>
          <w:sz w:val="24"/>
          <w:szCs w:val="24"/>
        </w:rPr>
        <w:t>7</w:t>
      </w:r>
      <w:r w:rsidRPr="00492EA5">
        <w:rPr>
          <w:rFonts w:ascii="Times New Roman" w:hAnsi="Times New Roman" w:cs="Times New Roman"/>
          <w:sz w:val="24"/>
          <w:szCs w:val="24"/>
        </w:rPr>
        <w:t xml:space="preserve"> współfinansowanego z Europejskiego Funduszu </w:t>
      </w:r>
      <w:r w:rsidR="00492EA5" w:rsidRPr="00492EA5">
        <w:rPr>
          <w:rFonts w:ascii="Times New Roman" w:hAnsi="Times New Roman" w:cs="Times New Roman"/>
          <w:sz w:val="24"/>
          <w:szCs w:val="24"/>
        </w:rPr>
        <w:t xml:space="preserve">Społecznego Plus – Podprogram </w:t>
      </w:r>
      <w:r w:rsidR="00492EA5" w:rsidRPr="00AC4338">
        <w:rPr>
          <w:rFonts w:ascii="Times New Roman" w:hAnsi="Times New Roman" w:cs="Times New Roman"/>
          <w:sz w:val="24"/>
          <w:szCs w:val="24"/>
        </w:rPr>
        <w:t>202</w:t>
      </w:r>
      <w:r w:rsidR="00AF5FCB" w:rsidRPr="00AC4338">
        <w:rPr>
          <w:rFonts w:ascii="Times New Roman" w:hAnsi="Times New Roman" w:cs="Times New Roman"/>
          <w:sz w:val="24"/>
          <w:szCs w:val="24"/>
        </w:rPr>
        <w:t>4</w:t>
      </w:r>
    </w:p>
    <w:p w14:paraId="6E06029C" w14:textId="1C782728" w:rsidR="00B1084C" w:rsidRPr="00492EA5" w:rsidRDefault="00B1084C" w:rsidP="00B1084C">
      <w:pPr>
        <w:spacing w:after="0" w:line="360" w:lineRule="auto"/>
        <w:ind w:firstLine="360"/>
        <w:jc w:val="both"/>
        <w:rPr>
          <w:rFonts w:ascii="Times New Roman" w:hAnsi="Times New Roman" w:cs="Times New Roman"/>
          <w:sz w:val="24"/>
          <w:szCs w:val="24"/>
        </w:rPr>
      </w:pPr>
      <w:r w:rsidRPr="00492EA5">
        <w:rPr>
          <w:rFonts w:ascii="Times New Roman" w:hAnsi="Times New Roman" w:cs="Times New Roman"/>
          <w:sz w:val="24"/>
          <w:szCs w:val="24"/>
        </w:rPr>
        <w:t>Pomoc w ramach</w:t>
      </w:r>
      <w:r w:rsidR="00492EA5" w:rsidRPr="00492EA5">
        <w:rPr>
          <w:rFonts w:ascii="Times New Roman" w:hAnsi="Times New Roman" w:cs="Times New Roman"/>
          <w:sz w:val="24"/>
          <w:szCs w:val="24"/>
        </w:rPr>
        <w:t xml:space="preserve"> FEPŻ</w:t>
      </w:r>
      <w:r w:rsidRPr="00492EA5">
        <w:rPr>
          <w:rFonts w:ascii="Times New Roman" w:hAnsi="Times New Roman" w:cs="Times New Roman"/>
          <w:sz w:val="24"/>
          <w:szCs w:val="24"/>
        </w:rPr>
        <w:t xml:space="preserve"> kierowana jest do osób i rodzin znajdujących się w trudnej sytuacji życiowej spełniających kryterium określone w art.7 ustawy o pomocy społecznej i których dochód nie przekracza 2</w:t>
      </w:r>
      <w:r w:rsidR="00492EA5" w:rsidRPr="00492EA5">
        <w:rPr>
          <w:rFonts w:ascii="Times New Roman" w:hAnsi="Times New Roman" w:cs="Times New Roman"/>
          <w:sz w:val="24"/>
          <w:szCs w:val="24"/>
        </w:rPr>
        <w:t>65</w:t>
      </w:r>
      <w:r w:rsidRPr="00492EA5">
        <w:rPr>
          <w:rFonts w:ascii="Times New Roman" w:hAnsi="Times New Roman" w:cs="Times New Roman"/>
          <w:sz w:val="24"/>
          <w:szCs w:val="24"/>
        </w:rPr>
        <w:t xml:space="preserve">% kryterium dochodowego uprawniającego do skorzystania                  z pomocy. </w:t>
      </w:r>
    </w:p>
    <w:p w14:paraId="117E9BF7" w14:textId="3FE7A239" w:rsidR="00B1084C" w:rsidRPr="00AC4338" w:rsidRDefault="00492EA5" w:rsidP="00B1084C">
      <w:pPr>
        <w:spacing w:after="0" w:line="360" w:lineRule="auto"/>
        <w:ind w:firstLine="360"/>
        <w:jc w:val="both"/>
        <w:rPr>
          <w:rFonts w:ascii="Times New Roman" w:hAnsi="Times New Roman" w:cs="Times New Roman"/>
          <w:sz w:val="24"/>
          <w:szCs w:val="24"/>
        </w:rPr>
      </w:pPr>
      <w:r w:rsidRPr="00AC4338">
        <w:rPr>
          <w:rFonts w:ascii="Times New Roman" w:hAnsi="Times New Roman" w:cs="Times New Roman"/>
          <w:sz w:val="24"/>
          <w:szCs w:val="24"/>
        </w:rPr>
        <w:t>W roku 202</w:t>
      </w:r>
      <w:r w:rsidR="00AF5FCB" w:rsidRPr="00AC4338">
        <w:rPr>
          <w:rFonts w:ascii="Times New Roman" w:hAnsi="Times New Roman" w:cs="Times New Roman"/>
          <w:sz w:val="24"/>
          <w:szCs w:val="24"/>
        </w:rPr>
        <w:t>5</w:t>
      </w:r>
      <w:r w:rsidRPr="00AC4338">
        <w:rPr>
          <w:rFonts w:ascii="Times New Roman" w:hAnsi="Times New Roman" w:cs="Times New Roman"/>
          <w:sz w:val="24"/>
          <w:szCs w:val="24"/>
        </w:rPr>
        <w:t xml:space="preserve"> </w:t>
      </w:r>
      <w:r w:rsidR="00B1084C" w:rsidRPr="00AC4338">
        <w:rPr>
          <w:rFonts w:ascii="Times New Roman" w:hAnsi="Times New Roman" w:cs="Times New Roman"/>
          <w:sz w:val="24"/>
          <w:szCs w:val="24"/>
        </w:rPr>
        <w:t>kryterium wynosi</w:t>
      </w:r>
      <w:r w:rsidRPr="00AC4338">
        <w:rPr>
          <w:rFonts w:ascii="Times New Roman" w:hAnsi="Times New Roman" w:cs="Times New Roman"/>
          <w:sz w:val="24"/>
          <w:szCs w:val="24"/>
        </w:rPr>
        <w:t>ło</w:t>
      </w:r>
      <w:r w:rsidR="00B1084C" w:rsidRPr="00AC4338">
        <w:rPr>
          <w:rFonts w:ascii="Times New Roman" w:hAnsi="Times New Roman" w:cs="Times New Roman"/>
          <w:sz w:val="24"/>
          <w:szCs w:val="24"/>
        </w:rPr>
        <w:t>:</w:t>
      </w:r>
    </w:p>
    <w:p w14:paraId="41320708" w14:textId="6EA74A44" w:rsidR="00B1084C" w:rsidRPr="00AC4338" w:rsidRDefault="00B1084C" w:rsidP="00B1084C">
      <w:pPr>
        <w:spacing w:after="0" w:line="360" w:lineRule="auto"/>
        <w:jc w:val="both"/>
        <w:rPr>
          <w:rFonts w:ascii="Times New Roman" w:hAnsi="Times New Roman" w:cs="Times New Roman"/>
          <w:sz w:val="24"/>
          <w:szCs w:val="24"/>
        </w:rPr>
      </w:pPr>
      <w:r w:rsidRPr="00AC4338">
        <w:rPr>
          <w:rFonts w:ascii="Times New Roman" w:hAnsi="Times New Roman" w:cs="Times New Roman"/>
          <w:sz w:val="24"/>
          <w:szCs w:val="24"/>
        </w:rPr>
        <w:t xml:space="preserve">- </w:t>
      </w:r>
      <w:r w:rsidR="00492EA5" w:rsidRPr="00AC4338">
        <w:rPr>
          <w:rFonts w:ascii="Times New Roman" w:hAnsi="Times New Roman" w:cs="Times New Roman"/>
          <w:sz w:val="24"/>
          <w:szCs w:val="24"/>
        </w:rPr>
        <w:t>2 </w:t>
      </w:r>
      <w:r w:rsidR="00AF5FCB" w:rsidRPr="00AC4338">
        <w:rPr>
          <w:rFonts w:ascii="Times New Roman" w:hAnsi="Times New Roman" w:cs="Times New Roman"/>
          <w:sz w:val="24"/>
          <w:szCs w:val="24"/>
        </w:rPr>
        <w:t>676</w:t>
      </w:r>
      <w:r w:rsidR="00492EA5" w:rsidRPr="00AC4338">
        <w:rPr>
          <w:rFonts w:ascii="Times New Roman" w:hAnsi="Times New Roman" w:cs="Times New Roman"/>
          <w:sz w:val="24"/>
          <w:szCs w:val="24"/>
        </w:rPr>
        <w:t>,</w:t>
      </w:r>
      <w:r w:rsidR="00AF5FCB" w:rsidRPr="00AC4338">
        <w:rPr>
          <w:rFonts w:ascii="Times New Roman" w:hAnsi="Times New Roman" w:cs="Times New Roman"/>
          <w:sz w:val="24"/>
          <w:szCs w:val="24"/>
        </w:rPr>
        <w:t>5</w:t>
      </w:r>
      <w:r w:rsidR="00492EA5" w:rsidRPr="00AC4338">
        <w:rPr>
          <w:rFonts w:ascii="Times New Roman" w:hAnsi="Times New Roman" w:cs="Times New Roman"/>
          <w:sz w:val="24"/>
          <w:szCs w:val="24"/>
        </w:rPr>
        <w:t>0</w:t>
      </w:r>
      <w:r w:rsidRPr="00AC4338">
        <w:rPr>
          <w:rFonts w:ascii="Times New Roman" w:hAnsi="Times New Roman" w:cs="Times New Roman"/>
          <w:sz w:val="24"/>
          <w:szCs w:val="24"/>
        </w:rPr>
        <w:t xml:space="preserve"> zł dla osoby samotnie gospodarującej,</w:t>
      </w:r>
    </w:p>
    <w:p w14:paraId="37448F81" w14:textId="63C2B0E9" w:rsidR="00B1084C" w:rsidRPr="00492EA5" w:rsidRDefault="00B1084C" w:rsidP="00B1084C">
      <w:pPr>
        <w:spacing w:after="0" w:line="360" w:lineRule="auto"/>
        <w:jc w:val="both"/>
        <w:rPr>
          <w:rFonts w:ascii="Times New Roman" w:hAnsi="Times New Roman" w:cs="Times New Roman"/>
          <w:sz w:val="24"/>
          <w:szCs w:val="24"/>
        </w:rPr>
      </w:pPr>
      <w:r w:rsidRPr="00AC4338">
        <w:rPr>
          <w:rFonts w:ascii="Times New Roman" w:hAnsi="Times New Roman" w:cs="Times New Roman"/>
          <w:sz w:val="24"/>
          <w:szCs w:val="24"/>
        </w:rPr>
        <w:t xml:space="preserve">- </w:t>
      </w:r>
      <w:r w:rsidR="00AF5FCB" w:rsidRPr="00AC4338">
        <w:rPr>
          <w:rFonts w:ascii="Times New Roman" w:hAnsi="Times New Roman" w:cs="Times New Roman"/>
          <w:sz w:val="24"/>
          <w:szCs w:val="24"/>
        </w:rPr>
        <w:t>2 180</w:t>
      </w:r>
      <w:r w:rsidRPr="00AC4338">
        <w:rPr>
          <w:rFonts w:ascii="Times New Roman" w:hAnsi="Times New Roman" w:cs="Times New Roman"/>
          <w:sz w:val="24"/>
          <w:szCs w:val="24"/>
        </w:rPr>
        <w:t>,</w:t>
      </w:r>
      <w:r w:rsidR="00AF5FCB" w:rsidRPr="00AC4338">
        <w:rPr>
          <w:rFonts w:ascii="Times New Roman" w:hAnsi="Times New Roman" w:cs="Times New Roman"/>
          <w:sz w:val="24"/>
          <w:szCs w:val="24"/>
        </w:rPr>
        <w:t>95</w:t>
      </w:r>
      <w:r w:rsidRPr="00AC4338">
        <w:rPr>
          <w:rFonts w:ascii="Times New Roman" w:hAnsi="Times New Roman" w:cs="Times New Roman"/>
          <w:sz w:val="24"/>
          <w:szCs w:val="24"/>
        </w:rPr>
        <w:t xml:space="preserve"> zł dla</w:t>
      </w:r>
      <w:r w:rsidRPr="00492EA5">
        <w:rPr>
          <w:rFonts w:ascii="Times New Roman" w:hAnsi="Times New Roman" w:cs="Times New Roman"/>
          <w:sz w:val="24"/>
          <w:szCs w:val="24"/>
        </w:rPr>
        <w:t xml:space="preserve"> osoby w rodzinie       </w:t>
      </w:r>
    </w:p>
    <w:p w14:paraId="6AEC42CC" w14:textId="594B8611" w:rsidR="00DA2C25" w:rsidRPr="00AC4338" w:rsidRDefault="00D56136" w:rsidP="00DA2C25">
      <w:pPr>
        <w:spacing w:line="360" w:lineRule="auto"/>
        <w:ind w:firstLine="708"/>
        <w:jc w:val="both"/>
        <w:rPr>
          <w:rFonts w:ascii="Times New Roman" w:hAnsi="Times New Roman" w:cs="Times New Roman"/>
          <w:sz w:val="24"/>
          <w:szCs w:val="24"/>
        </w:rPr>
      </w:pPr>
      <w:r w:rsidRPr="00AC4338">
        <w:rPr>
          <w:rFonts w:ascii="Times New Roman" w:hAnsi="Times New Roman" w:cs="Times New Roman"/>
          <w:sz w:val="24"/>
          <w:szCs w:val="24"/>
        </w:rPr>
        <w:lastRenderedPageBreak/>
        <w:t>W ramach programu w roku 202</w:t>
      </w:r>
      <w:r w:rsidR="00AF5FCB" w:rsidRPr="00AC4338">
        <w:rPr>
          <w:rFonts w:ascii="Times New Roman" w:hAnsi="Times New Roman" w:cs="Times New Roman"/>
          <w:sz w:val="24"/>
          <w:szCs w:val="24"/>
        </w:rPr>
        <w:t>5</w:t>
      </w:r>
      <w:r w:rsidRPr="00AC4338">
        <w:rPr>
          <w:rFonts w:ascii="Times New Roman" w:hAnsi="Times New Roman" w:cs="Times New Roman"/>
          <w:sz w:val="24"/>
          <w:szCs w:val="24"/>
        </w:rPr>
        <w:t xml:space="preserve"> pomocą w formie paczek żywnościowych zostało </w:t>
      </w:r>
      <w:r w:rsidRPr="00AC4338">
        <w:rPr>
          <w:rFonts w:ascii="Times New Roman" w:hAnsi="Times New Roman" w:cs="Times New Roman"/>
          <w:b/>
          <w:bCs/>
          <w:sz w:val="24"/>
          <w:szCs w:val="24"/>
        </w:rPr>
        <w:t xml:space="preserve">objętych </w:t>
      </w:r>
      <w:r w:rsidR="00AF5FCB" w:rsidRPr="00AC4338">
        <w:rPr>
          <w:rFonts w:ascii="Times New Roman" w:hAnsi="Times New Roman" w:cs="Times New Roman"/>
          <w:b/>
          <w:bCs/>
          <w:sz w:val="24"/>
          <w:szCs w:val="24"/>
        </w:rPr>
        <w:t>109</w:t>
      </w:r>
      <w:r w:rsidR="00DA2C25" w:rsidRPr="00AC4338">
        <w:rPr>
          <w:rFonts w:ascii="Times New Roman" w:hAnsi="Times New Roman" w:cs="Times New Roman"/>
          <w:b/>
          <w:bCs/>
          <w:sz w:val="24"/>
          <w:szCs w:val="24"/>
        </w:rPr>
        <w:t xml:space="preserve"> rodzin</w:t>
      </w:r>
      <w:r w:rsidR="00634199" w:rsidRPr="00AC4338">
        <w:rPr>
          <w:rFonts w:ascii="Times New Roman" w:hAnsi="Times New Roman" w:cs="Times New Roman"/>
          <w:b/>
          <w:bCs/>
          <w:sz w:val="24"/>
          <w:szCs w:val="24"/>
        </w:rPr>
        <w:t>y</w:t>
      </w:r>
      <w:r w:rsidR="00DA2C25" w:rsidRPr="00AC4338">
        <w:rPr>
          <w:rFonts w:ascii="Times New Roman" w:hAnsi="Times New Roman" w:cs="Times New Roman"/>
          <w:b/>
          <w:bCs/>
          <w:sz w:val="24"/>
          <w:szCs w:val="24"/>
        </w:rPr>
        <w:t xml:space="preserve">, liczba osób w tych rodzinach </w:t>
      </w:r>
      <w:r w:rsidR="00AF5FCB" w:rsidRPr="00AC4338">
        <w:rPr>
          <w:rFonts w:ascii="Times New Roman" w:hAnsi="Times New Roman" w:cs="Times New Roman"/>
          <w:b/>
          <w:bCs/>
          <w:sz w:val="24"/>
          <w:szCs w:val="24"/>
        </w:rPr>
        <w:t>215</w:t>
      </w:r>
      <w:r w:rsidR="00DA2C25" w:rsidRPr="00AC4338">
        <w:rPr>
          <w:rFonts w:ascii="Times New Roman" w:hAnsi="Times New Roman" w:cs="Times New Roman"/>
          <w:sz w:val="24"/>
          <w:szCs w:val="24"/>
        </w:rPr>
        <w:t xml:space="preserve">. </w:t>
      </w:r>
      <w:r w:rsidR="002F0D9B" w:rsidRPr="00AC4338">
        <w:rPr>
          <w:rFonts w:ascii="Times New Roman" w:hAnsi="Times New Roman" w:cs="Times New Roman"/>
          <w:sz w:val="24"/>
          <w:szCs w:val="24"/>
        </w:rPr>
        <w:t>W okresie sprawozdawczym mi</w:t>
      </w:r>
      <w:r w:rsidR="00DA2C25" w:rsidRPr="00AC4338">
        <w:rPr>
          <w:rFonts w:ascii="Times New Roman" w:hAnsi="Times New Roman" w:cs="Times New Roman"/>
          <w:sz w:val="24"/>
          <w:szCs w:val="24"/>
        </w:rPr>
        <w:t xml:space="preserve">ały miejsce </w:t>
      </w:r>
      <w:r w:rsidR="00492EA5" w:rsidRPr="00AC4338">
        <w:rPr>
          <w:rFonts w:ascii="Times New Roman" w:hAnsi="Times New Roman" w:cs="Times New Roman"/>
          <w:b/>
          <w:bCs/>
          <w:sz w:val="24"/>
          <w:szCs w:val="24"/>
        </w:rPr>
        <w:t>3</w:t>
      </w:r>
      <w:r w:rsidR="00DA2C25" w:rsidRPr="00AC4338">
        <w:rPr>
          <w:rFonts w:ascii="Times New Roman" w:hAnsi="Times New Roman" w:cs="Times New Roman"/>
          <w:b/>
          <w:bCs/>
          <w:sz w:val="24"/>
          <w:szCs w:val="24"/>
        </w:rPr>
        <w:t xml:space="preserve"> dostawy</w:t>
      </w:r>
      <w:r w:rsidR="00DA2C25" w:rsidRPr="00AC4338">
        <w:rPr>
          <w:rFonts w:ascii="Times New Roman" w:hAnsi="Times New Roman" w:cs="Times New Roman"/>
          <w:sz w:val="24"/>
          <w:szCs w:val="24"/>
        </w:rPr>
        <w:t xml:space="preserve"> paczek żywnościowych na łączną ilość kg:</w:t>
      </w:r>
      <w:r w:rsidR="00DA2C25" w:rsidRPr="00AC4338">
        <w:rPr>
          <w:rFonts w:ascii="Times New Roman" w:hAnsi="Times New Roman" w:cs="Times New Roman"/>
          <w:b/>
          <w:bCs/>
          <w:sz w:val="24"/>
          <w:szCs w:val="24"/>
        </w:rPr>
        <w:t xml:space="preserve"> </w:t>
      </w:r>
      <w:r w:rsidR="00AF5FCB" w:rsidRPr="00AC4338">
        <w:rPr>
          <w:rFonts w:ascii="Times New Roman" w:hAnsi="Times New Roman" w:cs="Times New Roman"/>
          <w:b/>
          <w:bCs/>
          <w:sz w:val="24"/>
          <w:szCs w:val="24"/>
        </w:rPr>
        <w:t>12.123,85</w:t>
      </w:r>
      <w:r w:rsidR="00B36594" w:rsidRPr="00AC4338">
        <w:rPr>
          <w:rFonts w:ascii="Times New Roman" w:hAnsi="Times New Roman" w:cs="Times New Roman"/>
          <w:sz w:val="24"/>
          <w:szCs w:val="24"/>
        </w:rPr>
        <w:t>.</w:t>
      </w:r>
    </w:p>
    <w:p w14:paraId="3C607B71" w14:textId="39254BDF" w:rsidR="00634199" w:rsidRPr="00AC4338" w:rsidRDefault="0051590C" w:rsidP="00634199">
      <w:pPr>
        <w:pStyle w:val="Akapitzlist"/>
        <w:spacing w:after="0" w:line="360" w:lineRule="auto"/>
        <w:ind w:left="0" w:firstLine="993"/>
        <w:jc w:val="both"/>
        <w:rPr>
          <w:rFonts w:ascii="Times New Roman" w:eastAsia="Aptos" w:hAnsi="Times New Roman" w:cs="Times New Roman"/>
          <w:kern w:val="2"/>
          <w:sz w:val="24"/>
          <w:szCs w:val="24"/>
          <w14:ligatures w14:val="standardContextual"/>
        </w:rPr>
      </w:pPr>
      <w:r w:rsidRPr="00AC4338">
        <w:rPr>
          <w:rFonts w:ascii="Times New Roman" w:hAnsi="Times New Roman" w:cs="Times New Roman"/>
          <w:sz w:val="24"/>
          <w:szCs w:val="24"/>
        </w:rPr>
        <w:t>2</w:t>
      </w:r>
      <w:r w:rsidR="00AF5FCB" w:rsidRPr="00AC4338">
        <w:rPr>
          <w:rFonts w:ascii="Times New Roman" w:hAnsi="Times New Roman" w:cs="Times New Roman"/>
          <w:sz w:val="24"/>
          <w:szCs w:val="24"/>
        </w:rPr>
        <w:t>3</w:t>
      </w:r>
      <w:r w:rsidR="00492EA5" w:rsidRPr="00AC4338">
        <w:rPr>
          <w:rFonts w:ascii="Times New Roman" w:hAnsi="Times New Roman" w:cs="Times New Roman"/>
          <w:sz w:val="24"/>
          <w:szCs w:val="24"/>
        </w:rPr>
        <w:t xml:space="preserve"> grudniu</w:t>
      </w:r>
      <w:r w:rsidR="00634199" w:rsidRPr="00AC4338">
        <w:rPr>
          <w:rFonts w:ascii="Times New Roman" w:hAnsi="Times New Roman" w:cs="Times New Roman"/>
          <w:sz w:val="24"/>
          <w:szCs w:val="24"/>
        </w:rPr>
        <w:t xml:space="preserve"> 202</w:t>
      </w:r>
      <w:r w:rsidR="00AF5FCB" w:rsidRPr="00AC4338">
        <w:rPr>
          <w:rFonts w:ascii="Times New Roman" w:hAnsi="Times New Roman" w:cs="Times New Roman"/>
          <w:sz w:val="24"/>
          <w:szCs w:val="24"/>
        </w:rPr>
        <w:t>5</w:t>
      </w:r>
      <w:r w:rsidR="00634199" w:rsidRPr="00AC4338">
        <w:rPr>
          <w:rFonts w:ascii="Times New Roman" w:hAnsi="Times New Roman" w:cs="Times New Roman"/>
          <w:sz w:val="24"/>
          <w:szCs w:val="24"/>
        </w:rPr>
        <w:t xml:space="preserve"> </w:t>
      </w:r>
      <w:r w:rsidR="00D56136" w:rsidRPr="00AC4338">
        <w:rPr>
          <w:rFonts w:ascii="Times New Roman" w:hAnsi="Times New Roman" w:cs="Times New Roman"/>
          <w:sz w:val="24"/>
          <w:szCs w:val="24"/>
        </w:rPr>
        <w:t>roku został</w:t>
      </w:r>
      <w:r w:rsidR="00DA2C25" w:rsidRPr="00AC4338">
        <w:rPr>
          <w:rFonts w:ascii="Times New Roman" w:hAnsi="Times New Roman" w:cs="Times New Roman"/>
          <w:sz w:val="24"/>
          <w:szCs w:val="24"/>
        </w:rPr>
        <w:t>a</w:t>
      </w:r>
      <w:r w:rsidR="00D56136" w:rsidRPr="00AC4338">
        <w:rPr>
          <w:rFonts w:ascii="Times New Roman" w:hAnsi="Times New Roman" w:cs="Times New Roman"/>
          <w:sz w:val="24"/>
          <w:szCs w:val="24"/>
        </w:rPr>
        <w:t xml:space="preserve"> podpisana umowa o dalszą współpracę w zakresie realizacji</w:t>
      </w:r>
      <w:r w:rsidR="00634199" w:rsidRPr="00AC4338">
        <w:rPr>
          <w:rFonts w:ascii="Times New Roman" w:hAnsi="Times New Roman" w:cs="Times New Roman"/>
          <w:sz w:val="24"/>
          <w:szCs w:val="24"/>
        </w:rPr>
        <w:t xml:space="preserve"> </w:t>
      </w:r>
      <w:r w:rsidR="00634199" w:rsidRPr="00AC4338">
        <w:rPr>
          <w:rFonts w:ascii="Times New Roman" w:eastAsia="Aptos" w:hAnsi="Times New Roman" w:cs="Times New Roman"/>
          <w:kern w:val="2"/>
          <w:sz w:val="24"/>
          <w:szCs w:val="24"/>
          <w14:ligatures w14:val="standardContextual"/>
        </w:rPr>
        <w:t>Programu Fundusze Europejskie na Pomoc Żywnościową 2021-2027 współfinansowanego z Europejskiego Funduszu Społecznego Plus – Podprogram 202</w:t>
      </w:r>
      <w:r w:rsidR="00AF5FCB" w:rsidRPr="00AC4338">
        <w:rPr>
          <w:rFonts w:ascii="Times New Roman" w:eastAsia="Aptos" w:hAnsi="Times New Roman" w:cs="Times New Roman"/>
          <w:kern w:val="2"/>
          <w:sz w:val="24"/>
          <w:szCs w:val="24"/>
          <w14:ligatures w14:val="standardContextual"/>
        </w:rPr>
        <w:t>5</w:t>
      </w:r>
      <w:r w:rsidR="00634199" w:rsidRPr="00AC4338">
        <w:rPr>
          <w:rFonts w:ascii="Times New Roman" w:eastAsia="Aptos" w:hAnsi="Times New Roman" w:cs="Times New Roman"/>
          <w:kern w:val="2"/>
          <w:sz w:val="24"/>
          <w:szCs w:val="24"/>
          <w14:ligatures w14:val="standardContextual"/>
        </w:rPr>
        <w:t xml:space="preserve"> r. </w:t>
      </w:r>
    </w:p>
    <w:p w14:paraId="408D9065" w14:textId="5C6C78A3" w:rsidR="00D56136" w:rsidRPr="00886662" w:rsidRDefault="00D56136" w:rsidP="00DA2C25">
      <w:pPr>
        <w:spacing w:line="360" w:lineRule="auto"/>
        <w:ind w:firstLine="708"/>
        <w:jc w:val="both"/>
        <w:rPr>
          <w:rFonts w:ascii="Times New Roman" w:hAnsi="Times New Roman" w:cs="Times New Roman"/>
          <w:b/>
          <w:bCs/>
          <w:color w:val="FF0000"/>
          <w:sz w:val="24"/>
          <w:szCs w:val="24"/>
        </w:rPr>
      </w:pPr>
    </w:p>
    <w:p w14:paraId="65DFF3FF" w14:textId="64B32D7B" w:rsidR="008A04F9" w:rsidRPr="002D06C0" w:rsidRDefault="008A04F9" w:rsidP="000E0234">
      <w:pPr>
        <w:pStyle w:val="Akapitzlist"/>
        <w:numPr>
          <w:ilvl w:val="0"/>
          <w:numId w:val="17"/>
        </w:numPr>
        <w:spacing w:line="360" w:lineRule="auto"/>
        <w:jc w:val="both"/>
        <w:rPr>
          <w:rFonts w:ascii="Times New Roman" w:hAnsi="Times New Roman" w:cs="Times New Roman"/>
          <w:sz w:val="24"/>
          <w:szCs w:val="24"/>
        </w:rPr>
      </w:pPr>
      <w:r w:rsidRPr="002D06C0">
        <w:rPr>
          <w:rFonts w:ascii="Times New Roman" w:hAnsi="Times New Roman" w:cs="Times New Roman"/>
          <w:b/>
          <w:bCs/>
          <w:sz w:val="24"/>
          <w:szCs w:val="24"/>
        </w:rPr>
        <w:t xml:space="preserve">Realizacja zadań z zakresu ustawy o pomocy obywatelom Ukrainy w związku </w:t>
      </w:r>
      <w:r w:rsidR="00B36594" w:rsidRPr="002D06C0">
        <w:rPr>
          <w:rFonts w:ascii="Times New Roman" w:hAnsi="Times New Roman" w:cs="Times New Roman"/>
          <w:b/>
          <w:bCs/>
          <w:sz w:val="24"/>
          <w:szCs w:val="24"/>
        </w:rPr>
        <w:t xml:space="preserve">       </w:t>
      </w:r>
      <w:r w:rsidRPr="002D06C0">
        <w:rPr>
          <w:rFonts w:ascii="Times New Roman" w:hAnsi="Times New Roman" w:cs="Times New Roman"/>
          <w:b/>
          <w:bCs/>
          <w:sz w:val="24"/>
          <w:szCs w:val="24"/>
        </w:rPr>
        <w:t>z konfliktem zbrojnym na terytorium tego państwa z dnia 12 marca 2022 r</w:t>
      </w:r>
      <w:r w:rsidR="00F74371" w:rsidRPr="002D06C0">
        <w:rPr>
          <w:rFonts w:ascii="Times New Roman" w:hAnsi="Times New Roman" w:cs="Times New Roman"/>
          <w:b/>
          <w:bCs/>
          <w:sz w:val="24"/>
          <w:szCs w:val="24"/>
        </w:rPr>
        <w:t>.</w:t>
      </w:r>
    </w:p>
    <w:p w14:paraId="441A50D5" w14:textId="3FF1E797" w:rsidR="008A04F9" w:rsidRPr="002D06C0" w:rsidRDefault="008A04F9" w:rsidP="00ED049E">
      <w:pPr>
        <w:spacing w:after="0" w:line="360" w:lineRule="auto"/>
        <w:ind w:firstLine="708"/>
        <w:jc w:val="both"/>
        <w:rPr>
          <w:rFonts w:ascii="Times New Roman" w:hAnsi="Times New Roman" w:cs="Times New Roman"/>
          <w:sz w:val="24"/>
          <w:szCs w:val="24"/>
        </w:rPr>
      </w:pPr>
      <w:r w:rsidRPr="002D06C0">
        <w:rPr>
          <w:rFonts w:ascii="Times New Roman" w:hAnsi="Times New Roman" w:cs="Times New Roman"/>
          <w:sz w:val="24"/>
          <w:szCs w:val="24"/>
        </w:rPr>
        <w:t xml:space="preserve">Gminny Ośrodek Pomocy Społecznej w Rybczewicach w roku </w:t>
      </w:r>
      <w:r w:rsidRPr="00AC4338">
        <w:rPr>
          <w:rFonts w:ascii="Times New Roman" w:hAnsi="Times New Roman" w:cs="Times New Roman"/>
          <w:sz w:val="24"/>
          <w:szCs w:val="24"/>
        </w:rPr>
        <w:t>202</w:t>
      </w:r>
      <w:r w:rsidR="00726E4D" w:rsidRPr="00AC4338">
        <w:rPr>
          <w:rFonts w:ascii="Times New Roman" w:hAnsi="Times New Roman" w:cs="Times New Roman"/>
          <w:sz w:val="24"/>
          <w:szCs w:val="24"/>
        </w:rPr>
        <w:t>5</w:t>
      </w:r>
      <w:r w:rsidRPr="002D06C0">
        <w:rPr>
          <w:rFonts w:ascii="Times New Roman" w:hAnsi="Times New Roman" w:cs="Times New Roman"/>
          <w:sz w:val="24"/>
          <w:szCs w:val="24"/>
        </w:rPr>
        <w:t xml:space="preserve"> r. udzielił obywatelom Ukrainy pomocy finansowej w formie:</w:t>
      </w:r>
    </w:p>
    <w:p w14:paraId="70127FA1" w14:textId="2AB5C637" w:rsidR="0066440B" w:rsidRPr="002D06C0" w:rsidRDefault="00460356" w:rsidP="0051590C">
      <w:pPr>
        <w:spacing w:after="0" w:line="360" w:lineRule="auto"/>
        <w:jc w:val="both"/>
        <w:rPr>
          <w:rFonts w:ascii="Times New Roman" w:hAnsi="Times New Roman" w:cs="Times New Roman"/>
          <w:sz w:val="24"/>
          <w:szCs w:val="24"/>
        </w:rPr>
      </w:pPr>
      <w:r w:rsidRPr="002D06C0">
        <w:rPr>
          <w:rFonts w:ascii="Times New Roman" w:hAnsi="Times New Roman" w:cs="Times New Roman"/>
          <w:b/>
          <w:bCs/>
          <w:sz w:val="24"/>
          <w:szCs w:val="24"/>
        </w:rPr>
        <w:t>1.</w:t>
      </w:r>
      <w:r w:rsidR="008A04F9" w:rsidRPr="002D06C0">
        <w:rPr>
          <w:rFonts w:ascii="Times New Roman" w:hAnsi="Times New Roman" w:cs="Times New Roman"/>
          <w:sz w:val="24"/>
          <w:szCs w:val="24"/>
        </w:rPr>
        <w:t xml:space="preserve"> </w:t>
      </w:r>
      <w:r w:rsidR="0051590C" w:rsidRPr="002D06C0">
        <w:rPr>
          <w:rFonts w:ascii="Times New Roman" w:hAnsi="Times New Roman" w:cs="Times New Roman"/>
          <w:b/>
          <w:bCs/>
          <w:sz w:val="24"/>
          <w:szCs w:val="24"/>
        </w:rPr>
        <w:t>Zasiłek stały</w:t>
      </w:r>
    </w:p>
    <w:p w14:paraId="72B33F1D" w14:textId="77777777" w:rsidR="00EE16C9" w:rsidRPr="002D06C0" w:rsidRDefault="00EE16C9" w:rsidP="008A04F9">
      <w:pPr>
        <w:spacing w:after="0"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85"/>
        <w:gridCol w:w="1467"/>
        <w:gridCol w:w="812"/>
        <w:gridCol w:w="940"/>
        <w:gridCol w:w="1505"/>
        <w:gridCol w:w="1535"/>
        <w:gridCol w:w="2218"/>
      </w:tblGrid>
      <w:tr w:rsidR="002D06C0" w:rsidRPr="002D06C0" w14:paraId="7D73C17A" w14:textId="77777777" w:rsidTr="00814FD4">
        <w:trPr>
          <w:trHeight w:val="793"/>
        </w:trPr>
        <w:tc>
          <w:tcPr>
            <w:tcW w:w="585" w:type="dxa"/>
          </w:tcPr>
          <w:p w14:paraId="4708DAB1" w14:textId="77777777" w:rsidR="00B36594" w:rsidRPr="002D06C0" w:rsidRDefault="00B36594" w:rsidP="00163623">
            <w:pPr>
              <w:widowControl w:val="0"/>
              <w:suppressAutoHyphens/>
              <w:spacing w:line="276" w:lineRule="auto"/>
              <w:jc w:val="both"/>
              <w:rPr>
                <w:rFonts w:ascii="Times New Roman" w:eastAsia="Andale Sans UI" w:hAnsi="Times New Roman" w:cs="Times New Roman"/>
                <w:b/>
                <w:kern w:val="2"/>
                <w:sz w:val="20"/>
                <w:szCs w:val="20"/>
                <w:lang w:eastAsia="zh-CN" w:bidi="hi-IN"/>
              </w:rPr>
            </w:pPr>
            <w:r w:rsidRPr="002D06C0">
              <w:rPr>
                <w:rFonts w:ascii="Times New Roman" w:eastAsia="Andale Sans UI" w:hAnsi="Times New Roman" w:cs="Times New Roman"/>
                <w:b/>
                <w:kern w:val="2"/>
                <w:sz w:val="20"/>
                <w:szCs w:val="20"/>
                <w:lang w:eastAsia="zh-CN" w:bidi="hi-IN"/>
              </w:rPr>
              <w:t>Lp.</w:t>
            </w:r>
          </w:p>
        </w:tc>
        <w:tc>
          <w:tcPr>
            <w:tcW w:w="1467" w:type="dxa"/>
          </w:tcPr>
          <w:p w14:paraId="39BA8D0C" w14:textId="77777777" w:rsidR="00B36594" w:rsidRPr="002D06C0" w:rsidRDefault="00B36594"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D06C0">
              <w:rPr>
                <w:rFonts w:ascii="Times New Roman" w:eastAsia="Andale Sans UI" w:hAnsi="Times New Roman" w:cs="Times New Roman"/>
                <w:b/>
                <w:kern w:val="2"/>
                <w:sz w:val="20"/>
                <w:szCs w:val="20"/>
                <w:lang w:eastAsia="zh-CN" w:bidi="hi-IN"/>
              </w:rPr>
              <w:t>Forma świadczenia</w:t>
            </w:r>
          </w:p>
        </w:tc>
        <w:tc>
          <w:tcPr>
            <w:tcW w:w="812" w:type="dxa"/>
          </w:tcPr>
          <w:p w14:paraId="44C1C98B" w14:textId="77777777" w:rsidR="00B36594" w:rsidRPr="002D06C0" w:rsidRDefault="00B36594"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D06C0">
              <w:rPr>
                <w:rFonts w:ascii="Times New Roman" w:eastAsia="Andale Sans UI" w:hAnsi="Times New Roman" w:cs="Times New Roman"/>
                <w:b/>
                <w:kern w:val="2"/>
                <w:sz w:val="20"/>
                <w:szCs w:val="20"/>
                <w:lang w:eastAsia="zh-CN" w:bidi="hi-IN"/>
              </w:rPr>
              <w:t>Ilość rodzin</w:t>
            </w:r>
          </w:p>
        </w:tc>
        <w:tc>
          <w:tcPr>
            <w:tcW w:w="940" w:type="dxa"/>
          </w:tcPr>
          <w:p w14:paraId="595DBE93" w14:textId="77777777" w:rsidR="00B36594" w:rsidRPr="002D06C0" w:rsidRDefault="00B36594"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D06C0">
              <w:rPr>
                <w:rFonts w:ascii="Times New Roman" w:eastAsia="Andale Sans UI" w:hAnsi="Times New Roman" w:cs="Times New Roman"/>
                <w:b/>
                <w:kern w:val="2"/>
                <w:sz w:val="20"/>
                <w:szCs w:val="20"/>
                <w:lang w:eastAsia="zh-CN" w:bidi="hi-IN"/>
              </w:rPr>
              <w:t>Ilość osób w rodzinie</w:t>
            </w:r>
          </w:p>
        </w:tc>
        <w:tc>
          <w:tcPr>
            <w:tcW w:w="1505" w:type="dxa"/>
          </w:tcPr>
          <w:p w14:paraId="7C64E883" w14:textId="3A5BC3CB" w:rsidR="00B36594" w:rsidRPr="002D06C0" w:rsidRDefault="00B36594"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D06C0">
              <w:rPr>
                <w:rFonts w:ascii="Times New Roman" w:eastAsia="Andale Sans UI" w:hAnsi="Times New Roman" w:cs="Times New Roman"/>
                <w:b/>
                <w:kern w:val="2"/>
                <w:sz w:val="20"/>
                <w:szCs w:val="20"/>
                <w:lang w:eastAsia="zh-CN" w:bidi="hi-IN"/>
              </w:rPr>
              <w:t xml:space="preserve">Ilość </w:t>
            </w:r>
            <w:r w:rsidR="0051590C" w:rsidRPr="002D06C0">
              <w:rPr>
                <w:rFonts w:ascii="Times New Roman" w:eastAsia="Andale Sans UI" w:hAnsi="Times New Roman" w:cs="Times New Roman"/>
                <w:b/>
                <w:kern w:val="2"/>
                <w:sz w:val="20"/>
                <w:szCs w:val="20"/>
                <w:lang w:eastAsia="zh-CN" w:bidi="hi-IN"/>
              </w:rPr>
              <w:t>wypłaconych świadczeń</w:t>
            </w:r>
          </w:p>
        </w:tc>
        <w:tc>
          <w:tcPr>
            <w:tcW w:w="1535" w:type="dxa"/>
          </w:tcPr>
          <w:p w14:paraId="5AF4AD67" w14:textId="77777777" w:rsidR="002D06C0" w:rsidRPr="002D06C0" w:rsidRDefault="002D06C0" w:rsidP="0051590C">
            <w:pPr>
              <w:widowControl w:val="0"/>
              <w:suppressAutoHyphens/>
              <w:spacing w:line="276" w:lineRule="auto"/>
              <w:jc w:val="center"/>
              <w:rPr>
                <w:rFonts w:ascii="Times New Roman" w:eastAsia="Andale Sans UI" w:hAnsi="Times New Roman" w:cs="Times New Roman"/>
                <w:b/>
                <w:kern w:val="2"/>
                <w:sz w:val="20"/>
                <w:szCs w:val="20"/>
                <w:lang w:eastAsia="zh-CN" w:bidi="hi-IN"/>
              </w:rPr>
            </w:pPr>
          </w:p>
          <w:p w14:paraId="0FB5EAC6" w14:textId="42EEB724" w:rsidR="00B36594" w:rsidRPr="002D06C0" w:rsidRDefault="0051590C" w:rsidP="0051590C">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D06C0">
              <w:rPr>
                <w:rFonts w:ascii="Times New Roman" w:eastAsia="Andale Sans UI" w:hAnsi="Times New Roman" w:cs="Times New Roman"/>
                <w:b/>
                <w:kern w:val="2"/>
                <w:sz w:val="20"/>
                <w:szCs w:val="20"/>
                <w:lang w:eastAsia="zh-CN" w:bidi="hi-IN"/>
              </w:rPr>
              <w:t xml:space="preserve">Kwota </w:t>
            </w:r>
          </w:p>
        </w:tc>
        <w:tc>
          <w:tcPr>
            <w:tcW w:w="2218" w:type="dxa"/>
          </w:tcPr>
          <w:p w14:paraId="4AA2F1A5" w14:textId="77777777" w:rsidR="002D06C0" w:rsidRPr="002D06C0" w:rsidRDefault="002D06C0"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p>
          <w:p w14:paraId="50FC6321" w14:textId="77AD33A3" w:rsidR="00B36594" w:rsidRPr="002D06C0" w:rsidRDefault="002D06C0"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2D06C0">
              <w:rPr>
                <w:rFonts w:ascii="Times New Roman" w:eastAsia="Andale Sans UI" w:hAnsi="Times New Roman" w:cs="Times New Roman"/>
                <w:b/>
                <w:kern w:val="2"/>
                <w:sz w:val="20"/>
                <w:szCs w:val="20"/>
                <w:lang w:eastAsia="zh-CN" w:bidi="hi-IN"/>
              </w:rPr>
              <w:t>Zadania zlecone</w:t>
            </w:r>
          </w:p>
        </w:tc>
      </w:tr>
      <w:tr w:rsidR="002D06C0" w:rsidRPr="00AC4338" w14:paraId="33DF9EC0" w14:textId="77777777" w:rsidTr="00814FD4">
        <w:tc>
          <w:tcPr>
            <w:tcW w:w="585" w:type="dxa"/>
          </w:tcPr>
          <w:p w14:paraId="545D75B2" w14:textId="77777777" w:rsidR="00726E4D" w:rsidRPr="00AC4338" w:rsidRDefault="00726E4D"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p>
          <w:p w14:paraId="288A1686" w14:textId="0BD06272" w:rsidR="00814FD4" w:rsidRPr="00AC4338" w:rsidRDefault="00814FD4" w:rsidP="00163623">
            <w:pPr>
              <w:widowControl w:val="0"/>
              <w:suppressAutoHyphens/>
              <w:spacing w:line="276" w:lineRule="auto"/>
              <w:jc w:val="center"/>
              <w:rPr>
                <w:rFonts w:ascii="Times New Roman" w:eastAsia="Andale Sans UI" w:hAnsi="Times New Roman" w:cs="Times New Roman"/>
                <w:b/>
                <w:kern w:val="2"/>
                <w:sz w:val="20"/>
                <w:szCs w:val="20"/>
                <w:lang w:eastAsia="zh-CN" w:bidi="hi-IN"/>
              </w:rPr>
            </w:pPr>
            <w:r w:rsidRPr="00AC4338">
              <w:rPr>
                <w:rFonts w:ascii="Times New Roman" w:eastAsia="Andale Sans UI" w:hAnsi="Times New Roman" w:cs="Times New Roman"/>
                <w:b/>
                <w:kern w:val="2"/>
                <w:sz w:val="20"/>
                <w:szCs w:val="20"/>
                <w:lang w:eastAsia="zh-CN" w:bidi="hi-IN"/>
              </w:rPr>
              <w:t>1.</w:t>
            </w:r>
          </w:p>
        </w:tc>
        <w:tc>
          <w:tcPr>
            <w:tcW w:w="1467" w:type="dxa"/>
          </w:tcPr>
          <w:p w14:paraId="604F5872" w14:textId="77777777" w:rsidR="00726E4D" w:rsidRPr="00AC4338" w:rsidRDefault="00726E4D" w:rsidP="00460356">
            <w:pPr>
              <w:widowControl w:val="0"/>
              <w:suppressAutoHyphens/>
              <w:spacing w:line="276" w:lineRule="auto"/>
              <w:jc w:val="both"/>
              <w:rPr>
                <w:rFonts w:ascii="Times New Roman" w:eastAsia="Andale Sans UI" w:hAnsi="Times New Roman" w:cs="Times New Roman"/>
                <w:kern w:val="2"/>
                <w:sz w:val="20"/>
                <w:szCs w:val="20"/>
                <w:lang w:eastAsia="zh-CN" w:bidi="hi-IN"/>
              </w:rPr>
            </w:pPr>
          </w:p>
          <w:p w14:paraId="07CA1660" w14:textId="2079160B" w:rsidR="00814FD4" w:rsidRPr="00AC4338" w:rsidRDefault="0051590C" w:rsidP="00460356">
            <w:pPr>
              <w:widowControl w:val="0"/>
              <w:suppressAutoHyphens/>
              <w:spacing w:line="276" w:lineRule="auto"/>
              <w:jc w:val="both"/>
              <w:rPr>
                <w:rFonts w:ascii="Times New Roman" w:eastAsia="Andale Sans UI" w:hAnsi="Times New Roman" w:cs="Times New Roman"/>
                <w:kern w:val="2"/>
                <w:sz w:val="20"/>
                <w:szCs w:val="20"/>
                <w:lang w:eastAsia="zh-CN" w:bidi="hi-IN"/>
              </w:rPr>
            </w:pPr>
            <w:r w:rsidRPr="00AC4338">
              <w:rPr>
                <w:rFonts w:ascii="Times New Roman" w:eastAsia="Andale Sans UI" w:hAnsi="Times New Roman" w:cs="Times New Roman"/>
                <w:kern w:val="2"/>
                <w:sz w:val="20"/>
                <w:szCs w:val="20"/>
                <w:lang w:eastAsia="zh-CN" w:bidi="hi-IN"/>
              </w:rPr>
              <w:t>Zasiłek stały</w:t>
            </w:r>
          </w:p>
        </w:tc>
        <w:tc>
          <w:tcPr>
            <w:tcW w:w="812" w:type="dxa"/>
          </w:tcPr>
          <w:p w14:paraId="58F8AFB1" w14:textId="77777777" w:rsidR="00814FD4" w:rsidRPr="00AC4338" w:rsidRDefault="00814FD4"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328ED8D6" w14:textId="297F6ADA" w:rsidR="00814FD4" w:rsidRPr="00AC4338" w:rsidRDefault="0051590C"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1</w:t>
            </w:r>
          </w:p>
        </w:tc>
        <w:tc>
          <w:tcPr>
            <w:tcW w:w="940" w:type="dxa"/>
          </w:tcPr>
          <w:p w14:paraId="57760DD7" w14:textId="77777777" w:rsidR="00814FD4" w:rsidRPr="00AC4338" w:rsidRDefault="00814FD4"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71474738" w14:textId="0AA553E8" w:rsidR="00814FD4" w:rsidRPr="00AC4338" w:rsidRDefault="0051590C"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1</w:t>
            </w:r>
          </w:p>
        </w:tc>
        <w:tc>
          <w:tcPr>
            <w:tcW w:w="1505" w:type="dxa"/>
          </w:tcPr>
          <w:p w14:paraId="35D4A43F" w14:textId="77777777" w:rsidR="00814FD4" w:rsidRPr="00AC4338" w:rsidRDefault="00814FD4"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23A8D314" w14:textId="3E4E598E" w:rsidR="00814FD4" w:rsidRPr="00AC4338" w:rsidRDefault="00726E4D"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1</w:t>
            </w:r>
            <w:r w:rsidR="0051590C" w:rsidRPr="00AC4338">
              <w:rPr>
                <w:rFonts w:ascii="Times New Roman" w:eastAsia="Andale Sans UI" w:hAnsi="Times New Roman" w:cs="Times New Roman"/>
                <w:kern w:val="2"/>
                <w:sz w:val="24"/>
                <w:szCs w:val="24"/>
                <w:lang w:eastAsia="zh-CN" w:bidi="hi-IN"/>
              </w:rPr>
              <w:t>2</w:t>
            </w:r>
          </w:p>
        </w:tc>
        <w:tc>
          <w:tcPr>
            <w:tcW w:w="1535" w:type="dxa"/>
          </w:tcPr>
          <w:p w14:paraId="1EB67D2F" w14:textId="77777777" w:rsidR="00814FD4" w:rsidRPr="00AC4338" w:rsidRDefault="00814FD4"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59ED4286" w14:textId="4D011EFA" w:rsidR="00814FD4" w:rsidRPr="00AC4338" w:rsidRDefault="0051590C" w:rsidP="00163623">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9</w:t>
            </w:r>
            <w:r w:rsidR="00726E4D" w:rsidRPr="00AC4338">
              <w:rPr>
                <w:rFonts w:ascii="Times New Roman" w:eastAsia="Andale Sans UI" w:hAnsi="Times New Roman" w:cs="Times New Roman"/>
                <w:kern w:val="2"/>
                <w:sz w:val="24"/>
                <w:szCs w:val="24"/>
                <w:lang w:eastAsia="zh-CN" w:bidi="hi-IN"/>
              </w:rPr>
              <w:t>363</w:t>
            </w:r>
            <w:r w:rsidRPr="00AC4338">
              <w:rPr>
                <w:rFonts w:ascii="Times New Roman" w:eastAsia="Andale Sans UI" w:hAnsi="Times New Roman" w:cs="Times New Roman"/>
                <w:kern w:val="2"/>
                <w:sz w:val="24"/>
                <w:szCs w:val="24"/>
                <w:lang w:eastAsia="zh-CN" w:bidi="hi-IN"/>
              </w:rPr>
              <w:t>,</w:t>
            </w:r>
            <w:r w:rsidR="00726E4D" w:rsidRPr="00AC4338">
              <w:rPr>
                <w:rFonts w:ascii="Times New Roman" w:eastAsia="Andale Sans UI" w:hAnsi="Times New Roman" w:cs="Times New Roman"/>
                <w:kern w:val="2"/>
                <w:sz w:val="24"/>
                <w:szCs w:val="24"/>
                <w:lang w:eastAsia="zh-CN" w:bidi="hi-IN"/>
              </w:rPr>
              <w:t>15</w:t>
            </w:r>
          </w:p>
        </w:tc>
        <w:tc>
          <w:tcPr>
            <w:tcW w:w="2218" w:type="dxa"/>
          </w:tcPr>
          <w:p w14:paraId="28637D73" w14:textId="77777777" w:rsidR="00726E4D" w:rsidRPr="00AC4338" w:rsidRDefault="00726E4D" w:rsidP="00726E4D">
            <w:pPr>
              <w:widowControl w:val="0"/>
              <w:suppressAutoHyphens/>
              <w:spacing w:line="276" w:lineRule="auto"/>
              <w:jc w:val="center"/>
              <w:rPr>
                <w:rFonts w:ascii="Times New Roman" w:eastAsia="Andale Sans UI" w:hAnsi="Times New Roman" w:cs="Times New Roman"/>
                <w:kern w:val="2"/>
                <w:sz w:val="24"/>
                <w:szCs w:val="24"/>
                <w:lang w:eastAsia="zh-CN" w:bidi="hi-IN"/>
              </w:rPr>
            </w:pPr>
          </w:p>
          <w:p w14:paraId="382D1085" w14:textId="7C32152E" w:rsidR="00814FD4" w:rsidRPr="00AC4338" w:rsidRDefault="00726E4D" w:rsidP="00726E4D">
            <w:pPr>
              <w:widowControl w:val="0"/>
              <w:suppressAutoHyphens/>
              <w:spacing w:line="276" w:lineRule="auto"/>
              <w:jc w:val="center"/>
              <w:rPr>
                <w:rFonts w:ascii="Times New Roman" w:eastAsia="Andale Sans UI" w:hAnsi="Times New Roman" w:cs="Times New Roman"/>
                <w:kern w:val="2"/>
                <w:sz w:val="24"/>
                <w:szCs w:val="24"/>
                <w:lang w:eastAsia="zh-CN" w:bidi="hi-IN"/>
              </w:rPr>
            </w:pPr>
            <w:r w:rsidRPr="00AC4338">
              <w:rPr>
                <w:rFonts w:ascii="Times New Roman" w:eastAsia="Andale Sans UI" w:hAnsi="Times New Roman" w:cs="Times New Roman"/>
                <w:kern w:val="2"/>
                <w:sz w:val="24"/>
                <w:szCs w:val="24"/>
                <w:lang w:eastAsia="zh-CN" w:bidi="hi-IN"/>
              </w:rPr>
              <w:t>9363,15</w:t>
            </w:r>
          </w:p>
        </w:tc>
      </w:tr>
    </w:tbl>
    <w:p w14:paraId="3D0FF911" w14:textId="77777777" w:rsidR="008A04F9" w:rsidRPr="00AC4338" w:rsidRDefault="008A04F9" w:rsidP="008A04F9">
      <w:pPr>
        <w:spacing w:after="0"/>
        <w:jc w:val="both"/>
        <w:rPr>
          <w:rFonts w:ascii="Times New Roman" w:hAnsi="Times New Roman" w:cs="Times New Roman"/>
          <w:sz w:val="24"/>
          <w:szCs w:val="24"/>
        </w:rPr>
      </w:pPr>
    </w:p>
    <w:p w14:paraId="1BC8C7E1" w14:textId="77777777" w:rsidR="00C75619" w:rsidRPr="00847FCE" w:rsidRDefault="00C75619" w:rsidP="008A04F9">
      <w:pPr>
        <w:spacing w:after="0"/>
        <w:jc w:val="both"/>
        <w:rPr>
          <w:rFonts w:ascii="Times New Roman" w:hAnsi="Times New Roman" w:cs="Times New Roman"/>
          <w:color w:val="FF0000"/>
          <w:sz w:val="24"/>
          <w:szCs w:val="24"/>
        </w:rPr>
      </w:pPr>
    </w:p>
    <w:p w14:paraId="2A153678" w14:textId="7F183239" w:rsidR="006429BE" w:rsidRPr="00B72723" w:rsidRDefault="006429BE" w:rsidP="000E0234">
      <w:pPr>
        <w:pStyle w:val="Akapitzlist"/>
        <w:numPr>
          <w:ilvl w:val="0"/>
          <w:numId w:val="19"/>
        </w:numPr>
        <w:spacing w:line="360" w:lineRule="auto"/>
        <w:jc w:val="both"/>
        <w:rPr>
          <w:rFonts w:ascii="Times New Roman" w:hAnsi="Times New Roman" w:cs="Times New Roman"/>
          <w:b/>
          <w:bCs/>
          <w:sz w:val="24"/>
          <w:szCs w:val="24"/>
        </w:rPr>
      </w:pPr>
      <w:r w:rsidRPr="00B72723">
        <w:rPr>
          <w:rFonts w:ascii="Times New Roman" w:hAnsi="Times New Roman" w:cs="Times New Roman"/>
          <w:b/>
          <w:bCs/>
          <w:sz w:val="24"/>
          <w:szCs w:val="24"/>
        </w:rPr>
        <w:t xml:space="preserve">Realizacja zadań z zakresu ustawy z dnia 9 czerwca 2011 r. o wspieraniu rodziny i </w:t>
      </w:r>
      <w:r w:rsidR="00AE52AF" w:rsidRPr="00B72723">
        <w:rPr>
          <w:rFonts w:ascii="Times New Roman" w:hAnsi="Times New Roman" w:cs="Times New Roman"/>
          <w:b/>
          <w:bCs/>
          <w:sz w:val="24"/>
          <w:szCs w:val="24"/>
        </w:rPr>
        <w:t xml:space="preserve">systemie </w:t>
      </w:r>
      <w:r w:rsidRPr="00B72723">
        <w:rPr>
          <w:rFonts w:ascii="Times New Roman" w:hAnsi="Times New Roman" w:cs="Times New Roman"/>
          <w:b/>
          <w:bCs/>
          <w:sz w:val="24"/>
          <w:szCs w:val="24"/>
        </w:rPr>
        <w:t xml:space="preserve">pieczy zastępczej </w:t>
      </w:r>
    </w:p>
    <w:p w14:paraId="0AD75D68" w14:textId="13871B61" w:rsidR="006429BE" w:rsidRPr="00B72723" w:rsidRDefault="006429BE" w:rsidP="007C65A5">
      <w:pPr>
        <w:spacing w:after="0" w:line="360" w:lineRule="auto"/>
        <w:ind w:firstLine="708"/>
        <w:jc w:val="both"/>
        <w:rPr>
          <w:rFonts w:ascii="Times New Roman" w:hAnsi="Times New Roman" w:cs="Times New Roman"/>
          <w:sz w:val="24"/>
          <w:szCs w:val="24"/>
        </w:rPr>
      </w:pPr>
      <w:r w:rsidRPr="00B72723">
        <w:rPr>
          <w:rFonts w:ascii="Times New Roman" w:hAnsi="Times New Roman" w:cs="Times New Roman"/>
          <w:sz w:val="24"/>
          <w:szCs w:val="24"/>
        </w:rPr>
        <w:t>Zgodnie z art. 3.</w:t>
      </w:r>
      <w:r w:rsidR="002F0D9B" w:rsidRPr="00B72723">
        <w:rPr>
          <w:rFonts w:ascii="Times New Roman" w:hAnsi="Times New Roman" w:cs="Times New Roman"/>
          <w:sz w:val="24"/>
          <w:szCs w:val="24"/>
        </w:rPr>
        <w:t>ust.1</w:t>
      </w:r>
      <w:r w:rsidRPr="00B72723">
        <w:rPr>
          <w:rFonts w:ascii="Times New Roman" w:hAnsi="Times New Roman" w:cs="Times New Roman"/>
          <w:sz w:val="24"/>
          <w:szCs w:val="24"/>
        </w:rPr>
        <w:t xml:space="preserve"> ustawy o wspieraniu rodziny i pieczy zstępczej obowiązek wspierania rodziny przeżywającej trudności w wypełnianiu funkcji opiekuńczo-wychowawczych oraz organizacji pieczy zastępczej, w zakresie ustalonym ustawą, spoczywa na jednostkach samorządu terytorialnego oraz na organach administracji rządowej.</w:t>
      </w:r>
    </w:p>
    <w:p w14:paraId="19EECD1C" w14:textId="66DC8AE4" w:rsidR="006429BE" w:rsidRPr="00B72723" w:rsidRDefault="006429BE" w:rsidP="007C65A5">
      <w:pPr>
        <w:spacing w:after="0" w:line="360" w:lineRule="auto"/>
        <w:ind w:firstLine="708"/>
        <w:jc w:val="both"/>
        <w:rPr>
          <w:rFonts w:ascii="Times New Roman" w:hAnsi="Times New Roman" w:cs="Times New Roman"/>
          <w:sz w:val="24"/>
          <w:szCs w:val="24"/>
        </w:rPr>
      </w:pPr>
      <w:r w:rsidRPr="00B72723">
        <w:rPr>
          <w:rFonts w:ascii="Times New Roman" w:hAnsi="Times New Roman" w:cs="Times New Roman"/>
          <w:sz w:val="24"/>
          <w:szCs w:val="24"/>
        </w:rPr>
        <w:t xml:space="preserve">W roku </w:t>
      </w:r>
      <w:r w:rsidRPr="00AC4338">
        <w:rPr>
          <w:rFonts w:ascii="Times New Roman" w:hAnsi="Times New Roman" w:cs="Times New Roman"/>
          <w:sz w:val="24"/>
          <w:szCs w:val="24"/>
        </w:rPr>
        <w:t>202</w:t>
      </w:r>
      <w:r w:rsidR="00726E4D" w:rsidRPr="00AC4338">
        <w:rPr>
          <w:rFonts w:ascii="Times New Roman" w:hAnsi="Times New Roman" w:cs="Times New Roman"/>
          <w:sz w:val="24"/>
          <w:szCs w:val="24"/>
        </w:rPr>
        <w:t>5</w:t>
      </w:r>
      <w:r w:rsidRPr="00AC4338">
        <w:rPr>
          <w:rFonts w:ascii="Times New Roman" w:hAnsi="Times New Roman" w:cs="Times New Roman"/>
          <w:sz w:val="24"/>
          <w:szCs w:val="24"/>
        </w:rPr>
        <w:t xml:space="preserve"> pomocą </w:t>
      </w:r>
      <w:r w:rsidRPr="00AC4338">
        <w:rPr>
          <w:rFonts w:ascii="Times New Roman" w:hAnsi="Times New Roman" w:cs="Times New Roman"/>
          <w:b/>
          <w:bCs/>
          <w:sz w:val="24"/>
          <w:szCs w:val="24"/>
        </w:rPr>
        <w:t>asystent</w:t>
      </w:r>
      <w:r w:rsidR="002F0D9B" w:rsidRPr="00AC4338">
        <w:rPr>
          <w:rFonts w:ascii="Times New Roman" w:hAnsi="Times New Roman" w:cs="Times New Roman"/>
          <w:b/>
          <w:bCs/>
          <w:sz w:val="24"/>
          <w:szCs w:val="24"/>
        </w:rPr>
        <w:t>a</w:t>
      </w:r>
      <w:r w:rsidRPr="00AC4338">
        <w:rPr>
          <w:rFonts w:ascii="Times New Roman" w:hAnsi="Times New Roman" w:cs="Times New Roman"/>
          <w:b/>
          <w:bCs/>
          <w:sz w:val="24"/>
          <w:szCs w:val="24"/>
        </w:rPr>
        <w:t xml:space="preserve"> rodziny</w:t>
      </w:r>
      <w:r w:rsidRPr="00AC4338">
        <w:rPr>
          <w:rFonts w:ascii="Times New Roman" w:hAnsi="Times New Roman" w:cs="Times New Roman"/>
          <w:sz w:val="24"/>
          <w:szCs w:val="24"/>
        </w:rPr>
        <w:t xml:space="preserve"> objęt</w:t>
      </w:r>
      <w:r w:rsidR="00726E4D" w:rsidRPr="00AC4338">
        <w:rPr>
          <w:rFonts w:ascii="Times New Roman" w:hAnsi="Times New Roman" w:cs="Times New Roman"/>
          <w:sz w:val="24"/>
          <w:szCs w:val="24"/>
        </w:rPr>
        <w:t>a</w:t>
      </w:r>
      <w:r w:rsidRPr="00AC4338">
        <w:rPr>
          <w:rFonts w:ascii="Times New Roman" w:hAnsi="Times New Roman" w:cs="Times New Roman"/>
          <w:sz w:val="24"/>
          <w:szCs w:val="24"/>
        </w:rPr>
        <w:t xml:space="preserve"> był</w:t>
      </w:r>
      <w:r w:rsidR="00726E4D" w:rsidRPr="00AC4338">
        <w:rPr>
          <w:rFonts w:ascii="Times New Roman" w:hAnsi="Times New Roman" w:cs="Times New Roman"/>
          <w:sz w:val="24"/>
          <w:szCs w:val="24"/>
        </w:rPr>
        <w:t>a</w:t>
      </w:r>
      <w:r w:rsidRPr="00AC4338">
        <w:rPr>
          <w:rFonts w:ascii="Times New Roman" w:hAnsi="Times New Roman" w:cs="Times New Roman"/>
          <w:sz w:val="24"/>
          <w:szCs w:val="24"/>
        </w:rPr>
        <w:t xml:space="preserve"> </w:t>
      </w:r>
      <w:r w:rsidR="00726E4D" w:rsidRPr="00AC4338">
        <w:rPr>
          <w:rFonts w:ascii="Times New Roman" w:hAnsi="Times New Roman" w:cs="Times New Roman"/>
          <w:b/>
          <w:bCs/>
          <w:sz w:val="24"/>
          <w:szCs w:val="24"/>
        </w:rPr>
        <w:t>1</w:t>
      </w:r>
      <w:r w:rsidRPr="00AC4338">
        <w:rPr>
          <w:rFonts w:ascii="Times New Roman" w:hAnsi="Times New Roman" w:cs="Times New Roman"/>
          <w:b/>
          <w:bCs/>
          <w:sz w:val="24"/>
          <w:szCs w:val="24"/>
        </w:rPr>
        <w:t xml:space="preserve"> rodzin</w:t>
      </w:r>
      <w:r w:rsidR="00726E4D" w:rsidRPr="00AC4338">
        <w:rPr>
          <w:rFonts w:ascii="Times New Roman" w:hAnsi="Times New Roman" w:cs="Times New Roman"/>
          <w:b/>
          <w:bCs/>
          <w:sz w:val="24"/>
          <w:szCs w:val="24"/>
        </w:rPr>
        <w:t>a</w:t>
      </w:r>
      <w:r w:rsidR="00726E4D" w:rsidRPr="00AC4338">
        <w:rPr>
          <w:rFonts w:ascii="Times New Roman" w:hAnsi="Times New Roman" w:cs="Times New Roman"/>
          <w:sz w:val="24"/>
          <w:szCs w:val="24"/>
        </w:rPr>
        <w:t>, gdzie a</w:t>
      </w:r>
      <w:r w:rsidRPr="00AC4338">
        <w:rPr>
          <w:rFonts w:ascii="Times New Roman" w:hAnsi="Times New Roman" w:cs="Times New Roman"/>
          <w:sz w:val="24"/>
          <w:szCs w:val="24"/>
        </w:rPr>
        <w:t xml:space="preserve">systent został </w:t>
      </w:r>
      <w:r w:rsidRPr="00B72723">
        <w:rPr>
          <w:rFonts w:ascii="Times New Roman" w:hAnsi="Times New Roman" w:cs="Times New Roman"/>
          <w:sz w:val="24"/>
          <w:szCs w:val="24"/>
        </w:rPr>
        <w:t>przydzielony na podstawie Postanowienia Sądu Rejonowego Lublin Wschód</w:t>
      </w:r>
      <w:r w:rsidR="00726E4D">
        <w:rPr>
          <w:rFonts w:ascii="Times New Roman" w:hAnsi="Times New Roman" w:cs="Times New Roman"/>
          <w:sz w:val="24"/>
          <w:szCs w:val="24"/>
        </w:rPr>
        <w:t xml:space="preserve"> </w:t>
      </w:r>
      <w:r w:rsidRPr="00B72723">
        <w:rPr>
          <w:rFonts w:ascii="Times New Roman" w:hAnsi="Times New Roman" w:cs="Times New Roman"/>
          <w:sz w:val="24"/>
          <w:szCs w:val="24"/>
        </w:rPr>
        <w:t>z siedzibą</w:t>
      </w:r>
      <w:r w:rsidR="00C75619" w:rsidRPr="00B72723">
        <w:rPr>
          <w:rFonts w:ascii="Times New Roman" w:hAnsi="Times New Roman" w:cs="Times New Roman"/>
          <w:sz w:val="24"/>
          <w:szCs w:val="24"/>
        </w:rPr>
        <w:t xml:space="preserve"> </w:t>
      </w:r>
      <w:r w:rsidR="00726E4D">
        <w:rPr>
          <w:rFonts w:ascii="Times New Roman" w:hAnsi="Times New Roman" w:cs="Times New Roman"/>
          <w:sz w:val="24"/>
          <w:szCs w:val="24"/>
        </w:rPr>
        <w:br/>
      </w:r>
      <w:r w:rsidRPr="00B72723">
        <w:rPr>
          <w:rFonts w:ascii="Times New Roman" w:hAnsi="Times New Roman" w:cs="Times New Roman"/>
          <w:sz w:val="24"/>
          <w:szCs w:val="24"/>
        </w:rPr>
        <w:t xml:space="preserve">w Świdniku IV Wydział Rodzinny i Nieletnich. </w:t>
      </w:r>
      <w:r w:rsidR="007C65A5" w:rsidRPr="00B72723">
        <w:rPr>
          <w:rFonts w:ascii="Times New Roman" w:hAnsi="Times New Roman" w:cs="Times New Roman"/>
          <w:sz w:val="24"/>
          <w:szCs w:val="24"/>
        </w:rPr>
        <w:t>Praca z rodzin</w:t>
      </w:r>
      <w:r w:rsidR="00726E4D">
        <w:rPr>
          <w:rFonts w:ascii="Times New Roman" w:hAnsi="Times New Roman" w:cs="Times New Roman"/>
          <w:sz w:val="24"/>
          <w:szCs w:val="24"/>
        </w:rPr>
        <w:t>ą</w:t>
      </w:r>
      <w:r w:rsidR="007C65A5" w:rsidRPr="00B72723">
        <w:rPr>
          <w:rFonts w:ascii="Times New Roman" w:hAnsi="Times New Roman" w:cs="Times New Roman"/>
          <w:sz w:val="24"/>
          <w:szCs w:val="24"/>
        </w:rPr>
        <w:t xml:space="preserve"> </w:t>
      </w:r>
      <w:r w:rsidR="00C75619" w:rsidRPr="00B72723">
        <w:rPr>
          <w:rFonts w:ascii="Times New Roman" w:hAnsi="Times New Roman" w:cs="Times New Roman"/>
          <w:sz w:val="24"/>
          <w:szCs w:val="24"/>
        </w:rPr>
        <w:t>przebiegała</w:t>
      </w:r>
      <w:r w:rsidR="007C65A5" w:rsidRPr="00B72723">
        <w:rPr>
          <w:rFonts w:ascii="Times New Roman" w:hAnsi="Times New Roman" w:cs="Times New Roman"/>
          <w:sz w:val="24"/>
          <w:szCs w:val="24"/>
        </w:rPr>
        <w:t xml:space="preserve"> zgodnie</w:t>
      </w:r>
      <w:r w:rsidR="00C75619" w:rsidRPr="00B72723">
        <w:rPr>
          <w:rFonts w:ascii="Times New Roman" w:hAnsi="Times New Roman" w:cs="Times New Roman"/>
          <w:sz w:val="24"/>
          <w:szCs w:val="24"/>
        </w:rPr>
        <w:t xml:space="preserve"> </w:t>
      </w:r>
      <w:r w:rsidR="00726E4D">
        <w:rPr>
          <w:rFonts w:ascii="Times New Roman" w:hAnsi="Times New Roman" w:cs="Times New Roman"/>
          <w:sz w:val="24"/>
          <w:szCs w:val="24"/>
        </w:rPr>
        <w:br/>
      </w:r>
      <w:r w:rsidR="007C65A5" w:rsidRPr="00B72723">
        <w:rPr>
          <w:rFonts w:ascii="Times New Roman" w:hAnsi="Times New Roman" w:cs="Times New Roman"/>
          <w:sz w:val="24"/>
          <w:szCs w:val="24"/>
        </w:rPr>
        <w:t>z</w:t>
      </w:r>
      <w:r w:rsidRPr="00B72723">
        <w:rPr>
          <w:rFonts w:ascii="Times New Roman" w:hAnsi="Times New Roman" w:cs="Times New Roman"/>
          <w:sz w:val="24"/>
          <w:szCs w:val="24"/>
        </w:rPr>
        <w:t xml:space="preserve"> opracowany</w:t>
      </w:r>
      <w:r w:rsidR="007C65A5" w:rsidRPr="00B72723">
        <w:rPr>
          <w:rFonts w:ascii="Times New Roman" w:hAnsi="Times New Roman" w:cs="Times New Roman"/>
          <w:sz w:val="24"/>
          <w:szCs w:val="24"/>
        </w:rPr>
        <w:t>m</w:t>
      </w:r>
      <w:r w:rsidRPr="00B72723">
        <w:rPr>
          <w:rFonts w:ascii="Times New Roman" w:hAnsi="Times New Roman" w:cs="Times New Roman"/>
          <w:sz w:val="24"/>
          <w:szCs w:val="24"/>
        </w:rPr>
        <w:t xml:space="preserve"> </w:t>
      </w:r>
      <w:r w:rsidR="007C65A5" w:rsidRPr="00B72723">
        <w:rPr>
          <w:rFonts w:ascii="Times New Roman" w:hAnsi="Times New Roman" w:cs="Times New Roman"/>
          <w:sz w:val="24"/>
          <w:szCs w:val="24"/>
        </w:rPr>
        <w:t>I</w:t>
      </w:r>
      <w:r w:rsidRPr="00B72723">
        <w:rPr>
          <w:rFonts w:ascii="Times New Roman" w:hAnsi="Times New Roman" w:cs="Times New Roman"/>
          <w:sz w:val="24"/>
          <w:szCs w:val="24"/>
        </w:rPr>
        <w:t>ndywidualny</w:t>
      </w:r>
      <w:r w:rsidR="007C65A5" w:rsidRPr="00B72723">
        <w:rPr>
          <w:rFonts w:ascii="Times New Roman" w:hAnsi="Times New Roman" w:cs="Times New Roman"/>
          <w:sz w:val="24"/>
          <w:szCs w:val="24"/>
        </w:rPr>
        <w:t>m</w:t>
      </w:r>
      <w:r w:rsidRPr="00B72723">
        <w:rPr>
          <w:rFonts w:ascii="Times New Roman" w:hAnsi="Times New Roman" w:cs="Times New Roman"/>
          <w:sz w:val="24"/>
          <w:szCs w:val="24"/>
        </w:rPr>
        <w:t xml:space="preserve"> </w:t>
      </w:r>
      <w:r w:rsidR="007C65A5" w:rsidRPr="00B72723">
        <w:rPr>
          <w:rFonts w:ascii="Times New Roman" w:hAnsi="Times New Roman" w:cs="Times New Roman"/>
          <w:sz w:val="24"/>
          <w:szCs w:val="24"/>
        </w:rPr>
        <w:t>P</w:t>
      </w:r>
      <w:r w:rsidRPr="00B72723">
        <w:rPr>
          <w:rFonts w:ascii="Times New Roman" w:hAnsi="Times New Roman" w:cs="Times New Roman"/>
          <w:sz w:val="24"/>
          <w:szCs w:val="24"/>
        </w:rPr>
        <w:t>lan</w:t>
      </w:r>
      <w:r w:rsidR="007C65A5" w:rsidRPr="00B72723">
        <w:rPr>
          <w:rFonts w:ascii="Times New Roman" w:hAnsi="Times New Roman" w:cs="Times New Roman"/>
          <w:sz w:val="24"/>
          <w:szCs w:val="24"/>
        </w:rPr>
        <w:t>em</w:t>
      </w:r>
      <w:r w:rsidRPr="00B72723">
        <w:rPr>
          <w:rFonts w:ascii="Times New Roman" w:hAnsi="Times New Roman" w:cs="Times New Roman"/>
          <w:sz w:val="24"/>
          <w:szCs w:val="24"/>
        </w:rPr>
        <w:t xml:space="preserve"> </w:t>
      </w:r>
      <w:r w:rsidR="007C65A5" w:rsidRPr="00B72723">
        <w:rPr>
          <w:rFonts w:ascii="Times New Roman" w:hAnsi="Times New Roman" w:cs="Times New Roman"/>
          <w:sz w:val="24"/>
          <w:szCs w:val="24"/>
        </w:rPr>
        <w:t>P</w:t>
      </w:r>
      <w:r w:rsidRPr="00B72723">
        <w:rPr>
          <w:rFonts w:ascii="Times New Roman" w:hAnsi="Times New Roman" w:cs="Times New Roman"/>
          <w:sz w:val="24"/>
          <w:szCs w:val="24"/>
        </w:rPr>
        <w:t xml:space="preserve">racy oraz </w:t>
      </w:r>
      <w:r w:rsidR="007C65A5" w:rsidRPr="00B72723">
        <w:rPr>
          <w:rFonts w:ascii="Times New Roman" w:hAnsi="Times New Roman" w:cs="Times New Roman"/>
          <w:sz w:val="24"/>
          <w:szCs w:val="24"/>
        </w:rPr>
        <w:t xml:space="preserve">przy </w:t>
      </w:r>
      <w:r w:rsidRPr="00B72723">
        <w:rPr>
          <w:rFonts w:ascii="Times New Roman" w:hAnsi="Times New Roman" w:cs="Times New Roman"/>
          <w:sz w:val="24"/>
          <w:szCs w:val="24"/>
        </w:rPr>
        <w:t>współprac</w:t>
      </w:r>
      <w:r w:rsidR="007C65A5" w:rsidRPr="00B72723">
        <w:rPr>
          <w:rFonts w:ascii="Times New Roman" w:hAnsi="Times New Roman" w:cs="Times New Roman"/>
          <w:sz w:val="24"/>
          <w:szCs w:val="24"/>
        </w:rPr>
        <w:t>y</w:t>
      </w:r>
      <w:r w:rsidR="00726E4D">
        <w:rPr>
          <w:rFonts w:ascii="Times New Roman" w:hAnsi="Times New Roman" w:cs="Times New Roman"/>
          <w:sz w:val="24"/>
          <w:szCs w:val="24"/>
        </w:rPr>
        <w:t xml:space="preserve"> </w:t>
      </w:r>
      <w:r w:rsidRPr="00B72723">
        <w:rPr>
          <w:rFonts w:ascii="Times New Roman" w:hAnsi="Times New Roman" w:cs="Times New Roman"/>
          <w:sz w:val="24"/>
          <w:szCs w:val="24"/>
        </w:rPr>
        <w:t>z instytucjami</w:t>
      </w:r>
      <w:r w:rsidR="007C65A5" w:rsidRPr="00B72723">
        <w:rPr>
          <w:rFonts w:ascii="Times New Roman" w:hAnsi="Times New Roman" w:cs="Times New Roman"/>
          <w:sz w:val="24"/>
          <w:szCs w:val="24"/>
        </w:rPr>
        <w:t xml:space="preserve"> działającymi na rzecz dziecka i rodziny.</w:t>
      </w:r>
    </w:p>
    <w:p w14:paraId="6C7EA200" w14:textId="77777777" w:rsidR="005D4DE2" w:rsidRDefault="005D4DE2" w:rsidP="000E0234">
      <w:pPr>
        <w:spacing w:after="0" w:line="360" w:lineRule="auto"/>
        <w:ind w:firstLine="708"/>
        <w:jc w:val="both"/>
        <w:rPr>
          <w:rFonts w:ascii="Times New Roman" w:hAnsi="Times New Roman" w:cs="Times New Roman"/>
          <w:b/>
          <w:bCs/>
          <w:sz w:val="24"/>
          <w:szCs w:val="24"/>
        </w:rPr>
      </w:pPr>
    </w:p>
    <w:p w14:paraId="7B9AE04A" w14:textId="2A727BE2" w:rsidR="00AE52AF" w:rsidRPr="00320B67" w:rsidRDefault="00AE52AF" w:rsidP="000E0234">
      <w:pPr>
        <w:spacing w:after="0" w:line="360" w:lineRule="auto"/>
        <w:ind w:firstLine="708"/>
        <w:jc w:val="both"/>
        <w:rPr>
          <w:rFonts w:ascii="Times New Roman" w:hAnsi="Times New Roman" w:cs="Times New Roman"/>
          <w:b/>
          <w:bCs/>
          <w:sz w:val="24"/>
          <w:szCs w:val="24"/>
        </w:rPr>
      </w:pPr>
      <w:r w:rsidRPr="00320B67">
        <w:rPr>
          <w:rFonts w:ascii="Times New Roman" w:hAnsi="Times New Roman" w:cs="Times New Roman"/>
          <w:b/>
          <w:bCs/>
          <w:sz w:val="24"/>
          <w:szCs w:val="24"/>
        </w:rPr>
        <w:t>Koszt zatrudnienia asystenta rodziny w roku</w:t>
      </w:r>
      <w:r w:rsidRPr="00AF5FCB">
        <w:rPr>
          <w:rFonts w:ascii="Times New Roman" w:hAnsi="Times New Roman" w:cs="Times New Roman"/>
          <w:b/>
          <w:bCs/>
          <w:color w:val="EE0000"/>
          <w:sz w:val="24"/>
          <w:szCs w:val="24"/>
        </w:rPr>
        <w:t xml:space="preserve"> </w:t>
      </w:r>
      <w:r w:rsidRPr="00AC4338">
        <w:rPr>
          <w:rFonts w:ascii="Times New Roman" w:hAnsi="Times New Roman" w:cs="Times New Roman"/>
          <w:b/>
          <w:bCs/>
          <w:sz w:val="24"/>
          <w:szCs w:val="24"/>
        </w:rPr>
        <w:t>202</w:t>
      </w:r>
      <w:r w:rsidR="00AF5FCB" w:rsidRPr="00AC4338">
        <w:rPr>
          <w:rFonts w:ascii="Times New Roman" w:hAnsi="Times New Roman" w:cs="Times New Roman"/>
          <w:b/>
          <w:bCs/>
          <w:sz w:val="24"/>
          <w:szCs w:val="24"/>
        </w:rPr>
        <w:t>5</w:t>
      </w:r>
      <w:r w:rsidRPr="00AF5FCB">
        <w:rPr>
          <w:rFonts w:ascii="Times New Roman" w:hAnsi="Times New Roman" w:cs="Times New Roman"/>
          <w:b/>
          <w:bCs/>
          <w:color w:val="EE0000"/>
          <w:sz w:val="24"/>
          <w:szCs w:val="24"/>
        </w:rPr>
        <w:t xml:space="preserve"> </w:t>
      </w:r>
      <w:r w:rsidRPr="00320B67">
        <w:rPr>
          <w:rFonts w:ascii="Times New Roman" w:hAnsi="Times New Roman" w:cs="Times New Roman"/>
          <w:b/>
          <w:bCs/>
          <w:sz w:val="24"/>
          <w:szCs w:val="24"/>
        </w:rPr>
        <w:t>wyniósł:</w:t>
      </w:r>
      <w:r w:rsidR="003848C7" w:rsidRPr="00320B67">
        <w:rPr>
          <w:rFonts w:ascii="Times New Roman" w:hAnsi="Times New Roman" w:cs="Times New Roman"/>
          <w:b/>
          <w:bCs/>
          <w:sz w:val="24"/>
          <w:szCs w:val="24"/>
        </w:rPr>
        <w:t xml:space="preserve"> </w:t>
      </w:r>
      <w:r w:rsidR="00AC4338">
        <w:rPr>
          <w:rFonts w:ascii="Times New Roman" w:hAnsi="Times New Roman" w:cs="Times New Roman"/>
          <w:b/>
          <w:bCs/>
          <w:sz w:val="24"/>
          <w:szCs w:val="24"/>
        </w:rPr>
        <w:t>1</w:t>
      </w:r>
      <w:r w:rsidR="00B72723" w:rsidRPr="00320B67">
        <w:rPr>
          <w:rFonts w:ascii="Times New Roman" w:hAnsi="Times New Roman" w:cs="Times New Roman"/>
          <w:b/>
          <w:bCs/>
          <w:sz w:val="24"/>
          <w:szCs w:val="24"/>
        </w:rPr>
        <w:t>9 </w:t>
      </w:r>
      <w:r w:rsidR="00AC4338">
        <w:rPr>
          <w:rFonts w:ascii="Times New Roman" w:hAnsi="Times New Roman" w:cs="Times New Roman"/>
          <w:b/>
          <w:bCs/>
          <w:sz w:val="24"/>
          <w:szCs w:val="24"/>
        </w:rPr>
        <w:t>795</w:t>
      </w:r>
      <w:r w:rsidR="00B72723" w:rsidRPr="00320B67">
        <w:rPr>
          <w:rFonts w:ascii="Times New Roman" w:hAnsi="Times New Roman" w:cs="Times New Roman"/>
          <w:b/>
          <w:bCs/>
          <w:sz w:val="24"/>
          <w:szCs w:val="24"/>
        </w:rPr>
        <w:t>,7</w:t>
      </w:r>
      <w:r w:rsidR="00AC4338">
        <w:rPr>
          <w:rFonts w:ascii="Times New Roman" w:hAnsi="Times New Roman" w:cs="Times New Roman"/>
          <w:b/>
          <w:bCs/>
          <w:sz w:val="24"/>
          <w:szCs w:val="24"/>
        </w:rPr>
        <w:t>3</w:t>
      </w:r>
      <w:r w:rsidRPr="00320B67">
        <w:rPr>
          <w:rFonts w:ascii="Times New Roman" w:hAnsi="Times New Roman" w:cs="Times New Roman"/>
          <w:b/>
          <w:bCs/>
          <w:sz w:val="24"/>
          <w:szCs w:val="24"/>
        </w:rPr>
        <w:t xml:space="preserve"> zł.</w:t>
      </w:r>
    </w:p>
    <w:p w14:paraId="5D3BCE77" w14:textId="77777777" w:rsidR="00B72723" w:rsidRPr="00320B67" w:rsidRDefault="00B72723" w:rsidP="00C75619">
      <w:pPr>
        <w:spacing w:after="0" w:line="360" w:lineRule="auto"/>
        <w:ind w:firstLine="708"/>
        <w:jc w:val="both"/>
        <w:rPr>
          <w:rFonts w:ascii="Times New Roman" w:hAnsi="Times New Roman" w:cs="Times New Roman"/>
          <w:sz w:val="24"/>
          <w:szCs w:val="24"/>
        </w:rPr>
      </w:pPr>
    </w:p>
    <w:p w14:paraId="39D63A74" w14:textId="3A3191EB" w:rsidR="005D4DE2" w:rsidRDefault="00AE52AF" w:rsidP="00AF5FCB">
      <w:pPr>
        <w:spacing w:after="0" w:line="360" w:lineRule="auto"/>
        <w:ind w:firstLine="708"/>
        <w:jc w:val="both"/>
        <w:rPr>
          <w:rFonts w:ascii="Times New Roman" w:hAnsi="Times New Roman" w:cs="Times New Roman"/>
          <w:sz w:val="24"/>
          <w:szCs w:val="24"/>
        </w:rPr>
      </w:pPr>
      <w:r w:rsidRPr="00320B67">
        <w:rPr>
          <w:rFonts w:ascii="Times New Roman" w:hAnsi="Times New Roman" w:cs="Times New Roman"/>
          <w:sz w:val="24"/>
          <w:szCs w:val="24"/>
        </w:rPr>
        <w:lastRenderedPageBreak/>
        <w:t xml:space="preserve">W </w:t>
      </w:r>
      <w:r w:rsidRPr="00AC4338">
        <w:rPr>
          <w:rFonts w:ascii="Times New Roman" w:hAnsi="Times New Roman" w:cs="Times New Roman"/>
          <w:sz w:val="24"/>
          <w:szCs w:val="24"/>
        </w:rPr>
        <w:t>roku 202</w:t>
      </w:r>
      <w:r w:rsidR="005D4DE2" w:rsidRPr="00AC4338">
        <w:rPr>
          <w:rFonts w:ascii="Times New Roman" w:hAnsi="Times New Roman" w:cs="Times New Roman"/>
          <w:sz w:val="24"/>
          <w:szCs w:val="24"/>
        </w:rPr>
        <w:t>5</w:t>
      </w:r>
      <w:r w:rsidRPr="00AC4338">
        <w:rPr>
          <w:rFonts w:ascii="Times New Roman" w:hAnsi="Times New Roman" w:cs="Times New Roman"/>
          <w:sz w:val="24"/>
          <w:szCs w:val="24"/>
        </w:rPr>
        <w:t xml:space="preserve"> </w:t>
      </w:r>
      <w:r w:rsidRPr="00320B67">
        <w:rPr>
          <w:rFonts w:ascii="Times New Roman" w:hAnsi="Times New Roman" w:cs="Times New Roman"/>
          <w:sz w:val="24"/>
          <w:szCs w:val="24"/>
        </w:rPr>
        <w:t xml:space="preserve">z terenu Gminy Rybczewice w pieczy zstępczej przebywało </w:t>
      </w:r>
      <w:r w:rsidRPr="00320B67">
        <w:rPr>
          <w:rFonts w:ascii="Times New Roman" w:hAnsi="Times New Roman" w:cs="Times New Roman"/>
          <w:b/>
          <w:bCs/>
          <w:sz w:val="24"/>
          <w:szCs w:val="24"/>
        </w:rPr>
        <w:t>7</w:t>
      </w:r>
      <w:r w:rsidRPr="00320B67">
        <w:rPr>
          <w:rFonts w:ascii="Times New Roman" w:hAnsi="Times New Roman" w:cs="Times New Roman"/>
          <w:sz w:val="24"/>
          <w:szCs w:val="24"/>
        </w:rPr>
        <w:t xml:space="preserve"> dzieci.</w:t>
      </w:r>
    </w:p>
    <w:p w14:paraId="160EAF09" w14:textId="77777777" w:rsidR="00AF5FCB" w:rsidRPr="00320B67" w:rsidRDefault="00AF5FCB" w:rsidP="00AF5FCB">
      <w:pPr>
        <w:spacing w:after="0" w:line="360" w:lineRule="auto"/>
        <w:ind w:firstLine="708"/>
        <w:jc w:val="both"/>
        <w:rPr>
          <w:rFonts w:ascii="Times New Roman" w:hAnsi="Times New Roman" w:cs="Times New Roman"/>
          <w:sz w:val="24"/>
          <w:szCs w:val="24"/>
        </w:rPr>
      </w:pPr>
    </w:p>
    <w:p w14:paraId="0A7395E6" w14:textId="3D78C310" w:rsidR="00AE52AF" w:rsidRPr="00320B67" w:rsidRDefault="00AE52AF" w:rsidP="003A0541">
      <w:pPr>
        <w:spacing w:after="0" w:line="360" w:lineRule="auto"/>
        <w:jc w:val="both"/>
        <w:rPr>
          <w:rFonts w:ascii="Times New Roman" w:hAnsi="Times New Roman" w:cs="Times New Roman"/>
          <w:b/>
          <w:bCs/>
          <w:sz w:val="24"/>
          <w:szCs w:val="24"/>
        </w:rPr>
      </w:pPr>
      <w:r w:rsidRPr="00320B67">
        <w:rPr>
          <w:rFonts w:ascii="Times New Roman" w:hAnsi="Times New Roman" w:cs="Times New Roman"/>
          <w:b/>
          <w:bCs/>
          <w:sz w:val="24"/>
          <w:szCs w:val="24"/>
        </w:rPr>
        <w:t xml:space="preserve">ZESTAWIENIE KOSZTÓW </w:t>
      </w:r>
      <w:r w:rsidR="00AD5614" w:rsidRPr="00320B67">
        <w:rPr>
          <w:rFonts w:ascii="Times New Roman" w:hAnsi="Times New Roman" w:cs="Times New Roman"/>
          <w:b/>
          <w:bCs/>
          <w:sz w:val="24"/>
          <w:szCs w:val="24"/>
        </w:rPr>
        <w:t>POBYTU DZIECI W PIECZY ZASTĘ</w:t>
      </w:r>
      <w:r w:rsidRPr="00320B67">
        <w:rPr>
          <w:rFonts w:ascii="Times New Roman" w:hAnsi="Times New Roman" w:cs="Times New Roman"/>
          <w:b/>
          <w:bCs/>
          <w:sz w:val="24"/>
          <w:szCs w:val="24"/>
        </w:rPr>
        <w:t>PCZEJ</w:t>
      </w:r>
      <w:r w:rsidR="003A0541" w:rsidRPr="00320B67">
        <w:rPr>
          <w:rFonts w:ascii="Times New Roman" w:hAnsi="Times New Roman" w:cs="Times New Roman"/>
          <w:b/>
          <w:bCs/>
          <w:sz w:val="24"/>
          <w:szCs w:val="24"/>
        </w:rPr>
        <w:t xml:space="preserve"> w roku </w:t>
      </w:r>
      <w:r w:rsidR="003A0541" w:rsidRPr="0024022B">
        <w:rPr>
          <w:rFonts w:ascii="Times New Roman" w:hAnsi="Times New Roman" w:cs="Times New Roman"/>
          <w:b/>
          <w:bCs/>
          <w:sz w:val="24"/>
          <w:szCs w:val="24"/>
        </w:rPr>
        <w:t>202</w:t>
      </w:r>
      <w:r w:rsidR="00AF5FCB" w:rsidRPr="0024022B">
        <w:rPr>
          <w:rFonts w:ascii="Times New Roman" w:hAnsi="Times New Roman" w:cs="Times New Roman"/>
          <w:b/>
          <w:bCs/>
          <w:sz w:val="24"/>
          <w:szCs w:val="24"/>
        </w:rPr>
        <w:t>5</w:t>
      </w:r>
    </w:p>
    <w:tbl>
      <w:tblPr>
        <w:tblStyle w:val="Tabela-Siatka"/>
        <w:tblW w:w="0" w:type="auto"/>
        <w:tblLook w:val="04A0" w:firstRow="1" w:lastRow="0" w:firstColumn="1" w:lastColumn="0" w:noHBand="0" w:noVBand="1"/>
      </w:tblPr>
      <w:tblGrid>
        <w:gridCol w:w="511"/>
        <w:gridCol w:w="3863"/>
        <w:gridCol w:w="1008"/>
        <w:gridCol w:w="2384"/>
        <w:gridCol w:w="1296"/>
      </w:tblGrid>
      <w:tr w:rsidR="00320B67" w:rsidRPr="00320B67" w14:paraId="2B977572" w14:textId="77777777" w:rsidTr="00320B67">
        <w:tc>
          <w:tcPr>
            <w:tcW w:w="511" w:type="dxa"/>
          </w:tcPr>
          <w:p w14:paraId="1BD2C47A" w14:textId="3F937A14" w:rsidR="003A0541" w:rsidRPr="00320B67" w:rsidRDefault="003A0541" w:rsidP="00AE52AF">
            <w:pPr>
              <w:spacing w:line="360" w:lineRule="auto"/>
              <w:jc w:val="both"/>
              <w:rPr>
                <w:rFonts w:ascii="Times New Roman" w:hAnsi="Times New Roman" w:cs="Times New Roman"/>
                <w:b/>
                <w:bCs/>
                <w:sz w:val="20"/>
                <w:szCs w:val="20"/>
              </w:rPr>
            </w:pPr>
            <w:r w:rsidRPr="00320B67">
              <w:rPr>
                <w:rFonts w:ascii="Times New Roman" w:hAnsi="Times New Roman" w:cs="Times New Roman"/>
                <w:b/>
                <w:bCs/>
                <w:sz w:val="20"/>
                <w:szCs w:val="20"/>
              </w:rPr>
              <w:t xml:space="preserve">Lp. </w:t>
            </w:r>
          </w:p>
        </w:tc>
        <w:tc>
          <w:tcPr>
            <w:tcW w:w="3863" w:type="dxa"/>
          </w:tcPr>
          <w:p w14:paraId="7FC84320" w14:textId="0C228FEE" w:rsidR="003A0541" w:rsidRPr="00320B67" w:rsidRDefault="003A0541" w:rsidP="00AE52AF">
            <w:pPr>
              <w:spacing w:line="360" w:lineRule="auto"/>
              <w:jc w:val="both"/>
              <w:rPr>
                <w:rFonts w:ascii="Times New Roman" w:hAnsi="Times New Roman" w:cs="Times New Roman"/>
                <w:b/>
                <w:bCs/>
                <w:sz w:val="20"/>
                <w:szCs w:val="20"/>
              </w:rPr>
            </w:pPr>
            <w:r w:rsidRPr="00320B67">
              <w:rPr>
                <w:rFonts w:ascii="Times New Roman" w:hAnsi="Times New Roman" w:cs="Times New Roman"/>
                <w:b/>
                <w:bCs/>
                <w:sz w:val="20"/>
                <w:szCs w:val="20"/>
              </w:rPr>
              <w:t>Rodzaj pieczy zastępczej</w:t>
            </w:r>
          </w:p>
        </w:tc>
        <w:tc>
          <w:tcPr>
            <w:tcW w:w="1008" w:type="dxa"/>
          </w:tcPr>
          <w:p w14:paraId="40C4156A" w14:textId="75297873" w:rsidR="003A0541" w:rsidRPr="00320B67" w:rsidRDefault="003A0541" w:rsidP="00AE52AF">
            <w:pPr>
              <w:spacing w:line="360" w:lineRule="auto"/>
              <w:jc w:val="both"/>
              <w:rPr>
                <w:rFonts w:ascii="Times New Roman" w:hAnsi="Times New Roman" w:cs="Times New Roman"/>
                <w:b/>
                <w:bCs/>
                <w:sz w:val="20"/>
                <w:szCs w:val="20"/>
              </w:rPr>
            </w:pPr>
            <w:r w:rsidRPr="00320B67">
              <w:rPr>
                <w:rFonts w:ascii="Times New Roman" w:hAnsi="Times New Roman" w:cs="Times New Roman"/>
                <w:b/>
                <w:bCs/>
                <w:sz w:val="20"/>
                <w:szCs w:val="20"/>
              </w:rPr>
              <w:t xml:space="preserve">Ilość dzieci </w:t>
            </w:r>
          </w:p>
        </w:tc>
        <w:tc>
          <w:tcPr>
            <w:tcW w:w="2384" w:type="dxa"/>
          </w:tcPr>
          <w:p w14:paraId="3D7667D6" w14:textId="043641BA" w:rsidR="003A0541" w:rsidRPr="00320B67" w:rsidRDefault="003A0541" w:rsidP="00B72723">
            <w:pPr>
              <w:spacing w:line="360" w:lineRule="auto"/>
              <w:jc w:val="center"/>
              <w:rPr>
                <w:rFonts w:ascii="Times New Roman" w:hAnsi="Times New Roman" w:cs="Times New Roman"/>
                <w:b/>
                <w:bCs/>
                <w:sz w:val="20"/>
                <w:szCs w:val="20"/>
              </w:rPr>
            </w:pPr>
            <w:r w:rsidRPr="00320B67">
              <w:rPr>
                <w:rFonts w:ascii="Times New Roman" w:hAnsi="Times New Roman" w:cs="Times New Roman"/>
                <w:b/>
                <w:bCs/>
                <w:sz w:val="20"/>
                <w:szCs w:val="20"/>
              </w:rPr>
              <w:t>Okres przebywania</w:t>
            </w:r>
            <w:r w:rsidR="00C75619" w:rsidRPr="00320B67">
              <w:rPr>
                <w:rFonts w:ascii="Times New Roman" w:hAnsi="Times New Roman" w:cs="Times New Roman"/>
                <w:b/>
                <w:bCs/>
                <w:sz w:val="20"/>
                <w:szCs w:val="20"/>
              </w:rPr>
              <w:t xml:space="preserve"> od</w:t>
            </w:r>
            <w:r w:rsidR="00B72723" w:rsidRPr="00320B67">
              <w:rPr>
                <w:rFonts w:ascii="Times New Roman" w:hAnsi="Times New Roman" w:cs="Times New Roman"/>
                <w:b/>
                <w:bCs/>
                <w:sz w:val="20"/>
                <w:szCs w:val="20"/>
              </w:rPr>
              <w:t xml:space="preserve"> - do</w:t>
            </w:r>
          </w:p>
        </w:tc>
        <w:tc>
          <w:tcPr>
            <w:tcW w:w="1296" w:type="dxa"/>
          </w:tcPr>
          <w:p w14:paraId="027A5EE7" w14:textId="33EB752E" w:rsidR="003A0541" w:rsidRPr="00320B67" w:rsidRDefault="003A0541" w:rsidP="00AE52AF">
            <w:pPr>
              <w:spacing w:line="360" w:lineRule="auto"/>
              <w:jc w:val="both"/>
              <w:rPr>
                <w:rFonts w:ascii="Times New Roman" w:hAnsi="Times New Roman" w:cs="Times New Roman"/>
                <w:b/>
                <w:bCs/>
                <w:sz w:val="20"/>
                <w:szCs w:val="20"/>
              </w:rPr>
            </w:pPr>
            <w:r w:rsidRPr="00320B67">
              <w:rPr>
                <w:rFonts w:ascii="Times New Roman" w:hAnsi="Times New Roman" w:cs="Times New Roman"/>
                <w:b/>
                <w:bCs/>
                <w:sz w:val="20"/>
                <w:szCs w:val="20"/>
              </w:rPr>
              <w:t xml:space="preserve">Koszt pobytu </w:t>
            </w:r>
          </w:p>
        </w:tc>
      </w:tr>
      <w:tr w:rsidR="00320B67" w:rsidRPr="00320B67" w14:paraId="7B7823C7" w14:textId="77777777" w:rsidTr="00320B67">
        <w:tc>
          <w:tcPr>
            <w:tcW w:w="511" w:type="dxa"/>
          </w:tcPr>
          <w:p w14:paraId="6C8172BA" w14:textId="16221E83" w:rsidR="003A0541" w:rsidRPr="00320B67" w:rsidRDefault="003A0541" w:rsidP="00AE52AF">
            <w:pPr>
              <w:spacing w:line="360" w:lineRule="auto"/>
              <w:jc w:val="both"/>
              <w:rPr>
                <w:rFonts w:ascii="Times New Roman" w:hAnsi="Times New Roman" w:cs="Times New Roman"/>
                <w:b/>
                <w:bCs/>
                <w:sz w:val="24"/>
                <w:szCs w:val="24"/>
              </w:rPr>
            </w:pPr>
            <w:r w:rsidRPr="00320B67">
              <w:rPr>
                <w:rFonts w:ascii="Times New Roman" w:hAnsi="Times New Roman" w:cs="Times New Roman"/>
                <w:b/>
                <w:bCs/>
                <w:sz w:val="24"/>
                <w:szCs w:val="24"/>
              </w:rPr>
              <w:t>1.</w:t>
            </w:r>
          </w:p>
        </w:tc>
        <w:tc>
          <w:tcPr>
            <w:tcW w:w="3863" w:type="dxa"/>
          </w:tcPr>
          <w:p w14:paraId="3D1B3205" w14:textId="13A284AE" w:rsidR="003A0541" w:rsidRPr="00320B67" w:rsidRDefault="003A0541" w:rsidP="00AE52AF">
            <w:pPr>
              <w:spacing w:line="360" w:lineRule="auto"/>
              <w:jc w:val="both"/>
              <w:rPr>
                <w:rFonts w:ascii="Times New Roman" w:hAnsi="Times New Roman" w:cs="Times New Roman"/>
                <w:sz w:val="24"/>
                <w:szCs w:val="24"/>
              </w:rPr>
            </w:pPr>
            <w:r w:rsidRPr="00320B67">
              <w:rPr>
                <w:rFonts w:ascii="Times New Roman" w:hAnsi="Times New Roman" w:cs="Times New Roman"/>
                <w:sz w:val="24"/>
                <w:szCs w:val="24"/>
              </w:rPr>
              <w:t>Rodzina zastępcza zawodowa</w:t>
            </w:r>
          </w:p>
        </w:tc>
        <w:tc>
          <w:tcPr>
            <w:tcW w:w="1008" w:type="dxa"/>
          </w:tcPr>
          <w:p w14:paraId="575ACBBF" w14:textId="12923209" w:rsidR="00320B67" w:rsidRPr="00320B67" w:rsidRDefault="00320B67" w:rsidP="00AC4338">
            <w:pPr>
              <w:spacing w:line="360" w:lineRule="auto"/>
              <w:jc w:val="center"/>
              <w:rPr>
                <w:rFonts w:ascii="Times New Roman" w:hAnsi="Times New Roman" w:cs="Times New Roman"/>
                <w:sz w:val="24"/>
                <w:szCs w:val="24"/>
              </w:rPr>
            </w:pPr>
            <w:r w:rsidRPr="00320B67">
              <w:rPr>
                <w:rFonts w:ascii="Times New Roman" w:hAnsi="Times New Roman" w:cs="Times New Roman"/>
                <w:sz w:val="24"/>
                <w:szCs w:val="24"/>
              </w:rPr>
              <w:t>3</w:t>
            </w:r>
          </w:p>
        </w:tc>
        <w:tc>
          <w:tcPr>
            <w:tcW w:w="2384" w:type="dxa"/>
          </w:tcPr>
          <w:p w14:paraId="514747BC" w14:textId="2EF1F008" w:rsidR="00320B67" w:rsidRPr="00320B67" w:rsidRDefault="004C2AB9" w:rsidP="00AC4338">
            <w:pPr>
              <w:spacing w:line="360" w:lineRule="auto"/>
              <w:jc w:val="center"/>
              <w:rPr>
                <w:rFonts w:ascii="Times New Roman" w:hAnsi="Times New Roman" w:cs="Times New Roman"/>
                <w:sz w:val="20"/>
                <w:szCs w:val="20"/>
              </w:rPr>
            </w:pPr>
            <w:r w:rsidRPr="00320B67">
              <w:rPr>
                <w:rFonts w:ascii="Times New Roman" w:hAnsi="Times New Roman" w:cs="Times New Roman"/>
                <w:sz w:val="20"/>
                <w:szCs w:val="20"/>
              </w:rPr>
              <w:t>20.07.2015</w:t>
            </w:r>
            <w:r w:rsidR="00320B67" w:rsidRPr="00320B67">
              <w:rPr>
                <w:rFonts w:ascii="Times New Roman" w:hAnsi="Times New Roman" w:cs="Times New Roman"/>
                <w:sz w:val="20"/>
                <w:szCs w:val="20"/>
              </w:rPr>
              <w:t xml:space="preserve"> – nadal</w:t>
            </w:r>
          </w:p>
        </w:tc>
        <w:tc>
          <w:tcPr>
            <w:tcW w:w="1296" w:type="dxa"/>
          </w:tcPr>
          <w:p w14:paraId="3697DFF9" w14:textId="69B1BC56" w:rsidR="003A0541" w:rsidRPr="00320B67" w:rsidRDefault="00AC4338" w:rsidP="001A4F63">
            <w:pPr>
              <w:spacing w:line="360" w:lineRule="auto"/>
              <w:jc w:val="center"/>
              <w:rPr>
                <w:rFonts w:ascii="Times New Roman" w:hAnsi="Times New Roman" w:cs="Times New Roman"/>
                <w:sz w:val="24"/>
                <w:szCs w:val="24"/>
              </w:rPr>
            </w:pPr>
            <w:r>
              <w:rPr>
                <w:rFonts w:ascii="Times New Roman" w:hAnsi="Times New Roman" w:cs="Times New Roman"/>
                <w:sz w:val="24"/>
                <w:szCs w:val="24"/>
              </w:rPr>
              <w:t>70 849</w:t>
            </w:r>
            <w:r w:rsidR="00320B67" w:rsidRPr="00320B67">
              <w:rPr>
                <w:rFonts w:ascii="Times New Roman" w:hAnsi="Times New Roman" w:cs="Times New Roman"/>
                <w:sz w:val="24"/>
                <w:szCs w:val="24"/>
              </w:rPr>
              <w:t>,9</w:t>
            </w:r>
            <w:r w:rsidR="0024022B">
              <w:rPr>
                <w:rFonts w:ascii="Times New Roman" w:hAnsi="Times New Roman" w:cs="Times New Roman"/>
                <w:sz w:val="24"/>
                <w:szCs w:val="24"/>
              </w:rPr>
              <w:t>3</w:t>
            </w:r>
          </w:p>
        </w:tc>
      </w:tr>
      <w:tr w:rsidR="00320B67" w:rsidRPr="00320B67" w14:paraId="6F2EB86B" w14:textId="77777777" w:rsidTr="00320B67">
        <w:tc>
          <w:tcPr>
            <w:tcW w:w="511" w:type="dxa"/>
          </w:tcPr>
          <w:p w14:paraId="4B017EB5" w14:textId="359F59CF" w:rsidR="003A0541" w:rsidRPr="00320B67" w:rsidRDefault="003A0541" w:rsidP="00AE52AF">
            <w:pPr>
              <w:spacing w:line="360" w:lineRule="auto"/>
              <w:jc w:val="both"/>
              <w:rPr>
                <w:rFonts w:ascii="Times New Roman" w:hAnsi="Times New Roman" w:cs="Times New Roman"/>
                <w:b/>
                <w:bCs/>
                <w:sz w:val="24"/>
                <w:szCs w:val="24"/>
              </w:rPr>
            </w:pPr>
            <w:r w:rsidRPr="00320B67">
              <w:rPr>
                <w:rFonts w:ascii="Times New Roman" w:hAnsi="Times New Roman" w:cs="Times New Roman"/>
                <w:b/>
                <w:bCs/>
                <w:sz w:val="24"/>
                <w:szCs w:val="24"/>
              </w:rPr>
              <w:t>2.</w:t>
            </w:r>
          </w:p>
        </w:tc>
        <w:tc>
          <w:tcPr>
            <w:tcW w:w="3863" w:type="dxa"/>
          </w:tcPr>
          <w:p w14:paraId="1366B182" w14:textId="576327C3" w:rsidR="003A0541" w:rsidRPr="00320B67" w:rsidRDefault="0024022B" w:rsidP="00AE52AF">
            <w:pPr>
              <w:spacing w:line="360" w:lineRule="auto"/>
              <w:jc w:val="both"/>
              <w:rPr>
                <w:rFonts w:ascii="Times New Roman" w:hAnsi="Times New Roman" w:cs="Times New Roman"/>
                <w:sz w:val="24"/>
                <w:szCs w:val="24"/>
              </w:rPr>
            </w:pPr>
            <w:r>
              <w:rPr>
                <w:rFonts w:ascii="Times New Roman" w:hAnsi="Times New Roman" w:cs="Times New Roman"/>
                <w:sz w:val="24"/>
                <w:szCs w:val="24"/>
              </w:rPr>
              <w:t>Koordynator w rodzinie spokrewnionej</w:t>
            </w:r>
          </w:p>
        </w:tc>
        <w:tc>
          <w:tcPr>
            <w:tcW w:w="1008" w:type="dxa"/>
          </w:tcPr>
          <w:p w14:paraId="65B49434" w14:textId="2245610B" w:rsidR="003A0541" w:rsidRPr="00320B67" w:rsidRDefault="003A0541" w:rsidP="003A0541">
            <w:pPr>
              <w:spacing w:line="360" w:lineRule="auto"/>
              <w:jc w:val="center"/>
              <w:rPr>
                <w:rFonts w:ascii="Times New Roman" w:hAnsi="Times New Roman" w:cs="Times New Roman"/>
                <w:sz w:val="24"/>
                <w:szCs w:val="24"/>
              </w:rPr>
            </w:pPr>
            <w:r w:rsidRPr="00320B67">
              <w:rPr>
                <w:rFonts w:ascii="Times New Roman" w:hAnsi="Times New Roman" w:cs="Times New Roman"/>
                <w:sz w:val="24"/>
                <w:szCs w:val="24"/>
              </w:rPr>
              <w:t>1</w:t>
            </w:r>
          </w:p>
        </w:tc>
        <w:tc>
          <w:tcPr>
            <w:tcW w:w="2384" w:type="dxa"/>
          </w:tcPr>
          <w:p w14:paraId="5BA66FC6" w14:textId="7F3E5116" w:rsidR="003A0541" w:rsidRPr="00320B67" w:rsidRDefault="00320B67" w:rsidP="001A4F63">
            <w:pPr>
              <w:spacing w:line="360" w:lineRule="auto"/>
              <w:jc w:val="center"/>
              <w:rPr>
                <w:rFonts w:ascii="Times New Roman" w:hAnsi="Times New Roman" w:cs="Times New Roman"/>
                <w:sz w:val="20"/>
                <w:szCs w:val="20"/>
              </w:rPr>
            </w:pPr>
            <w:r w:rsidRPr="00320B67">
              <w:rPr>
                <w:rFonts w:ascii="Times New Roman" w:hAnsi="Times New Roman" w:cs="Times New Roman"/>
                <w:sz w:val="20"/>
                <w:szCs w:val="20"/>
              </w:rPr>
              <w:t>0</w:t>
            </w:r>
            <w:r w:rsidR="0024022B">
              <w:rPr>
                <w:rFonts w:ascii="Times New Roman" w:hAnsi="Times New Roman" w:cs="Times New Roman"/>
                <w:sz w:val="20"/>
                <w:szCs w:val="20"/>
              </w:rPr>
              <w:t>3</w:t>
            </w:r>
            <w:r w:rsidRPr="00320B67">
              <w:rPr>
                <w:rFonts w:ascii="Times New Roman" w:hAnsi="Times New Roman" w:cs="Times New Roman"/>
                <w:sz w:val="20"/>
                <w:szCs w:val="20"/>
              </w:rPr>
              <w:t>.12.2024</w:t>
            </w:r>
            <w:r w:rsidR="0024022B">
              <w:rPr>
                <w:rFonts w:ascii="Times New Roman" w:hAnsi="Times New Roman" w:cs="Times New Roman"/>
                <w:sz w:val="20"/>
                <w:szCs w:val="20"/>
              </w:rPr>
              <w:t xml:space="preserve"> - nadal</w:t>
            </w:r>
          </w:p>
        </w:tc>
        <w:tc>
          <w:tcPr>
            <w:tcW w:w="1296" w:type="dxa"/>
          </w:tcPr>
          <w:p w14:paraId="1B1AD374" w14:textId="6744DADC" w:rsidR="003A0541" w:rsidRPr="00320B67" w:rsidRDefault="0024022B" w:rsidP="001A4F6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1 601,00</w:t>
            </w:r>
          </w:p>
        </w:tc>
      </w:tr>
      <w:tr w:rsidR="00320B67" w:rsidRPr="00320B67" w14:paraId="0ABDC9F8" w14:textId="77777777" w:rsidTr="00320B67">
        <w:tc>
          <w:tcPr>
            <w:tcW w:w="511" w:type="dxa"/>
          </w:tcPr>
          <w:p w14:paraId="6E65D24F" w14:textId="22B397C4" w:rsidR="003A0541" w:rsidRPr="00320B67" w:rsidRDefault="003A0541" w:rsidP="00AE52AF">
            <w:pPr>
              <w:spacing w:line="360" w:lineRule="auto"/>
              <w:jc w:val="both"/>
              <w:rPr>
                <w:rFonts w:ascii="Times New Roman" w:hAnsi="Times New Roman" w:cs="Times New Roman"/>
                <w:b/>
                <w:bCs/>
                <w:sz w:val="24"/>
                <w:szCs w:val="24"/>
              </w:rPr>
            </w:pPr>
            <w:r w:rsidRPr="00320B67">
              <w:rPr>
                <w:rFonts w:ascii="Times New Roman" w:hAnsi="Times New Roman" w:cs="Times New Roman"/>
                <w:b/>
                <w:bCs/>
                <w:sz w:val="24"/>
                <w:szCs w:val="24"/>
              </w:rPr>
              <w:t>3.</w:t>
            </w:r>
          </w:p>
        </w:tc>
        <w:tc>
          <w:tcPr>
            <w:tcW w:w="3863" w:type="dxa"/>
          </w:tcPr>
          <w:p w14:paraId="53422133" w14:textId="032FFA0C" w:rsidR="003A0541" w:rsidRPr="00320B67" w:rsidRDefault="003A0541" w:rsidP="00AE52AF">
            <w:pPr>
              <w:spacing w:line="360" w:lineRule="auto"/>
              <w:jc w:val="both"/>
              <w:rPr>
                <w:rFonts w:ascii="Times New Roman" w:hAnsi="Times New Roman" w:cs="Times New Roman"/>
                <w:sz w:val="24"/>
                <w:szCs w:val="24"/>
              </w:rPr>
            </w:pPr>
            <w:r w:rsidRPr="00320B67">
              <w:rPr>
                <w:rFonts w:ascii="Times New Roman" w:hAnsi="Times New Roman" w:cs="Times New Roman"/>
                <w:sz w:val="24"/>
                <w:szCs w:val="24"/>
              </w:rPr>
              <w:t>Rodzina zastępcza spokrewniona</w:t>
            </w:r>
          </w:p>
        </w:tc>
        <w:tc>
          <w:tcPr>
            <w:tcW w:w="1008" w:type="dxa"/>
          </w:tcPr>
          <w:p w14:paraId="3FD5A506" w14:textId="77777777" w:rsidR="003A0541" w:rsidRDefault="003A0541" w:rsidP="003A0541">
            <w:pPr>
              <w:spacing w:line="360" w:lineRule="auto"/>
              <w:jc w:val="center"/>
              <w:rPr>
                <w:rFonts w:ascii="Times New Roman" w:hAnsi="Times New Roman" w:cs="Times New Roman"/>
                <w:sz w:val="24"/>
                <w:szCs w:val="24"/>
              </w:rPr>
            </w:pPr>
            <w:r w:rsidRPr="00320B67">
              <w:rPr>
                <w:rFonts w:ascii="Times New Roman" w:hAnsi="Times New Roman" w:cs="Times New Roman"/>
                <w:sz w:val="24"/>
                <w:szCs w:val="24"/>
              </w:rPr>
              <w:t>1</w:t>
            </w:r>
          </w:p>
          <w:p w14:paraId="2B008F26" w14:textId="0228A3B0" w:rsidR="0024022B" w:rsidRPr="00320B67" w:rsidRDefault="0024022B" w:rsidP="003A0541">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84" w:type="dxa"/>
          </w:tcPr>
          <w:p w14:paraId="113D9A44" w14:textId="45828F65" w:rsidR="003A0541" w:rsidRDefault="00030B9A" w:rsidP="001A4F63">
            <w:pPr>
              <w:spacing w:line="360" w:lineRule="auto"/>
              <w:jc w:val="center"/>
              <w:rPr>
                <w:rFonts w:ascii="Times New Roman" w:hAnsi="Times New Roman" w:cs="Times New Roman"/>
                <w:sz w:val="20"/>
                <w:szCs w:val="20"/>
              </w:rPr>
            </w:pPr>
            <w:r w:rsidRPr="00320B67">
              <w:rPr>
                <w:rFonts w:ascii="Times New Roman" w:hAnsi="Times New Roman" w:cs="Times New Roman"/>
                <w:sz w:val="20"/>
                <w:szCs w:val="20"/>
              </w:rPr>
              <w:t>23</w:t>
            </w:r>
            <w:r w:rsidR="00320B67" w:rsidRPr="00320B67">
              <w:rPr>
                <w:rFonts w:ascii="Times New Roman" w:hAnsi="Times New Roman" w:cs="Times New Roman"/>
                <w:sz w:val="20"/>
                <w:szCs w:val="20"/>
              </w:rPr>
              <w:t>.</w:t>
            </w:r>
            <w:r w:rsidRPr="00320B67">
              <w:rPr>
                <w:rFonts w:ascii="Times New Roman" w:hAnsi="Times New Roman" w:cs="Times New Roman"/>
                <w:sz w:val="20"/>
                <w:szCs w:val="20"/>
              </w:rPr>
              <w:t>09.2021</w:t>
            </w:r>
            <w:r w:rsidR="00320B67" w:rsidRPr="00320B67">
              <w:rPr>
                <w:rFonts w:ascii="Times New Roman" w:hAnsi="Times New Roman" w:cs="Times New Roman"/>
                <w:sz w:val="20"/>
                <w:szCs w:val="20"/>
              </w:rPr>
              <w:t xml:space="preserve"> </w:t>
            </w:r>
            <w:r w:rsidR="0024022B">
              <w:rPr>
                <w:rFonts w:ascii="Times New Roman" w:hAnsi="Times New Roman" w:cs="Times New Roman"/>
                <w:sz w:val="20"/>
                <w:szCs w:val="20"/>
              </w:rPr>
              <w:t>–</w:t>
            </w:r>
            <w:r w:rsidR="00320B67" w:rsidRPr="00320B67">
              <w:rPr>
                <w:rFonts w:ascii="Times New Roman" w:hAnsi="Times New Roman" w:cs="Times New Roman"/>
                <w:sz w:val="20"/>
                <w:szCs w:val="20"/>
              </w:rPr>
              <w:t xml:space="preserve"> nadal</w:t>
            </w:r>
          </w:p>
          <w:p w14:paraId="4F8074AD" w14:textId="7BF88791" w:rsidR="0024022B" w:rsidRPr="00320B67" w:rsidRDefault="0024022B" w:rsidP="001A4F63">
            <w:pPr>
              <w:spacing w:line="360" w:lineRule="auto"/>
              <w:jc w:val="center"/>
              <w:rPr>
                <w:rFonts w:ascii="Times New Roman" w:hAnsi="Times New Roman" w:cs="Times New Roman"/>
                <w:sz w:val="20"/>
                <w:szCs w:val="20"/>
              </w:rPr>
            </w:pPr>
            <w:r>
              <w:rPr>
                <w:rFonts w:ascii="Times New Roman" w:hAnsi="Times New Roman" w:cs="Times New Roman"/>
                <w:sz w:val="20"/>
                <w:szCs w:val="20"/>
              </w:rPr>
              <w:t>03.12.2024 - nadal</w:t>
            </w:r>
          </w:p>
        </w:tc>
        <w:tc>
          <w:tcPr>
            <w:tcW w:w="1296" w:type="dxa"/>
          </w:tcPr>
          <w:p w14:paraId="0E0902D1" w14:textId="7E440A68" w:rsidR="003A0541" w:rsidRPr="00320B67" w:rsidRDefault="0024022B" w:rsidP="001A4F63">
            <w:pPr>
              <w:spacing w:line="360" w:lineRule="auto"/>
              <w:jc w:val="center"/>
              <w:rPr>
                <w:rFonts w:ascii="Times New Roman" w:hAnsi="Times New Roman" w:cs="Times New Roman"/>
                <w:sz w:val="24"/>
                <w:szCs w:val="24"/>
              </w:rPr>
            </w:pPr>
            <w:r>
              <w:rPr>
                <w:rFonts w:ascii="Times New Roman" w:hAnsi="Times New Roman" w:cs="Times New Roman"/>
                <w:sz w:val="24"/>
                <w:szCs w:val="24"/>
              </w:rPr>
              <w:t>13 492,68</w:t>
            </w:r>
          </w:p>
        </w:tc>
      </w:tr>
      <w:tr w:rsidR="00320B67" w:rsidRPr="00320B67" w14:paraId="4854152D" w14:textId="77777777" w:rsidTr="00320B67">
        <w:tc>
          <w:tcPr>
            <w:tcW w:w="5382" w:type="dxa"/>
            <w:gridSpan w:val="3"/>
            <w:tcBorders>
              <w:left w:val="nil"/>
              <w:bottom w:val="nil"/>
            </w:tcBorders>
          </w:tcPr>
          <w:p w14:paraId="0C269101" w14:textId="77777777" w:rsidR="003A0541" w:rsidRPr="00320B67" w:rsidRDefault="003A0541" w:rsidP="00AE52AF">
            <w:pPr>
              <w:spacing w:line="360" w:lineRule="auto"/>
              <w:jc w:val="both"/>
              <w:rPr>
                <w:rFonts w:ascii="Times New Roman" w:hAnsi="Times New Roman" w:cs="Times New Roman"/>
                <w:sz w:val="24"/>
                <w:szCs w:val="24"/>
              </w:rPr>
            </w:pPr>
          </w:p>
        </w:tc>
        <w:tc>
          <w:tcPr>
            <w:tcW w:w="2384" w:type="dxa"/>
          </w:tcPr>
          <w:p w14:paraId="3E9596F3" w14:textId="2823950E" w:rsidR="003A0541" w:rsidRPr="00320B67" w:rsidRDefault="003A0541" w:rsidP="001A4F63">
            <w:pPr>
              <w:spacing w:line="360" w:lineRule="auto"/>
              <w:jc w:val="center"/>
              <w:rPr>
                <w:rFonts w:ascii="Times New Roman" w:hAnsi="Times New Roman" w:cs="Times New Roman"/>
                <w:b/>
                <w:bCs/>
                <w:sz w:val="24"/>
                <w:szCs w:val="24"/>
              </w:rPr>
            </w:pPr>
            <w:r w:rsidRPr="00320B67">
              <w:rPr>
                <w:rFonts w:ascii="Times New Roman" w:hAnsi="Times New Roman" w:cs="Times New Roman"/>
                <w:b/>
                <w:bCs/>
                <w:sz w:val="24"/>
                <w:szCs w:val="24"/>
              </w:rPr>
              <w:t>Razem</w:t>
            </w:r>
          </w:p>
        </w:tc>
        <w:tc>
          <w:tcPr>
            <w:tcW w:w="1296" w:type="dxa"/>
          </w:tcPr>
          <w:p w14:paraId="0BCCBBFA" w14:textId="4858411C" w:rsidR="003A0541" w:rsidRPr="00320B67" w:rsidRDefault="0024022B" w:rsidP="001A4F6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85 943,61</w:t>
            </w:r>
          </w:p>
        </w:tc>
      </w:tr>
    </w:tbl>
    <w:p w14:paraId="5C10B399" w14:textId="77777777" w:rsidR="00AE52AF" w:rsidRPr="00320B67" w:rsidRDefault="00AE52AF" w:rsidP="00AE52AF">
      <w:pPr>
        <w:spacing w:after="0" w:line="360" w:lineRule="auto"/>
        <w:jc w:val="both"/>
        <w:rPr>
          <w:rFonts w:ascii="Times New Roman" w:hAnsi="Times New Roman" w:cs="Times New Roman"/>
          <w:b/>
          <w:bCs/>
          <w:sz w:val="24"/>
          <w:szCs w:val="24"/>
        </w:rPr>
      </w:pPr>
    </w:p>
    <w:p w14:paraId="750339B4" w14:textId="6345CEC4" w:rsidR="007C65A5" w:rsidRPr="00320B67" w:rsidRDefault="007C65A5" w:rsidP="007C65A5">
      <w:pPr>
        <w:spacing w:after="0" w:line="360" w:lineRule="auto"/>
        <w:ind w:firstLine="708"/>
        <w:jc w:val="both"/>
        <w:rPr>
          <w:rFonts w:ascii="Times New Roman" w:hAnsi="Times New Roman" w:cs="Times New Roman"/>
          <w:sz w:val="24"/>
          <w:szCs w:val="24"/>
        </w:rPr>
      </w:pPr>
      <w:r w:rsidRPr="00320B67">
        <w:rPr>
          <w:rFonts w:ascii="Times New Roman" w:hAnsi="Times New Roman" w:cs="Times New Roman"/>
          <w:sz w:val="24"/>
          <w:szCs w:val="24"/>
        </w:rPr>
        <w:t xml:space="preserve">Instytucje współpracujące </w:t>
      </w:r>
      <w:r w:rsidR="00D2730D" w:rsidRPr="00320B67">
        <w:rPr>
          <w:rFonts w:ascii="Times New Roman" w:hAnsi="Times New Roman" w:cs="Times New Roman"/>
          <w:sz w:val="24"/>
          <w:szCs w:val="24"/>
        </w:rPr>
        <w:t>na rzecz dziecka i rodziny z GOPS Rybczewice to:</w:t>
      </w:r>
    </w:p>
    <w:p w14:paraId="793F7D5D" w14:textId="2FCDE9B8" w:rsidR="006429BE" w:rsidRPr="00320B67" w:rsidRDefault="006429BE" w:rsidP="007C65A5">
      <w:pPr>
        <w:spacing w:after="0" w:line="360" w:lineRule="auto"/>
        <w:jc w:val="both"/>
        <w:rPr>
          <w:rFonts w:ascii="Times New Roman" w:hAnsi="Times New Roman" w:cs="Times New Roman"/>
          <w:sz w:val="24"/>
          <w:szCs w:val="24"/>
        </w:rPr>
      </w:pPr>
      <w:r w:rsidRPr="00320B67">
        <w:rPr>
          <w:rFonts w:ascii="Times New Roman" w:hAnsi="Times New Roman" w:cs="Times New Roman"/>
          <w:sz w:val="24"/>
          <w:szCs w:val="24"/>
        </w:rPr>
        <w:t>- Niepubliczny Zakład Opieki Zdrowotnej „STARMED” w Rybczewicach</w:t>
      </w:r>
      <w:r w:rsidR="00D2730D" w:rsidRPr="00320B67">
        <w:rPr>
          <w:rFonts w:ascii="Times New Roman" w:hAnsi="Times New Roman" w:cs="Times New Roman"/>
          <w:sz w:val="24"/>
          <w:szCs w:val="24"/>
        </w:rPr>
        <w:t>;</w:t>
      </w:r>
    </w:p>
    <w:p w14:paraId="13B962F5" w14:textId="02F3C0CA" w:rsidR="006429BE" w:rsidRPr="00320B67" w:rsidRDefault="006429BE" w:rsidP="007C65A5">
      <w:pPr>
        <w:spacing w:after="0" w:line="360" w:lineRule="auto"/>
        <w:jc w:val="both"/>
        <w:rPr>
          <w:rFonts w:ascii="Times New Roman" w:hAnsi="Times New Roman" w:cs="Times New Roman"/>
          <w:sz w:val="24"/>
          <w:szCs w:val="24"/>
        </w:rPr>
      </w:pPr>
      <w:r w:rsidRPr="00320B67">
        <w:rPr>
          <w:rFonts w:ascii="Times New Roman" w:hAnsi="Times New Roman" w:cs="Times New Roman"/>
          <w:sz w:val="24"/>
          <w:szCs w:val="24"/>
        </w:rPr>
        <w:t>- Gminna Komisja Rozwiązywania Problemów Alkoholowych w Rybczewicach</w:t>
      </w:r>
      <w:r w:rsidR="00D2730D" w:rsidRPr="00320B67">
        <w:rPr>
          <w:rFonts w:ascii="Times New Roman" w:hAnsi="Times New Roman" w:cs="Times New Roman"/>
          <w:sz w:val="24"/>
          <w:szCs w:val="24"/>
        </w:rPr>
        <w:t>;</w:t>
      </w:r>
    </w:p>
    <w:p w14:paraId="4A160262" w14:textId="5DB66462" w:rsidR="006429BE" w:rsidRPr="00320B67" w:rsidRDefault="006429BE" w:rsidP="007C65A5">
      <w:pPr>
        <w:spacing w:after="0" w:line="360" w:lineRule="auto"/>
        <w:jc w:val="both"/>
        <w:rPr>
          <w:rFonts w:ascii="Times New Roman" w:hAnsi="Times New Roman" w:cs="Times New Roman"/>
          <w:sz w:val="24"/>
          <w:szCs w:val="24"/>
        </w:rPr>
      </w:pPr>
      <w:r w:rsidRPr="00320B67">
        <w:rPr>
          <w:rFonts w:ascii="Times New Roman" w:hAnsi="Times New Roman" w:cs="Times New Roman"/>
          <w:sz w:val="24"/>
          <w:szCs w:val="24"/>
        </w:rPr>
        <w:t>- Urząd Gminy Rybczewice</w:t>
      </w:r>
      <w:r w:rsidR="00D2730D" w:rsidRPr="00320B67">
        <w:rPr>
          <w:rFonts w:ascii="Times New Roman" w:hAnsi="Times New Roman" w:cs="Times New Roman"/>
          <w:sz w:val="24"/>
          <w:szCs w:val="24"/>
        </w:rPr>
        <w:t>;</w:t>
      </w:r>
    </w:p>
    <w:p w14:paraId="496637FA" w14:textId="6545E9A6" w:rsidR="006429BE" w:rsidRPr="00320B67" w:rsidRDefault="006429BE" w:rsidP="007C65A5">
      <w:pPr>
        <w:spacing w:after="0" w:line="360" w:lineRule="auto"/>
        <w:jc w:val="both"/>
        <w:rPr>
          <w:rFonts w:ascii="Times New Roman" w:hAnsi="Times New Roman" w:cs="Times New Roman"/>
          <w:sz w:val="24"/>
          <w:szCs w:val="24"/>
        </w:rPr>
      </w:pPr>
      <w:r w:rsidRPr="00320B67">
        <w:rPr>
          <w:rFonts w:ascii="Times New Roman" w:hAnsi="Times New Roman" w:cs="Times New Roman"/>
          <w:sz w:val="24"/>
          <w:szCs w:val="24"/>
        </w:rPr>
        <w:t>- Zespół Szkół Ogólnokształcących w Rybczewicach</w:t>
      </w:r>
      <w:r w:rsidR="00D2730D" w:rsidRPr="00320B67">
        <w:rPr>
          <w:rFonts w:ascii="Times New Roman" w:hAnsi="Times New Roman" w:cs="Times New Roman"/>
          <w:sz w:val="24"/>
          <w:szCs w:val="24"/>
        </w:rPr>
        <w:t>;</w:t>
      </w:r>
    </w:p>
    <w:p w14:paraId="717E4B82" w14:textId="39C8D0EE" w:rsidR="006429BE" w:rsidRPr="00320B67" w:rsidRDefault="006429BE" w:rsidP="007C65A5">
      <w:pPr>
        <w:spacing w:after="0" w:line="360" w:lineRule="auto"/>
        <w:jc w:val="both"/>
        <w:rPr>
          <w:rFonts w:ascii="Times New Roman" w:hAnsi="Times New Roman" w:cs="Times New Roman"/>
          <w:sz w:val="24"/>
          <w:szCs w:val="24"/>
        </w:rPr>
      </w:pPr>
      <w:r w:rsidRPr="00320B67">
        <w:rPr>
          <w:rFonts w:ascii="Times New Roman" w:hAnsi="Times New Roman" w:cs="Times New Roman"/>
          <w:sz w:val="24"/>
          <w:szCs w:val="24"/>
        </w:rPr>
        <w:t>- Zespól Interdyscyplinarny w</w:t>
      </w:r>
      <w:r w:rsidR="00D2730D" w:rsidRPr="00320B67">
        <w:rPr>
          <w:rFonts w:ascii="Times New Roman" w:hAnsi="Times New Roman" w:cs="Times New Roman"/>
          <w:sz w:val="24"/>
          <w:szCs w:val="24"/>
        </w:rPr>
        <w:t xml:space="preserve"> </w:t>
      </w:r>
      <w:r w:rsidRPr="00320B67">
        <w:rPr>
          <w:rFonts w:ascii="Times New Roman" w:hAnsi="Times New Roman" w:cs="Times New Roman"/>
          <w:sz w:val="24"/>
          <w:szCs w:val="24"/>
        </w:rPr>
        <w:t>Rybczewic</w:t>
      </w:r>
      <w:r w:rsidR="0053621A" w:rsidRPr="00320B67">
        <w:rPr>
          <w:rFonts w:ascii="Times New Roman" w:hAnsi="Times New Roman" w:cs="Times New Roman"/>
          <w:sz w:val="24"/>
          <w:szCs w:val="24"/>
        </w:rPr>
        <w:t>ach</w:t>
      </w:r>
      <w:r w:rsidR="00D2730D" w:rsidRPr="00320B67">
        <w:rPr>
          <w:rFonts w:ascii="Times New Roman" w:hAnsi="Times New Roman" w:cs="Times New Roman"/>
          <w:sz w:val="24"/>
          <w:szCs w:val="24"/>
        </w:rPr>
        <w:t>;</w:t>
      </w:r>
    </w:p>
    <w:p w14:paraId="1523A454" w14:textId="747FBDA5" w:rsidR="006429BE" w:rsidRPr="00320B67" w:rsidRDefault="006429BE" w:rsidP="007C65A5">
      <w:pPr>
        <w:spacing w:after="0" w:line="360" w:lineRule="auto"/>
        <w:jc w:val="both"/>
        <w:rPr>
          <w:rFonts w:ascii="Times New Roman" w:hAnsi="Times New Roman" w:cs="Times New Roman"/>
          <w:sz w:val="24"/>
          <w:szCs w:val="24"/>
        </w:rPr>
      </w:pPr>
      <w:r w:rsidRPr="00320B67">
        <w:rPr>
          <w:rFonts w:ascii="Times New Roman" w:hAnsi="Times New Roman" w:cs="Times New Roman"/>
          <w:sz w:val="24"/>
          <w:szCs w:val="24"/>
        </w:rPr>
        <w:t xml:space="preserve">- </w:t>
      </w:r>
      <w:r w:rsidR="00D2730D" w:rsidRPr="00320B67">
        <w:rPr>
          <w:rFonts w:ascii="Times New Roman" w:hAnsi="Times New Roman" w:cs="Times New Roman"/>
          <w:sz w:val="24"/>
          <w:szCs w:val="24"/>
        </w:rPr>
        <w:t xml:space="preserve">Placówka Opieki nad Dzieckiem i Rodziną </w:t>
      </w:r>
      <w:r w:rsidRPr="00320B67">
        <w:rPr>
          <w:rFonts w:ascii="Times New Roman" w:hAnsi="Times New Roman" w:cs="Times New Roman"/>
          <w:sz w:val="24"/>
          <w:szCs w:val="24"/>
        </w:rPr>
        <w:t>„N</w:t>
      </w:r>
      <w:r w:rsidR="00D2730D" w:rsidRPr="00320B67">
        <w:rPr>
          <w:rFonts w:ascii="Times New Roman" w:hAnsi="Times New Roman" w:cs="Times New Roman"/>
          <w:sz w:val="24"/>
          <w:szCs w:val="24"/>
        </w:rPr>
        <w:t xml:space="preserve">ASZ </w:t>
      </w:r>
      <w:r w:rsidRPr="00320B67">
        <w:rPr>
          <w:rFonts w:ascii="Times New Roman" w:hAnsi="Times New Roman" w:cs="Times New Roman"/>
          <w:sz w:val="24"/>
          <w:szCs w:val="24"/>
        </w:rPr>
        <w:t>D</w:t>
      </w:r>
      <w:r w:rsidR="00D2730D" w:rsidRPr="00320B67">
        <w:rPr>
          <w:rFonts w:ascii="Times New Roman" w:hAnsi="Times New Roman" w:cs="Times New Roman"/>
          <w:sz w:val="24"/>
          <w:szCs w:val="24"/>
        </w:rPr>
        <w:t>OM</w:t>
      </w:r>
      <w:r w:rsidRPr="00320B67">
        <w:rPr>
          <w:rFonts w:ascii="Times New Roman" w:hAnsi="Times New Roman" w:cs="Times New Roman"/>
          <w:sz w:val="24"/>
          <w:szCs w:val="24"/>
        </w:rPr>
        <w:t>”</w:t>
      </w:r>
      <w:r w:rsidR="00D2730D" w:rsidRPr="00320B67">
        <w:rPr>
          <w:rFonts w:ascii="Times New Roman" w:hAnsi="Times New Roman" w:cs="Times New Roman"/>
          <w:sz w:val="24"/>
          <w:szCs w:val="24"/>
        </w:rPr>
        <w:t xml:space="preserve"> </w:t>
      </w:r>
      <w:r w:rsidRPr="00320B67">
        <w:rPr>
          <w:rFonts w:ascii="Times New Roman" w:hAnsi="Times New Roman" w:cs="Times New Roman"/>
          <w:sz w:val="24"/>
          <w:szCs w:val="24"/>
        </w:rPr>
        <w:t>w Rybczewicach</w:t>
      </w:r>
      <w:r w:rsidR="00D2730D" w:rsidRPr="00320B67">
        <w:rPr>
          <w:rFonts w:ascii="Times New Roman" w:hAnsi="Times New Roman" w:cs="Times New Roman"/>
          <w:sz w:val="24"/>
          <w:szCs w:val="24"/>
        </w:rPr>
        <w:t>;</w:t>
      </w:r>
    </w:p>
    <w:p w14:paraId="1363E5C9" w14:textId="7D96D221" w:rsidR="006429BE" w:rsidRPr="00320B67" w:rsidRDefault="006429BE" w:rsidP="007C65A5">
      <w:pPr>
        <w:spacing w:after="0" w:line="360" w:lineRule="auto"/>
        <w:jc w:val="both"/>
        <w:rPr>
          <w:rFonts w:ascii="Times New Roman" w:hAnsi="Times New Roman" w:cs="Times New Roman"/>
          <w:sz w:val="24"/>
          <w:szCs w:val="24"/>
        </w:rPr>
      </w:pPr>
      <w:r w:rsidRPr="00320B67">
        <w:rPr>
          <w:rFonts w:ascii="Times New Roman" w:hAnsi="Times New Roman" w:cs="Times New Roman"/>
          <w:sz w:val="24"/>
          <w:szCs w:val="24"/>
        </w:rPr>
        <w:t>- Ośrodek Interwencji Kryzysowej w Świdniku</w:t>
      </w:r>
      <w:r w:rsidR="00D2730D" w:rsidRPr="00320B67">
        <w:rPr>
          <w:rFonts w:ascii="Times New Roman" w:hAnsi="Times New Roman" w:cs="Times New Roman"/>
          <w:sz w:val="24"/>
          <w:szCs w:val="24"/>
        </w:rPr>
        <w:t>;</w:t>
      </w:r>
    </w:p>
    <w:p w14:paraId="7A731D7E" w14:textId="3E054972" w:rsidR="006429BE" w:rsidRPr="00320B67" w:rsidRDefault="006429BE" w:rsidP="007C65A5">
      <w:pPr>
        <w:spacing w:after="0" w:line="360" w:lineRule="auto"/>
        <w:jc w:val="both"/>
        <w:rPr>
          <w:rFonts w:ascii="Times New Roman" w:hAnsi="Times New Roman" w:cs="Times New Roman"/>
          <w:sz w:val="24"/>
          <w:szCs w:val="24"/>
        </w:rPr>
      </w:pPr>
      <w:r w:rsidRPr="00320B67">
        <w:rPr>
          <w:rFonts w:ascii="Times New Roman" w:hAnsi="Times New Roman" w:cs="Times New Roman"/>
          <w:sz w:val="24"/>
          <w:szCs w:val="24"/>
        </w:rPr>
        <w:t>- Organizatorem Rodzinnej Pieczy Zastępczej w Świdniku</w:t>
      </w:r>
      <w:r w:rsidR="00D2730D" w:rsidRPr="00320B67">
        <w:rPr>
          <w:rFonts w:ascii="Times New Roman" w:hAnsi="Times New Roman" w:cs="Times New Roman"/>
          <w:sz w:val="24"/>
          <w:szCs w:val="24"/>
        </w:rPr>
        <w:t>;</w:t>
      </w:r>
    </w:p>
    <w:p w14:paraId="2D3F63EF" w14:textId="7233BDD9" w:rsidR="006429BE" w:rsidRPr="00320B67" w:rsidRDefault="006429BE" w:rsidP="007C65A5">
      <w:pPr>
        <w:spacing w:after="0" w:line="360" w:lineRule="auto"/>
        <w:jc w:val="both"/>
        <w:rPr>
          <w:rFonts w:ascii="Times New Roman" w:hAnsi="Times New Roman" w:cs="Times New Roman"/>
          <w:sz w:val="24"/>
          <w:szCs w:val="24"/>
        </w:rPr>
      </w:pPr>
      <w:r w:rsidRPr="00320B67">
        <w:rPr>
          <w:rFonts w:ascii="Times New Roman" w:hAnsi="Times New Roman" w:cs="Times New Roman"/>
          <w:sz w:val="24"/>
          <w:szCs w:val="24"/>
        </w:rPr>
        <w:t>- S</w:t>
      </w:r>
      <w:r w:rsidR="00D2730D" w:rsidRPr="00320B67">
        <w:rPr>
          <w:rFonts w:ascii="Times New Roman" w:hAnsi="Times New Roman" w:cs="Times New Roman"/>
          <w:sz w:val="24"/>
          <w:szCs w:val="24"/>
        </w:rPr>
        <w:t>ąd</w:t>
      </w:r>
      <w:r w:rsidRPr="00320B67">
        <w:rPr>
          <w:rFonts w:ascii="Times New Roman" w:hAnsi="Times New Roman" w:cs="Times New Roman"/>
          <w:sz w:val="24"/>
          <w:szCs w:val="24"/>
        </w:rPr>
        <w:t xml:space="preserve"> Rejonowym Lublin Wschód w Lublinie z siedzibą w Świdniku</w:t>
      </w:r>
      <w:r w:rsidR="00D2730D" w:rsidRPr="00320B67">
        <w:rPr>
          <w:rFonts w:ascii="Times New Roman" w:hAnsi="Times New Roman" w:cs="Times New Roman"/>
          <w:sz w:val="24"/>
          <w:szCs w:val="24"/>
        </w:rPr>
        <w:t>;</w:t>
      </w:r>
    </w:p>
    <w:p w14:paraId="73E996B9" w14:textId="5ADAF1C4" w:rsidR="006429BE" w:rsidRPr="00320B67" w:rsidRDefault="006429BE" w:rsidP="007C65A5">
      <w:pPr>
        <w:spacing w:after="0" w:line="360" w:lineRule="auto"/>
        <w:jc w:val="both"/>
        <w:rPr>
          <w:rFonts w:ascii="Times New Roman" w:hAnsi="Times New Roman" w:cs="Times New Roman"/>
          <w:sz w:val="24"/>
          <w:szCs w:val="24"/>
        </w:rPr>
      </w:pPr>
      <w:r w:rsidRPr="00320B67">
        <w:rPr>
          <w:rFonts w:ascii="Times New Roman" w:hAnsi="Times New Roman" w:cs="Times New Roman"/>
          <w:sz w:val="24"/>
          <w:szCs w:val="24"/>
        </w:rPr>
        <w:t xml:space="preserve">- </w:t>
      </w:r>
      <w:r w:rsidR="00D2730D" w:rsidRPr="00320B67">
        <w:rPr>
          <w:rFonts w:ascii="Times New Roman" w:hAnsi="Times New Roman" w:cs="Times New Roman"/>
          <w:sz w:val="24"/>
          <w:szCs w:val="24"/>
        </w:rPr>
        <w:t xml:space="preserve">Zespół </w:t>
      </w:r>
      <w:r w:rsidRPr="00320B67">
        <w:rPr>
          <w:rFonts w:ascii="Times New Roman" w:hAnsi="Times New Roman" w:cs="Times New Roman"/>
          <w:sz w:val="24"/>
          <w:szCs w:val="24"/>
        </w:rPr>
        <w:t>Kurator</w:t>
      </w:r>
      <w:r w:rsidR="00D2730D" w:rsidRPr="00320B67">
        <w:rPr>
          <w:rFonts w:ascii="Times New Roman" w:hAnsi="Times New Roman" w:cs="Times New Roman"/>
          <w:sz w:val="24"/>
          <w:szCs w:val="24"/>
        </w:rPr>
        <w:t xml:space="preserve">skiej Służby </w:t>
      </w:r>
      <w:r w:rsidRPr="00320B67">
        <w:rPr>
          <w:rFonts w:ascii="Times New Roman" w:hAnsi="Times New Roman" w:cs="Times New Roman"/>
          <w:sz w:val="24"/>
          <w:szCs w:val="24"/>
        </w:rPr>
        <w:t>Sądo</w:t>
      </w:r>
      <w:r w:rsidR="00D2730D" w:rsidRPr="00320B67">
        <w:rPr>
          <w:rFonts w:ascii="Times New Roman" w:hAnsi="Times New Roman" w:cs="Times New Roman"/>
          <w:sz w:val="24"/>
          <w:szCs w:val="24"/>
        </w:rPr>
        <w:t>wej do Wykonywania Orzeczeń w Sprawach Rodzinnych       i Nieletnich;</w:t>
      </w:r>
    </w:p>
    <w:p w14:paraId="63481B4F" w14:textId="79E27BD7" w:rsidR="006429BE" w:rsidRPr="00320B67" w:rsidRDefault="00D2730D" w:rsidP="007C65A5">
      <w:pPr>
        <w:spacing w:after="0" w:line="360" w:lineRule="auto"/>
        <w:jc w:val="both"/>
        <w:rPr>
          <w:rFonts w:ascii="Times New Roman" w:hAnsi="Times New Roman" w:cs="Times New Roman"/>
          <w:sz w:val="24"/>
          <w:szCs w:val="24"/>
        </w:rPr>
      </w:pPr>
      <w:r w:rsidRPr="00320B67">
        <w:rPr>
          <w:rFonts w:ascii="Times New Roman" w:hAnsi="Times New Roman" w:cs="Times New Roman"/>
          <w:sz w:val="24"/>
          <w:szCs w:val="24"/>
        </w:rPr>
        <w:t>- Zespół Kuratorskiej Służby Sądowej do Wykonywania Orzeczeń w Sprawach Karnych</w:t>
      </w:r>
    </w:p>
    <w:p w14:paraId="604C9950" w14:textId="620523A0" w:rsidR="006429BE" w:rsidRPr="00320B67" w:rsidRDefault="006429BE" w:rsidP="007C65A5">
      <w:pPr>
        <w:spacing w:after="0" w:line="360" w:lineRule="auto"/>
        <w:jc w:val="both"/>
        <w:rPr>
          <w:rFonts w:ascii="Times New Roman" w:hAnsi="Times New Roman" w:cs="Times New Roman"/>
          <w:sz w:val="24"/>
          <w:szCs w:val="24"/>
        </w:rPr>
      </w:pPr>
      <w:r w:rsidRPr="00320B67">
        <w:rPr>
          <w:rFonts w:ascii="Times New Roman" w:hAnsi="Times New Roman" w:cs="Times New Roman"/>
          <w:sz w:val="24"/>
          <w:szCs w:val="24"/>
        </w:rPr>
        <w:t>- Poradni</w:t>
      </w:r>
      <w:r w:rsidR="005037BB" w:rsidRPr="00320B67">
        <w:rPr>
          <w:rFonts w:ascii="Times New Roman" w:hAnsi="Times New Roman" w:cs="Times New Roman"/>
          <w:sz w:val="24"/>
          <w:szCs w:val="24"/>
        </w:rPr>
        <w:t>a</w:t>
      </w:r>
      <w:r w:rsidRPr="00320B67">
        <w:rPr>
          <w:rFonts w:ascii="Times New Roman" w:hAnsi="Times New Roman" w:cs="Times New Roman"/>
          <w:sz w:val="24"/>
          <w:szCs w:val="24"/>
        </w:rPr>
        <w:t xml:space="preserve"> </w:t>
      </w:r>
      <w:proofErr w:type="spellStart"/>
      <w:r w:rsidR="00D2730D" w:rsidRPr="00320B67">
        <w:rPr>
          <w:rFonts w:ascii="Times New Roman" w:hAnsi="Times New Roman" w:cs="Times New Roman"/>
          <w:sz w:val="24"/>
          <w:szCs w:val="24"/>
        </w:rPr>
        <w:t>Psychologiczno</w:t>
      </w:r>
      <w:proofErr w:type="spellEnd"/>
      <w:r w:rsidR="00D2730D" w:rsidRPr="00320B67">
        <w:rPr>
          <w:rFonts w:ascii="Times New Roman" w:hAnsi="Times New Roman" w:cs="Times New Roman"/>
          <w:sz w:val="24"/>
          <w:szCs w:val="24"/>
        </w:rPr>
        <w:t xml:space="preserve"> – Pedagogiczna w Świdniku</w:t>
      </w:r>
      <w:r w:rsidR="0024022B">
        <w:rPr>
          <w:rFonts w:ascii="Times New Roman" w:hAnsi="Times New Roman" w:cs="Times New Roman"/>
          <w:sz w:val="24"/>
          <w:szCs w:val="24"/>
        </w:rPr>
        <w:t>.</w:t>
      </w:r>
    </w:p>
    <w:p w14:paraId="74A1DC9C" w14:textId="37977BF2" w:rsidR="006429BE" w:rsidRPr="00D82483" w:rsidRDefault="006429BE" w:rsidP="007C65A5">
      <w:pPr>
        <w:spacing w:after="0" w:line="360" w:lineRule="auto"/>
        <w:jc w:val="both"/>
        <w:rPr>
          <w:rFonts w:ascii="Times New Roman" w:hAnsi="Times New Roman" w:cs="Times New Roman"/>
          <w:sz w:val="24"/>
          <w:szCs w:val="24"/>
        </w:rPr>
      </w:pPr>
    </w:p>
    <w:p w14:paraId="75F5BC83" w14:textId="2EF09642" w:rsidR="00754A47" w:rsidRPr="00D82483" w:rsidRDefault="00EE16C9" w:rsidP="000E0234">
      <w:pPr>
        <w:pStyle w:val="Akapitzlist"/>
        <w:numPr>
          <w:ilvl w:val="0"/>
          <w:numId w:val="19"/>
        </w:numPr>
        <w:spacing w:after="0" w:line="360" w:lineRule="auto"/>
        <w:jc w:val="both"/>
        <w:rPr>
          <w:rFonts w:ascii="Times New Roman" w:hAnsi="Times New Roman" w:cs="Times New Roman"/>
          <w:b/>
          <w:sz w:val="24"/>
          <w:szCs w:val="24"/>
        </w:rPr>
      </w:pPr>
      <w:r w:rsidRPr="00D82483">
        <w:rPr>
          <w:rFonts w:ascii="Times New Roman" w:hAnsi="Times New Roman" w:cs="Times New Roman"/>
          <w:b/>
          <w:sz w:val="24"/>
          <w:szCs w:val="24"/>
        </w:rPr>
        <w:t>Realiz</w:t>
      </w:r>
      <w:r w:rsidR="00754A47" w:rsidRPr="00D82483">
        <w:rPr>
          <w:rFonts w:ascii="Times New Roman" w:hAnsi="Times New Roman" w:cs="Times New Roman"/>
          <w:b/>
          <w:sz w:val="24"/>
          <w:szCs w:val="24"/>
        </w:rPr>
        <w:t>acja</w:t>
      </w:r>
      <w:r w:rsidRPr="00D82483">
        <w:rPr>
          <w:rFonts w:ascii="Times New Roman" w:hAnsi="Times New Roman" w:cs="Times New Roman"/>
          <w:b/>
          <w:sz w:val="24"/>
          <w:szCs w:val="24"/>
        </w:rPr>
        <w:t xml:space="preserve"> zadania wynikając</w:t>
      </w:r>
      <w:r w:rsidR="004F5C45" w:rsidRPr="00D82483">
        <w:rPr>
          <w:rFonts w:ascii="Times New Roman" w:hAnsi="Times New Roman" w:cs="Times New Roman"/>
          <w:b/>
          <w:sz w:val="24"/>
          <w:szCs w:val="24"/>
        </w:rPr>
        <w:t>a</w:t>
      </w:r>
      <w:r w:rsidR="000E0234" w:rsidRPr="00D82483">
        <w:rPr>
          <w:rFonts w:ascii="Times New Roman" w:hAnsi="Times New Roman" w:cs="Times New Roman"/>
          <w:b/>
          <w:sz w:val="24"/>
          <w:szCs w:val="24"/>
        </w:rPr>
        <w:t xml:space="preserve"> z u</w:t>
      </w:r>
      <w:r w:rsidRPr="00D82483">
        <w:rPr>
          <w:rFonts w:ascii="Times New Roman" w:hAnsi="Times New Roman" w:cs="Times New Roman"/>
          <w:b/>
          <w:sz w:val="24"/>
          <w:szCs w:val="24"/>
        </w:rPr>
        <w:t xml:space="preserve">stawy z dnia 28 listopada 2003 r. </w:t>
      </w:r>
      <w:r w:rsidR="00754A47" w:rsidRPr="00D82483">
        <w:rPr>
          <w:rFonts w:ascii="Times New Roman" w:hAnsi="Times New Roman" w:cs="Times New Roman"/>
          <w:b/>
          <w:sz w:val="24"/>
          <w:szCs w:val="24"/>
        </w:rPr>
        <w:t xml:space="preserve">                               </w:t>
      </w:r>
      <w:r w:rsidRPr="00D82483">
        <w:rPr>
          <w:rFonts w:ascii="Times New Roman" w:hAnsi="Times New Roman" w:cs="Times New Roman"/>
          <w:b/>
          <w:sz w:val="24"/>
          <w:szCs w:val="24"/>
        </w:rPr>
        <w:t xml:space="preserve">o </w:t>
      </w:r>
      <w:r w:rsidR="00754A47" w:rsidRPr="00D82483">
        <w:rPr>
          <w:rFonts w:ascii="Times New Roman" w:hAnsi="Times New Roman" w:cs="Times New Roman"/>
          <w:b/>
          <w:sz w:val="24"/>
          <w:szCs w:val="24"/>
        </w:rPr>
        <w:t>ś</w:t>
      </w:r>
      <w:r w:rsidRPr="00D82483">
        <w:rPr>
          <w:rFonts w:ascii="Times New Roman" w:hAnsi="Times New Roman" w:cs="Times New Roman"/>
          <w:b/>
          <w:sz w:val="24"/>
          <w:szCs w:val="24"/>
        </w:rPr>
        <w:t>wiadczeniach rodzinnych.</w:t>
      </w:r>
    </w:p>
    <w:p w14:paraId="67093540" w14:textId="73FC81A0" w:rsidR="00EE16C9" w:rsidRPr="00D82483" w:rsidRDefault="00EE16C9" w:rsidP="00EE16C9">
      <w:pPr>
        <w:spacing w:after="0" w:line="360" w:lineRule="auto"/>
        <w:jc w:val="both"/>
        <w:rPr>
          <w:rFonts w:ascii="Times New Roman" w:hAnsi="Times New Roman" w:cs="Times New Roman"/>
          <w:b/>
          <w:sz w:val="24"/>
          <w:szCs w:val="24"/>
        </w:rPr>
      </w:pPr>
      <w:r w:rsidRPr="00D82483">
        <w:rPr>
          <w:rFonts w:ascii="Times New Roman" w:hAnsi="Times New Roman" w:cs="Times New Roman"/>
          <w:sz w:val="24"/>
          <w:szCs w:val="24"/>
        </w:rPr>
        <w:t xml:space="preserve"> </w:t>
      </w:r>
      <w:r w:rsidR="004008B5" w:rsidRPr="00D82483">
        <w:rPr>
          <w:rFonts w:ascii="Times New Roman" w:hAnsi="Times New Roman" w:cs="Times New Roman"/>
          <w:sz w:val="24"/>
          <w:szCs w:val="24"/>
        </w:rPr>
        <w:t xml:space="preserve">1. </w:t>
      </w:r>
      <w:r w:rsidRPr="00D82483">
        <w:rPr>
          <w:rFonts w:ascii="Times New Roman" w:hAnsi="Times New Roman" w:cs="Times New Roman"/>
          <w:b/>
          <w:sz w:val="24"/>
          <w:szCs w:val="24"/>
        </w:rPr>
        <w:t>Świadczeniami rodzinnymi są:</w:t>
      </w:r>
    </w:p>
    <w:p w14:paraId="674CB349" w14:textId="77777777" w:rsidR="00EE16C9" w:rsidRPr="00D82483" w:rsidRDefault="00EE16C9" w:rsidP="00EE16C9">
      <w:pPr>
        <w:spacing w:after="0" w:line="360" w:lineRule="auto"/>
        <w:jc w:val="both"/>
        <w:rPr>
          <w:rFonts w:ascii="Times New Roman" w:hAnsi="Times New Roman" w:cs="Times New Roman"/>
          <w:b/>
          <w:sz w:val="24"/>
          <w:szCs w:val="24"/>
        </w:rPr>
      </w:pPr>
      <w:r w:rsidRPr="00D82483">
        <w:rPr>
          <w:rFonts w:ascii="Times New Roman" w:hAnsi="Times New Roman" w:cs="Times New Roman"/>
          <w:b/>
          <w:sz w:val="24"/>
          <w:szCs w:val="24"/>
        </w:rPr>
        <w:t>1) zasiłek rodzinny oraz dodatki do zasiłku rodzinnego;</w:t>
      </w:r>
    </w:p>
    <w:p w14:paraId="0486EBF6" w14:textId="77777777" w:rsidR="00EE16C9" w:rsidRPr="00D82483" w:rsidRDefault="00EE16C9" w:rsidP="00EE16C9">
      <w:pPr>
        <w:spacing w:after="0" w:line="360" w:lineRule="auto"/>
        <w:jc w:val="both"/>
        <w:rPr>
          <w:rFonts w:ascii="Times New Roman" w:hAnsi="Times New Roman" w:cs="Times New Roman"/>
          <w:b/>
          <w:sz w:val="24"/>
          <w:szCs w:val="24"/>
        </w:rPr>
      </w:pPr>
      <w:r w:rsidRPr="00D82483">
        <w:rPr>
          <w:rFonts w:ascii="Times New Roman" w:hAnsi="Times New Roman" w:cs="Times New Roman"/>
          <w:b/>
          <w:sz w:val="24"/>
          <w:szCs w:val="24"/>
        </w:rPr>
        <w:t>2) świadczenia opiekuńcze: zasiłek pielęgnacyjny, specjalny zasiłek opiekuńczy oraz świadczenie pielęgnacyjne;</w:t>
      </w:r>
    </w:p>
    <w:p w14:paraId="4716FA2F" w14:textId="77777777" w:rsidR="00EE16C9" w:rsidRPr="00D82483" w:rsidRDefault="00EE16C9" w:rsidP="00EE16C9">
      <w:pPr>
        <w:spacing w:after="0" w:line="360" w:lineRule="auto"/>
        <w:jc w:val="both"/>
        <w:rPr>
          <w:rFonts w:ascii="Times New Roman" w:hAnsi="Times New Roman" w:cs="Times New Roman"/>
          <w:b/>
          <w:sz w:val="24"/>
          <w:szCs w:val="24"/>
        </w:rPr>
      </w:pPr>
      <w:r w:rsidRPr="00D82483">
        <w:rPr>
          <w:rFonts w:ascii="Times New Roman" w:hAnsi="Times New Roman" w:cs="Times New Roman"/>
          <w:b/>
          <w:sz w:val="24"/>
          <w:szCs w:val="24"/>
        </w:rPr>
        <w:t>3) jednorazowa zapomoga z tytułu urodzenia się dziecka;</w:t>
      </w:r>
    </w:p>
    <w:p w14:paraId="5788B14B" w14:textId="77777777" w:rsidR="00EE16C9" w:rsidRPr="00D82483" w:rsidRDefault="00EE16C9" w:rsidP="00EE16C9">
      <w:pPr>
        <w:spacing w:after="0" w:line="360" w:lineRule="auto"/>
        <w:jc w:val="both"/>
        <w:rPr>
          <w:rFonts w:ascii="Times New Roman" w:hAnsi="Times New Roman" w:cs="Times New Roman"/>
          <w:b/>
          <w:sz w:val="24"/>
          <w:szCs w:val="24"/>
        </w:rPr>
      </w:pPr>
      <w:r w:rsidRPr="00D82483">
        <w:rPr>
          <w:rFonts w:ascii="Times New Roman" w:hAnsi="Times New Roman" w:cs="Times New Roman"/>
          <w:b/>
          <w:sz w:val="24"/>
          <w:szCs w:val="24"/>
        </w:rPr>
        <w:lastRenderedPageBreak/>
        <w:t>4) świadczenie rodzicielskie.</w:t>
      </w:r>
    </w:p>
    <w:p w14:paraId="1E9D19A5" w14:textId="773E049F" w:rsidR="007905AF" w:rsidRPr="00D82483" w:rsidRDefault="00EE16C9" w:rsidP="008C2190">
      <w:pPr>
        <w:spacing w:after="0" w:line="360" w:lineRule="auto"/>
        <w:jc w:val="both"/>
        <w:rPr>
          <w:rFonts w:ascii="Times New Roman" w:hAnsi="Times New Roman" w:cs="Times New Roman"/>
          <w:b/>
          <w:sz w:val="24"/>
          <w:szCs w:val="24"/>
        </w:rPr>
      </w:pPr>
      <w:r w:rsidRPr="00D82483">
        <w:rPr>
          <w:rFonts w:ascii="Times New Roman" w:hAnsi="Times New Roman" w:cs="Times New Roman"/>
          <w:b/>
          <w:sz w:val="24"/>
          <w:szCs w:val="24"/>
        </w:rPr>
        <w:t xml:space="preserve"> </w:t>
      </w:r>
      <w:r w:rsidRPr="00D82483">
        <w:rPr>
          <w:rFonts w:ascii="Times New Roman" w:hAnsi="Times New Roman" w:cs="Times New Roman"/>
          <w:sz w:val="24"/>
          <w:szCs w:val="24"/>
        </w:rPr>
        <w:t>Zasiłek rodzinny ma na celu częściowe pokrycie wydatków na utrzymanie dziecka.</w:t>
      </w:r>
      <w:r w:rsidRPr="00D82483">
        <w:rPr>
          <w:rFonts w:ascii="Times New Roman" w:hAnsi="Times New Roman" w:cs="Times New Roman"/>
          <w:b/>
          <w:sz w:val="24"/>
          <w:szCs w:val="24"/>
        </w:rPr>
        <w:t xml:space="preserve"> </w:t>
      </w:r>
      <w:r w:rsidRPr="00D82483">
        <w:rPr>
          <w:rFonts w:ascii="Times New Roman" w:hAnsi="Times New Roman" w:cs="Times New Roman"/>
          <w:sz w:val="24"/>
          <w:szCs w:val="24"/>
        </w:rPr>
        <w:t xml:space="preserve">Zasiłek rodzinny przysługuje osobom, </w:t>
      </w:r>
      <w:r w:rsidRPr="00D82483">
        <w:rPr>
          <w:rFonts w:ascii="Times New Roman" w:hAnsi="Times New Roman" w:cs="Times New Roman"/>
          <w:b/>
          <w:sz w:val="24"/>
          <w:szCs w:val="24"/>
        </w:rPr>
        <w:t xml:space="preserve">jeżeli dochód rodziny w przeliczeniu na osobę albo dochód osoby uczącej się nie przekracza kwoty 674,00 zł. </w:t>
      </w:r>
      <w:r w:rsidRPr="00D82483">
        <w:rPr>
          <w:rFonts w:ascii="Times New Roman" w:hAnsi="Times New Roman" w:cs="Times New Roman"/>
          <w:sz w:val="24"/>
          <w:szCs w:val="24"/>
        </w:rPr>
        <w:t xml:space="preserve">W przypadku gdy członkiem rodziny jest dziecko legitymujące się orzeczeniem o niepełnosprawności lub orzeczeniem o umiarkowanym albo o znacznym stopniu niepełnosprawności, zasiłek rodzinny przysługuje, </w:t>
      </w:r>
      <w:r w:rsidRPr="00D82483">
        <w:rPr>
          <w:rFonts w:ascii="Times New Roman" w:hAnsi="Times New Roman" w:cs="Times New Roman"/>
          <w:b/>
          <w:sz w:val="24"/>
          <w:szCs w:val="24"/>
        </w:rPr>
        <w:t>jeżeli dochód rodziny w przeliczeniu na osobę albo dochód osoby uczącej się nie przekracza kwoty 764,00 zł.</w:t>
      </w:r>
    </w:p>
    <w:p w14:paraId="4256B951" w14:textId="77777777" w:rsidR="003848C7" w:rsidRPr="00D82483" w:rsidRDefault="003848C7" w:rsidP="00AF5FCB">
      <w:pPr>
        <w:spacing w:after="0" w:line="360" w:lineRule="auto"/>
        <w:rPr>
          <w:rFonts w:ascii="Times New Roman" w:hAnsi="Times New Roman" w:cs="Times New Roman"/>
          <w:b/>
          <w:sz w:val="24"/>
          <w:szCs w:val="24"/>
        </w:rPr>
      </w:pPr>
    </w:p>
    <w:p w14:paraId="201C0BB4" w14:textId="5DA6C3B3" w:rsidR="00703A28" w:rsidRPr="00D82483" w:rsidRDefault="007D2E70" w:rsidP="00703A28">
      <w:pPr>
        <w:spacing w:after="0" w:line="360" w:lineRule="auto"/>
        <w:jc w:val="center"/>
        <w:rPr>
          <w:rFonts w:ascii="Times New Roman" w:hAnsi="Times New Roman" w:cs="Times New Roman"/>
          <w:b/>
          <w:sz w:val="24"/>
          <w:szCs w:val="24"/>
        </w:rPr>
      </w:pPr>
      <w:r w:rsidRPr="00D82483">
        <w:rPr>
          <w:rFonts w:ascii="Times New Roman" w:hAnsi="Times New Roman" w:cs="Times New Roman"/>
          <w:b/>
          <w:sz w:val="24"/>
          <w:szCs w:val="24"/>
        </w:rPr>
        <w:t>ZESTAWIENIE WYPLACONYCH</w:t>
      </w:r>
      <w:r w:rsidR="00703A28" w:rsidRPr="00D82483">
        <w:rPr>
          <w:rFonts w:ascii="Times New Roman" w:hAnsi="Times New Roman" w:cs="Times New Roman"/>
          <w:b/>
          <w:sz w:val="24"/>
          <w:szCs w:val="24"/>
        </w:rPr>
        <w:t xml:space="preserve"> ZASIŁKÓW </w:t>
      </w:r>
      <w:r w:rsidR="00427D2B" w:rsidRPr="00D82483">
        <w:rPr>
          <w:rFonts w:ascii="Times New Roman" w:hAnsi="Times New Roman" w:cs="Times New Roman"/>
          <w:b/>
          <w:sz w:val="24"/>
          <w:szCs w:val="24"/>
        </w:rPr>
        <w:t>I DODATKÓW DO</w:t>
      </w:r>
      <w:r w:rsidR="00703A28" w:rsidRPr="00D82483">
        <w:rPr>
          <w:rFonts w:ascii="Times New Roman" w:hAnsi="Times New Roman" w:cs="Times New Roman"/>
          <w:b/>
          <w:sz w:val="24"/>
          <w:szCs w:val="24"/>
        </w:rPr>
        <w:t xml:space="preserve"> </w:t>
      </w:r>
      <w:proofErr w:type="gramStart"/>
      <w:r w:rsidR="00427D2B" w:rsidRPr="00D82483">
        <w:rPr>
          <w:rFonts w:ascii="Times New Roman" w:hAnsi="Times New Roman" w:cs="Times New Roman"/>
          <w:b/>
          <w:sz w:val="24"/>
          <w:szCs w:val="24"/>
        </w:rPr>
        <w:t xml:space="preserve">ZASIŁKÓW  </w:t>
      </w:r>
      <w:r w:rsidR="00703A28" w:rsidRPr="00D82483">
        <w:rPr>
          <w:rFonts w:ascii="Times New Roman" w:hAnsi="Times New Roman" w:cs="Times New Roman"/>
          <w:b/>
          <w:sz w:val="24"/>
          <w:szCs w:val="24"/>
        </w:rPr>
        <w:t>RODZINNYCH</w:t>
      </w:r>
      <w:proofErr w:type="gramEnd"/>
    </w:p>
    <w:tbl>
      <w:tblPr>
        <w:tblStyle w:val="Tabela-Siatka"/>
        <w:tblW w:w="9067" w:type="dxa"/>
        <w:tblLook w:val="04A0" w:firstRow="1" w:lastRow="0" w:firstColumn="1" w:lastColumn="0" w:noHBand="0" w:noVBand="1"/>
      </w:tblPr>
      <w:tblGrid>
        <w:gridCol w:w="511"/>
        <w:gridCol w:w="2178"/>
        <w:gridCol w:w="3402"/>
        <w:gridCol w:w="1559"/>
        <w:gridCol w:w="1417"/>
      </w:tblGrid>
      <w:tr w:rsidR="00D82483" w:rsidRPr="00D82483" w14:paraId="03A78438" w14:textId="77777777" w:rsidTr="00F63309">
        <w:tc>
          <w:tcPr>
            <w:tcW w:w="511" w:type="dxa"/>
          </w:tcPr>
          <w:p w14:paraId="666200AE" w14:textId="3A5EB296" w:rsidR="00703A28" w:rsidRPr="00D82483" w:rsidRDefault="00703A28" w:rsidP="00EE16C9">
            <w:pPr>
              <w:spacing w:line="360" w:lineRule="auto"/>
              <w:jc w:val="both"/>
              <w:rPr>
                <w:rFonts w:ascii="Times New Roman" w:hAnsi="Times New Roman" w:cs="Times New Roman"/>
                <w:b/>
                <w:sz w:val="20"/>
                <w:szCs w:val="20"/>
              </w:rPr>
            </w:pPr>
            <w:bookmarkStart w:id="4" w:name="_Hlk130476057"/>
            <w:bookmarkStart w:id="5" w:name="_Hlk130477884"/>
            <w:r w:rsidRPr="00D82483">
              <w:rPr>
                <w:rFonts w:ascii="Times New Roman" w:hAnsi="Times New Roman" w:cs="Times New Roman"/>
                <w:b/>
                <w:sz w:val="20"/>
                <w:szCs w:val="20"/>
              </w:rPr>
              <w:t>Lp.</w:t>
            </w:r>
          </w:p>
        </w:tc>
        <w:tc>
          <w:tcPr>
            <w:tcW w:w="2178" w:type="dxa"/>
          </w:tcPr>
          <w:p w14:paraId="58C1028E" w14:textId="3018E68F" w:rsidR="00703A28" w:rsidRPr="00D82483" w:rsidRDefault="00703A28" w:rsidP="00EE16C9">
            <w:pPr>
              <w:spacing w:line="360" w:lineRule="auto"/>
              <w:jc w:val="both"/>
              <w:rPr>
                <w:rFonts w:ascii="Times New Roman" w:hAnsi="Times New Roman" w:cs="Times New Roman"/>
                <w:b/>
                <w:sz w:val="20"/>
                <w:szCs w:val="20"/>
              </w:rPr>
            </w:pPr>
            <w:r w:rsidRPr="00D82483">
              <w:rPr>
                <w:rFonts w:ascii="Times New Roman" w:hAnsi="Times New Roman" w:cs="Times New Roman"/>
                <w:b/>
                <w:sz w:val="20"/>
                <w:szCs w:val="20"/>
              </w:rPr>
              <w:t xml:space="preserve">Świadczenie rodzinne </w:t>
            </w:r>
          </w:p>
        </w:tc>
        <w:tc>
          <w:tcPr>
            <w:tcW w:w="3402" w:type="dxa"/>
          </w:tcPr>
          <w:p w14:paraId="7F8BD846" w14:textId="6D71B13F" w:rsidR="00703A28" w:rsidRPr="00D82483" w:rsidRDefault="00703A28" w:rsidP="00EE16C9">
            <w:pPr>
              <w:spacing w:line="360" w:lineRule="auto"/>
              <w:jc w:val="both"/>
              <w:rPr>
                <w:rFonts w:ascii="Times New Roman" w:hAnsi="Times New Roman" w:cs="Times New Roman"/>
                <w:b/>
                <w:sz w:val="20"/>
                <w:szCs w:val="20"/>
              </w:rPr>
            </w:pPr>
            <w:r w:rsidRPr="00D82483">
              <w:rPr>
                <w:rFonts w:ascii="Times New Roman" w:hAnsi="Times New Roman" w:cs="Times New Roman"/>
                <w:b/>
                <w:sz w:val="20"/>
                <w:szCs w:val="20"/>
              </w:rPr>
              <w:t>Rodzaj świadczenia rodzinnego</w:t>
            </w:r>
          </w:p>
        </w:tc>
        <w:tc>
          <w:tcPr>
            <w:tcW w:w="1559" w:type="dxa"/>
          </w:tcPr>
          <w:p w14:paraId="32F4FBB4" w14:textId="19B6C90E" w:rsidR="00703A28" w:rsidRPr="00D82483" w:rsidRDefault="00703A28" w:rsidP="00EE16C9">
            <w:pPr>
              <w:spacing w:line="360" w:lineRule="auto"/>
              <w:jc w:val="both"/>
              <w:rPr>
                <w:rFonts w:ascii="Times New Roman" w:hAnsi="Times New Roman" w:cs="Times New Roman"/>
                <w:b/>
                <w:sz w:val="20"/>
                <w:szCs w:val="20"/>
              </w:rPr>
            </w:pPr>
            <w:r w:rsidRPr="00D82483">
              <w:rPr>
                <w:rFonts w:ascii="Times New Roman" w:hAnsi="Times New Roman" w:cs="Times New Roman"/>
                <w:b/>
                <w:sz w:val="20"/>
                <w:szCs w:val="20"/>
              </w:rPr>
              <w:t>Ilość świadczeń</w:t>
            </w:r>
          </w:p>
        </w:tc>
        <w:tc>
          <w:tcPr>
            <w:tcW w:w="1417" w:type="dxa"/>
          </w:tcPr>
          <w:p w14:paraId="7B68EF0B" w14:textId="24714DAC" w:rsidR="00703A28" w:rsidRPr="00D82483" w:rsidRDefault="00703A28" w:rsidP="00EE16C9">
            <w:pPr>
              <w:spacing w:line="360" w:lineRule="auto"/>
              <w:jc w:val="both"/>
              <w:rPr>
                <w:rFonts w:ascii="Times New Roman" w:hAnsi="Times New Roman" w:cs="Times New Roman"/>
                <w:b/>
                <w:sz w:val="20"/>
                <w:szCs w:val="20"/>
              </w:rPr>
            </w:pPr>
            <w:r w:rsidRPr="00D82483">
              <w:rPr>
                <w:rFonts w:ascii="Times New Roman" w:hAnsi="Times New Roman" w:cs="Times New Roman"/>
                <w:b/>
                <w:sz w:val="20"/>
                <w:szCs w:val="20"/>
              </w:rPr>
              <w:t>Kwota</w:t>
            </w:r>
          </w:p>
        </w:tc>
      </w:tr>
      <w:tr w:rsidR="00D82483" w:rsidRPr="00D82483" w14:paraId="72DD2ABE" w14:textId="77777777" w:rsidTr="00F63309">
        <w:tc>
          <w:tcPr>
            <w:tcW w:w="511" w:type="dxa"/>
            <w:vMerge w:val="restart"/>
          </w:tcPr>
          <w:p w14:paraId="2F82117A" w14:textId="77777777" w:rsidR="00703A28" w:rsidRPr="00D82483" w:rsidRDefault="00703A28" w:rsidP="00EE16C9">
            <w:pPr>
              <w:spacing w:line="360" w:lineRule="auto"/>
              <w:jc w:val="both"/>
              <w:rPr>
                <w:rFonts w:ascii="Times New Roman" w:hAnsi="Times New Roman" w:cs="Times New Roman"/>
                <w:b/>
                <w:sz w:val="20"/>
                <w:szCs w:val="20"/>
              </w:rPr>
            </w:pPr>
          </w:p>
          <w:p w14:paraId="30B214B7" w14:textId="77777777" w:rsidR="00427D2B" w:rsidRPr="00D82483" w:rsidRDefault="00427D2B" w:rsidP="00EE16C9">
            <w:pPr>
              <w:spacing w:line="360" w:lineRule="auto"/>
              <w:jc w:val="both"/>
              <w:rPr>
                <w:rFonts w:ascii="Times New Roman" w:hAnsi="Times New Roman" w:cs="Times New Roman"/>
                <w:b/>
                <w:sz w:val="20"/>
                <w:szCs w:val="20"/>
              </w:rPr>
            </w:pPr>
          </w:p>
          <w:p w14:paraId="13190473" w14:textId="77777777" w:rsidR="00427D2B" w:rsidRPr="00D82483" w:rsidRDefault="00427D2B" w:rsidP="00EE16C9">
            <w:pPr>
              <w:spacing w:line="360" w:lineRule="auto"/>
              <w:jc w:val="both"/>
              <w:rPr>
                <w:rFonts w:ascii="Times New Roman" w:hAnsi="Times New Roman" w:cs="Times New Roman"/>
                <w:b/>
                <w:sz w:val="20"/>
                <w:szCs w:val="20"/>
              </w:rPr>
            </w:pPr>
          </w:p>
          <w:p w14:paraId="4C87F856" w14:textId="41CC5B29" w:rsidR="00703A28" w:rsidRPr="00D82483" w:rsidRDefault="00703A28" w:rsidP="00EE16C9">
            <w:pPr>
              <w:spacing w:line="360" w:lineRule="auto"/>
              <w:jc w:val="both"/>
              <w:rPr>
                <w:rFonts w:ascii="Times New Roman" w:hAnsi="Times New Roman" w:cs="Times New Roman"/>
                <w:b/>
                <w:sz w:val="20"/>
                <w:szCs w:val="20"/>
              </w:rPr>
            </w:pPr>
            <w:r w:rsidRPr="00D82483">
              <w:rPr>
                <w:rFonts w:ascii="Times New Roman" w:hAnsi="Times New Roman" w:cs="Times New Roman"/>
                <w:b/>
                <w:sz w:val="20"/>
                <w:szCs w:val="20"/>
              </w:rPr>
              <w:t>1.</w:t>
            </w:r>
          </w:p>
        </w:tc>
        <w:tc>
          <w:tcPr>
            <w:tcW w:w="2178" w:type="dxa"/>
            <w:vMerge w:val="restart"/>
          </w:tcPr>
          <w:p w14:paraId="6D6BB708" w14:textId="77777777" w:rsidR="00703A28" w:rsidRPr="00D82483" w:rsidRDefault="00703A28" w:rsidP="00EE16C9">
            <w:pPr>
              <w:spacing w:line="360" w:lineRule="auto"/>
              <w:jc w:val="both"/>
              <w:rPr>
                <w:rFonts w:ascii="Times New Roman" w:hAnsi="Times New Roman" w:cs="Times New Roman"/>
                <w:b/>
                <w:sz w:val="20"/>
                <w:szCs w:val="20"/>
              </w:rPr>
            </w:pPr>
          </w:p>
          <w:p w14:paraId="43171DF9" w14:textId="77777777" w:rsidR="00427D2B" w:rsidRPr="00D82483" w:rsidRDefault="00427D2B" w:rsidP="00EE16C9">
            <w:pPr>
              <w:spacing w:line="360" w:lineRule="auto"/>
              <w:jc w:val="both"/>
              <w:rPr>
                <w:rFonts w:ascii="Times New Roman" w:hAnsi="Times New Roman" w:cs="Times New Roman"/>
                <w:b/>
                <w:sz w:val="20"/>
                <w:szCs w:val="20"/>
              </w:rPr>
            </w:pPr>
          </w:p>
          <w:p w14:paraId="4C815A49" w14:textId="77777777" w:rsidR="00427D2B" w:rsidRPr="00D82483" w:rsidRDefault="00427D2B" w:rsidP="00EE16C9">
            <w:pPr>
              <w:spacing w:line="360" w:lineRule="auto"/>
              <w:jc w:val="both"/>
              <w:rPr>
                <w:rFonts w:ascii="Times New Roman" w:hAnsi="Times New Roman" w:cs="Times New Roman"/>
                <w:b/>
                <w:sz w:val="20"/>
                <w:szCs w:val="20"/>
              </w:rPr>
            </w:pPr>
          </w:p>
          <w:p w14:paraId="7BCF7086" w14:textId="68E5A1E9" w:rsidR="00427D2B" w:rsidRPr="00D82483" w:rsidRDefault="00703A28" w:rsidP="00EE16C9">
            <w:pPr>
              <w:spacing w:line="360" w:lineRule="auto"/>
              <w:jc w:val="both"/>
              <w:rPr>
                <w:rFonts w:ascii="Times New Roman" w:hAnsi="Times New Roman" w:cs="Times New Roman"/>
                <w:b/>
                <w:sz w:val="20"/>
                <w:szCs w:val="20"/>
              </w:rPr>
            </w:pPr>
            <w:r w:rsidRPr="00D82483">
              <w:rPr>
                <w:rFonts w:ascii="Times New Roman" w:hAnsi="Times New Roman" w:cs="Times New Roman"/>
                <w:b/>
                <w:sz w:val="20"/>
                <w:szCs w:val="20"/>
              </w:rPr>
              <w:t>ZASIŁKI</w:t>
            </w:r>
          </w:p>
          <w:p w14:paraId="174EEA97" w14:textId="3F9615CF" w:rsidR="00703A28" w:rsidRPr="00D82483" w:rsidRDefault="00703A28" w:rsidP="00EE16C9">
            <w:pPr>
              <w:spacing w:line="360" w:lineRule="auto"/>
              <w:jc w:val="both"/>
              <w:rPr>
                <w:rFonts w:ascii="Times New Roman" w:hAnsi="Times New Roman" w:cs="Times New Roman"/>
                <w:b/>
                <w:sz w:val="20"/>
                <w:szCs w:val="20"/>
              </w:rPr>
            </w:pPr>
            <w:r w:rsidRPr="00D82483">
              <w:rPr>
                <w:rFonts w:ascii="Times New Roman" w:hAnsi="Times New Roman" w:cs="Times New Roman"/>
                <w:b/>
                <w:sz w:val="20"/>
                <w:szCs w:val="20"/>
              </w:rPr>
              <w:t xml:space="preserve"> RODZINNE</w:t>
            </w:r>
          </w:p>
        </w:tc>
        <w:tc>
          <w:tcPr>
            <w:tcW w:w="3402" w:type="dxa"/>
          </w:tcPr>
          <w:p w14:paraId="498A532F" w14:textId="21EFA108" w:rsidR="00703A28" w:rsidRPr="00D82483" w:rsidRDefault="00427D2B" w:rsidP="00EE16C9">
            <w:pPr>
              <w:spacing w:line="360" w:lineRule="auto"/>
              <w:jc w:val="both"/>
              <w:rPr>
                <w:rFonts w:ascii="Times New Roman" w:hAnsi="Times New Roman" w:cs="Times New Roman"/>
                <w:bCs/>
                <w:sz w:val="20"/>
                <w:szCs w:val="20"/>
              </w:rPr>
            </w:pPr>
            <w:r w:rsidRPr="00D82483">
              <w:rPr>
                <w:rFonts w:ascii="Times New Roman" w:hAnsi="Times New Roman" w:cs="Times New Roman"/>
                <w:bCs/>
                <w:sz w:val="20"/>
                <w:szCs w:val="20"/>
              </w:rPr>
              <w:t>Dzieci do ukończenia 5-tego roku życia</w:t>
            </w:r>
          </w:p>
        </w:tc>
        <w:tc>
          <w:tcPr>
            <w:tcW w:w="1559" w:type="dxa"/>
          </w:tcPr>
          <w:p w14:paraId="5AA611FB" w14:textId="31408DCC" w:rsidR="00703A28" w:rsidRPr="00EE271F" w:rsidRDefault="00B3397E" w:rsidP="00427D2B">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57</w:t>
            </w:r>
          </w:p>
        </w:tc>
        <w:tc>
          <w:tcPr>
            <w:tcW w:w="1417" w:type="dxa"/>
          </w:tcPr>
          <w:p w14:paraId="300CB735" w14:textId="664E5ACA" w:rsidR="00703A28" w:rsidRPr="00EE271F" w:rsidRDefault="00B3397E" w:rsidP="00427D2B">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5 415,00</w:t>
            </w:r>
          </w:p>
        </w:tc>
      </w:tr>
      <w:tr w:rsidR="00D82483" w:rsidRPr="00D82483" w14:paraId="40E53FBB" w14:textId="77777777" w:rsidTr="00F63309">
        <w:tc>
          <w:tcPr>
            <w:tcW w:w="511" w:type="dxa"/>
            <w:vMerge/>
          </w:tcPr>
          <w:p w14:paraId="29BDA799" w14:textId="77777777" w:rsidR="00703A28" w:rsidRPr="00D82483" w:rsidRDefault="00703A28" w:rsidP="00EE16C9">
            <w:pPr>
              <w:spacing w:line="360" w:lineRule="auto"/>
              <w:jc w:val="both"/>
              <w:rPr>
                <w:rFonts w:ascii="Times New Roman" w:hAnsi="Times New Roman" w:cs="Times New Roman"/>
                <w:b/>
                <w:sz w:val="20"/>
                <w:szCs w:val="20"/>
              </w:rPr>
            </w:pPr>
          </w:p>
        </w:tc>
        <w:tc>
          <w:tcPr>
            <w:tcW w:w="2178" w:type="dxa"/>
            <w:vMerge/>
          </w:tcPr>
          <w:p w14:paraId="6BD353B3" w14:textId="77777777" w:rsidR="00703A28" w:rsidRPr="00D82483" w:rsidRDefault="00703A28" w:rsidP="00EE16C9">
            <w:pPr>
              <w:spacing w:line="360" w:lineRule="auto"/>
              <w:jc w:val="both"/>
              <w:rPr>
                <w:rFonts w:ascii="Times New Roman" w:hAnsi="Times New Roman" w:cs="Times New Roman"/>
                <w:b/>
                <w:sz w:val="20"/>
                <w:szCs w:val="20"/>
              </w:rPr>
            </w:pPr>
          </w:p>
        </w:tc>
        <w:tc>
          <w:tcPr>
            <w:tcW w:w="3402" w:type="dxa"/>
          </w:tcPr>
          <w:p w14:paraId="253EDFEF" w14:textId="3CA8B572" w:rsidR="00703A28" w:rsidRPr="00D82483" w:rsidRDefault="00427D2B" w:rsidP="00EE16C9">
            <w:pPr>
              <w:spacing w:line="360" w:lineRule="auto"/>
              <w:jc w:val="both"/>
              <w:rPr>
                <w:rFonts w:ascii="Times New Roman" w:hAnsi="Times New Roman" w:cs="Times New Roman"/>
                <w:bCs/>
                <w:sz w:val="20"/>
                <w:szCs w:val="20"/>
              </w:rPr>
            </w:pPr>
            <w:r w:rsidRPr="00D82483">
              <w:rPr>
                <w:rFonts w:ascii="Times New Roman" w:hAnsi="Times New Roman" w:cs="Times New Roman"/>
                <w:bCs/>
                <w:sz w:val="20"/>
                <w:szCs w:val="20"/>
              </w:rPr>
              <w:t>Dzieci powyżej 5-tego roku życia do ukończenia 18 lat</w:t>
            </w:r>
          </w:p>
        </w:tc>
        <w:tc>
          <w:tcPr>
            <w:tcW w:w="1559" w:type="dxa"/>
          </w:tcPr>
          <w:p w14:paraId="7821887F" w14:textId="4587B897" w:rsidR="00703A28" w:rsidRPr="00EE271F" w:rsidRDefault="00B3397E" w:rsidP="00427D2B">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366</w:t>
            </w:r>
          </w:p>
        </w:tc>
        <w:tc>
          <w:tcPr>
            <w:tcW w:w="1417" w:type="dxa"/>
          </w:tcPr>
          <w:p w14:paraId="397E6493" w14:textId="18E8DEAA" w:rsidR="00703A28" w:rsidRPr="00EE271F" w:rsidRDefault="00B3397E" w:rsidP="00427D2B">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42</w:t>
            </w:r>
            <w:r w:rsidR="00F63309" w:rsidRPr="00EE271F">
              <w:rPr>
                <w:rFonts w:ascii="Times New Roman" w:hAnsi="Times New Roman" w:cs="Times New Roman"/>
                <w:bCs/>
                <w:sz w:val="24"/>
                <w:szCs w:val="24"/>
              </w:rPr>
              <w:t xml:space="preserve"> </w:t>
            </w:r>
            <w:r w:rsidRPr="00EE271F">
              <w:rPr>
                <w:rFonts w:ascii="Times New Roman" w:hAnsi="Times New Roman" w:cs="Times New Roman"/>
                <w:bCs/>
                <w:sz w:val="24"/>
                <w:szCs w:val="24"/>
              </w:rPr>
              <w:t>683,25</w:t>
            </w:r>
          </w:p>
        </w:tc>
      </w:tr>
      <w:tr w:rsidR="00D82483" w:rsidRPr="00D82483" w14:paraId="1E06B0ED" w14:textId="77777777" w:rsidTr="00F63309">
        <w:tc>
          <w:tcPr>
            <w:tcW w:w="511" w:type="dxa"/>
            <w:vMerge/>
          </w:tcPr>
          <w:p w14:paraId="35CACB17" w14:textId="77777777" w:rsidR="00703A28" w:rsidRPr="00D82483" w:rsidRDefault="00703A28" w:rsidP="00EE16C9">
            <w:pPr>
              <w:spacing w:line="360" w:lineRule="auto"/>
              <w:jc w:val="both"/>
              <w:rPr>
                <w:rFonts w:ascii="Times New Roman" w:hAnsi="Times New Roman" w:cs="Times New Roman"/>
                <w:b/>
                <w:sz w:val="20"/>
                <w:szCs w:val="20"/>
              </w:rPr>
            </w:pPr>
          </w:p>
        </w:tc>
        <w:tc>
          <w:tcPr>
            <w:tcW w:w="2178" w:type="dxa"/>
            <w:vMerge/>
          </w:tcPr>
          <w:p w14:paraId="3FDE093F" w14:textId="77777777" w:rsidR="00703A28" w:rsidRPr="00D82483" w:rsidRDefault="00703A28" w:rsidP="00EE16C9">
            <w:pPr>
              <w:spacing w:line="360" w:lineRule="auto"/>
              <w:jc w:val="both"/>
              <w:rPr>
                <w:rFonts w:ascii="Times New Roman" w:hAnsi="Times New Roman" w:cs="Times New Roman"/>
                <w:b/>
                <w:sz w:val="20"/>
                <w:szCs w:val="20"/>
              </w:rPr>
            </w:pPr>
          </w:p>
        </w:tc>
        <w:tc>
          <w:tcPr>
            <w:tcW w:w="3402" w:type="dxa"/>
          </w:tcPr>
          <w:p w14:paraId="44159233" w14:textId="5F2E0A58" w:rsidR="00703A28" w:rsidRPr="00D82483" w:rsidRDefault="00427D2B" w:rsidP="00EE16C9">
            <w:pPr>
              <w:spacing w:line="360" w:lineRule="auto"/>
              <w:jc w:val="both"/>
              <w:rPr>
                <w:rFonts w:ascii="Times New Roman" w:hAnsi="Times New Roman" w:cs="Times New Roman"/>
                <w:bCs/>
                <w:sz w:val="20"/>
                <w:szCs w:val="20"/>
              </w:rPr>
            </w:pPr>
            <w:r w:rsidRPr="00D82483">
              <w:rPr>
                <w:rFonts w:ascii="Times New Roman" w:hAnsi="Times New Roman" w:cs="Times New Roman"/>
                <w:bCs/>
                <w:sz w:val="20"/>
                <w:szCs w:val="20"/>
              </w:rPr>
              <w:t>Powyżej 18 lat do 21 roku życia</w:t>
            </w:r>
          </w:p>
        </w:tc>
        <w:tc>
          <w:tcPr>
            <w:tcW w:w="1559" w:type="dxa"/>
          </w:tcPr>
          <w:p w14:paraId="0A967FFA" w14:textId="43216B25" w:rsidR="00703A28" w:rsidRPr="00EE271F" w:rsidRDefault="00B3397E" w:rsidP="00427D2B">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6</w:t>
            </w:r>
            <w:r w:rsidR="00F63309" w:rsidRPr="00EE271F">
              <w:rPr>
                <w:rFonts w:ascii="Times New Roman" w:hAnsi="Times New Roman" w:cs="Times New Roman"/>
                <w:bCs/>
                <w:sz w:val="24"/>
                <w:szCs w:val="24"/>
              </w:rPr>
              <w:t>9</w:t>
            </w:r>
          </w:p>
        </w:tc>
        <w:tc>
          <w:tcPr>
            <w:tcW w:w="1417" w:type="dxa"/>
          </w:tcPr>
          <w:p w14:paraId="4AB85E4E" w14:textId="1C75EF25" w:rsidR="00703A28" w:rsidRPr="00EE271F" w:rsidRDefault="00F63309" w:rsidP="00427D2B">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8579,92</w:t>
            </w:r>
          </w:p>
        </w:tc>
      </w:tr>
      <w:tr w:rsidR="00D82483" w:rsidRPr="00D82483" w14:paraId="6886B482" w14:textId="77777777" w:rsidTr="00F63309">
        <w:tc>
          <w:tcPr>
            <w:tcW w:w="511" w:type="dxa"/>
            <w:vMerge/>
          </w:tcPr>
          <w:p w14:paraId="01BE3EBB" w14:textId="77777777" w:rsidR="00703A28" w:rsidRPr="00D82483" w:rsidRDefault="00703A28" w:rsidP="00EE16C9">
            <w:pPr>
              <w:spacing w:line="360" w:lineRule="auto"/>
              <w:jc w:val="both"/>
              <w:rPr>
                <w:rFonts w:ascii="Times New Roman" w:hAnsi="Times New Roman" w:cs="Times New Roman"/>
                <w:b/>
                <w:sz w:val="20"/>
                <w:szCs w:val="20"/>
              </w:rPr>
            </w:pPr>
          </w:p>
        </w:tc>
        <w:tc>
          <w:tcPr>
            <w:tcW w:w="2178" w:type="dxa"/>
            <w:vMerge/>
          </w:tcPr>
          <w:p w14:paraId="7A793C1C" w14:textId="77777777" w:rsidR="00703A28" w:rsidRPr="00D82483" w:rsidRDefault="00703A28" w:rsidP="00EE16C9">
            <w:pPr>
              <w:spacing w:line="360" w:lineRule="auto"/>
              <w:jc w:val="both"/>
              <w:rPr>
                <w:rFonts w:ascii="Times New Roman" w:hAnsi="Times New Roman" w:cs="Times New Roman"/>
                <w:b/>
                <w:sz w:val="20"/>
                <w:szCs w:val="20"/>
              </w:rPr>
            </w:pPr>
          </w:p>
        </w:tc>
        <w:tc>
          <w:tcPr>
            <w:tcW w:w="3402" w:type="dxa"/>
          </w:tcPr>
          <w:p w14:paraId="1803F683" w14:textId="2E7AEC6B" w:rsidR="00703A28" w:rsidRPr="00D82483" w:rsidRDefault="00427D2B" w:rsidP="00EE16C9">
            <w:pPr>
              <w:spacing w:line="360" w:lineRule="auto"/>
              <w:jc w:val="both"/>
              <w:rPr>
                <w:rFonts w:ascii="Times New Roman" w:hAnsi="Times New Roman" w:cs="Times New Roman"/>
                <w:bCs/>
                <w:sz w:val="20"/>
                <w:szCs w:val="20"/>
              </w:rPr>
            </w:pPr>
            <w:r w:rsidRPr="00D82483">
              <w:rPr>
                <w:rFonts w:ascii="Times New Roman" w:hAnsi="Times New Roman" w:cs="Times New Roman"/>
                <w:bCs/>
                <w:sz w:val="20"/>
                <w:szCs w:val="20"/>
              </w:rPr>
              <w:t>Osoby powyżej 21 roku życia do ukończenia 24 roku</w:t>
            </w:r>
          </w:p>
        </w:tc>
        <w:tc>
          <w:tcPr>
            <w:tcW w:w="1559" w:type="dxa"/>
          </w:tcPr>
          <w:p w14:paraId="6B14BF34" w14:textId="380C3845" w:rsidR="00703A28" w:rsidRPr="00EE271F" w:rsidRDefault="00427D2B" w:rsidP="00427D2B">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0</w:t>
            </w:r>
          </w:p>
        </w:tc>
        <w:tc>
          <w:tcPr>
            <w:tcW w:w="1417" w:type="dxa"/>
          </w:tcPr>
          <w:p w14:paraId="15F80FE6" w14:textId="299E46BB" w:rsidR="00703A28" w:rsidRPr="00EE271F" w:rsidRDefault="00427D2B" w:rsidP="00427D2B">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0,00</w:t>
            </w:r>
          </w:p>
        </w:tc>
      </w:tr>
      <w:tr w:rsidR="00D82483" w:rsidRPr="00D82483" w14:paraId="14A0A24B" w14:textId="77777777" w:rsidTr="00F63309">
        <w:tc>
          <w:tcPr>
            <w:tcW w:w="2689" w:type="dxa"/>
            <w:gridSpan w:val="2"/>
          </w:tcPr>
          <w:p w14:paraId="2B046620" w14:textId="77777777" w:rsidR="00427D2B" w:rsidRPr="00D82483" w:rsidRDefault="00427D2B" w:rsidP="00EE16C9">
            <w:pPr>
              <w:spacing w:line="360" w:lineRule="auto"/>
              <w:jc w:val="both"/>
              <w:rPr>
                <w:rFonts w:ascii="Times New Roman" w:hAnsi="Times New Roman" w:cs="Times New Roman"/>
                <w:b/>
                <w:sz w:val="20"/>
                <w:szCs w:val="20"/>
              </w:rPr>
            </w:pPr>
          </w:p>
        </w:tc>
        <w:tc>
          <w:tcPr>
            <w:tcW w:w="3402" w:type="dxa"/>
          </w:tcPr>
          <w:p w14:paraId="62CEB27D" w14:textId="0A7B0AB4" w:rsidR="00427D2B" w:rsidRPr="00D82483" w:rsidRDefault="00427D2B" w:rsidP="00EE16C9">
            <w:pPr>
              <w:spacing w:line="360" w:lineRule="auto"/>
              <w:jc w:val="both"/>
              <w:rPr>
                <w:rFonts w:ascii="Times New Roman" w:hAnsi="Times New Roman" w:cs="Times New Roman"/>
                <w:b/>
                <w:sz w:val="24"/>
                <w:szCs w:val="24"/>
              </w:rPr>
            </w:pPr>
            <w:r w:rsidRPr="00D82483">
              <w:rPr>
                <w:rFonts w:ascii="Times New Roman" w:hAnsi="Times New Roman" w:cs="Times New Roman"/>
                <w:b/>
                <w:sz w:val="24"/>
                <w:szCs w:val="24"/>
              </w:rPr>
              <w:t>RAZEM</w:t>
            </w:r>
          </w:p>
        </w:tc>
        <w:tc>
          <w:tcPr>
            <w:tcW w:w="1559" w:type="dxa"/>
          </w:tcPr>
          <w:p w14:paraId="2EA24F96" w14:textId="637631A0" w:rsidR="00427D2B" w:rsidRPr="00EE271F" w:rsidRDefault="00B3397E" w:rsidP="00427D2B">
            <w:pPr>
              <w:spacing w:line="360" w:lineRule="auto"/>
              <w:jc w:val="center"/>
              <w:rPr>
                <w:rFonts w:ascii="Times New Roman" w:hAnsi="Times New Roman" w:cs="Times New Roman"/>
                <w:b/>
                <w:sz w:val="24"/>
                <w:szCs w:val="24"/>
              </w:rPr>
            </w:pPr>
            <w:r w:rsidRPr="00EE271F">
              <w:rPr>
                <w:rFonts w:ascii="Times New Roman" w:hAnsi="Times New Roman" w:cs="Times New Roman"/>
                <w:b/>
                <w:sz w:val="24"/>
                <w:szCs w:val="24"/>
              </w:rPr>
              <w:t>492</w:t>
            </w:r>
          </w:p>
        </w:tc>
        <w:tc>
          <w:tcPr>
            <w:tcW w:w="1417" w:type="dxa"/>
          </w:tcPr>
          <w:p w14:paraId="23D3EFBB" w14:textId="56866794" w:rsidR="00427D2B" w:rsidRPr="00EE271F" w:rsidRDefault="00B3397E" w:rsidP="00427D2B">
            <w:pPr>
              <w:spacing w:line="360" w:lineRule="auto"/>
              <w:jc w:val="center"/>
              <w:rPr>
                <w:rFonts w:ascii="Times New Roman" w:hAnsi="Times New Roman" w:cs="Times New Roman"/>
                <w:b/>
                <w:sz w:val="24"/>
                <w:szCs w:val="24"/>
              </w:rPr>
            </w:pPr>
            <w:r w:rsidRPr="00EE271F">
              <w:rPr>
                <w:rFonts w:ascii="Times New Roman" w:hAnsi="Times New Roman" w:cs="Times New Roman"/>
                <w:b/>
                <w:sz w:val="24"/>
                <w:szCs w:val="24"/>
              </w:rPr>
              <w:t>56 678,17</w:t>
            </w:r>
          </w:p>
        </w:tc>
      </w:tr>
      <w:bookmarkEnd w:id="4"/>
      <w:tr w:rsidR="00D82483" w:rsidRPr="00D82483" w14:paraId="77D8255C" w14:textId="77777777" w:rsidTr="00F63309">
        <w:tc>
          <w:tcPr>
            <w:tcW w:w="511" w:type="dxa"/>
            <w:vMerge w:val="restart"/>
          </w:tcPr>
          <w:p w14:paraId="72DE7A05" w14:textId="77777777" w:rsidR="00427D2B" w:rsidRPr="00D82483" w:rsidRDefault="00427D2B" w:rsidP="00EE16C9">
            <w:pPr>
              <w:spacing w:line="360" w:lineRule="auto"/>
              <w:jc w:val="both"/>
              <w:rPr>
                <w:rFonts w:ascii="Times New Roman" w:hAnsi="Times New Roman" w:cs="Times New Roman"/>
                <w:b/>
                <w:sz w:val="20"/>
                <w:szCs w:val="20"/>
              </w:rPr>
            </w:pPr>
          </w:p>
          <w:p w14:paraId="6F0D09D7" w14:textId="77777777" w:rsidR="00427D2B" w:rsidRPr="00D82483" w:rsidRDefault="00427D2B" w:rsidP="00EE16C9">
            <w:pPr>
              <w:spacing w:line="360" w:lineRule="auto"/>
              <w:jc w:val="both"/>
              <w:rPr>
                <w:rFonts w:ascii="Times New Roman" w:hAnsi="Times New Roman" w:cs="Times New Roman"/>
                <w:b/>
                <w:sz w:val="20"/>
                <w:szCs w:val="20"/>
              </w:rPr>
            </w:pPr>
          </w:p>
          <w:p w14:paraId="3835B757" w14:textId="77777777" w:rsidR="00427D2B" w:rsidRPr="00D82483" w:rsidRDefault="00427D2B" w:rsidP="00EE16C9">
            <w:pPr>
              <w:spacing w:line="360" w:lineRule="auto"/>
              <w:jc w:val="both"/>
              <w:rPr>
                <w:rFonts w:ascii="Times New Roman" w:hAnsi="Times New Roman" w:cs="Times New Roman"/>
                <w:b/>
                <w:sz w:val="20"/>
                <w:szCs w:val="20"/>
              </w:rPr>
            </w:pPr>
          </w:p>
          <w:p w14:paraId="12C7C3C9" w14:textId="623F79EF" w:rsidR="00703A28" w:rsidRPr="00D82483" w:rsidRDefault="00703A28" w:rsidP="00EE16C9">
            <w:pPr>
              <w:spacing w:line="360" w:lineRule="auto"/>
              <w:jc w:val="both"/>
              <w:rPr>
                <w:rFonts w:ascii="Times New Roman" w:hAnsi="Times New Roman" w:cs="Times New Roman"/>
                <w:b/>
                <w:sz w:val="20"/>
                <w:szCs w:val="20"/>
              </w:rPr>
            </w:pPr>
            <w:r w:rsidRPr="00D82483">
              <w:rPr>
                <w:rFonts w:ascii="Times New Roman" w:hAnsi="Times New Roman" w:cs="Times New Roman"/>
                <w:b/>
                <w:sz w:val="20"/>
                <w:szCs w:val="20"/>
              </w:rPr>
              <w:t>2.</w:t>
            </w:r>
          </w:p>
        </w:tc>
        <w:tc>
          <w:tcPr>
            <w:tcW w:w="2178" w:type="dxa"/>
            <w:vMerge w:val="restart"/>
          </w:tcPr>
          <w:p w14:paraId="1F9020CD" w14:textId="77777777" w:rsidR="00427D2B" w:rsidRPr="00D82483" w:rsidRDefault="00427D2B" w:rsidP="00EE16C9">
            <w:pPr>
              <w:spacing w:line="360" w:lineRule="auto"/>
              <w:jc w:val="both"/>
              <w:rPr>
                <w:rFonts w:ascii="Times New Roman" w:hAnsi="Times New Roman" w:cs="Times New Roman"/>
                <w:b/>
                <w:sz w:val="20"/>
                <w:szCs w:val="20"/>
              </w:rPr>
            </w:pPr>
          </w:p>
          <w:p w14:paraId="0025C6F7" w14:textId="77777777" w:rsidR="00427D2B" w:rsidRPr="00D82483" w:rsidRDefault="00427D2B" w:rsidP="00EE16C9">
            <w:pPr>
              <w:spacing w:line="360" w:lineRule="auto"/>
              <w:jc w:val="both"/>
              <w:rPr>
                <w:rFonts w:ascii="Times New Roman" w:hAnsi="Times New Roman" w:cs="Times New Roman"/>
                <w:b/>
                <w:sz w:val="20"/>
                <w:szCs w:val="20"/>
              </w:rPr>
            </w:pPr>
          </w:p>
          <w:p w14:paraId="14AEA05B" w14:textId="444E9DB7" w:rsidR="00703A28" w:rsidRPr="00D82483" w:rsidRDefault="00703A28" w:rsidP="00427D2B">
            <w:pPr>
              <w:spacing w:line="360" w:lineRule="auto"/>
              <w:jc w:val="center"/>
              <w:rPr>
                <w:rFonts w:ascii="Times New Roman" w:hAnsi="Times New Roman" w:cs="Times New Roman"/>
                <w:b/>
                <w:sz w:val="20"/>
                <w:szCs w:val="20"/>
              </w:rPr>
            </w:pPr>
            <w:r w:rsidRPr="00D82483">
              <w:rPr>
                <w:rFonts w:ascii="Times New Roman" w:hAnsi="Times New Roman" w:cs="Times New Roman"/>
                <w:b/>
                <w:sz w:val="20"/>
                <w:szCs w:val="20"/>
              </w:rPr>
              <w:t>DODATKI DO ZASIŁKÓW RODZINNYCH</w:t>
            </w:r>
          </w:p>
        </w:tc>
        <w:tc>
          <w:tcPr>
            <w:tcW w:w="3402" w:type="dxa"/>
          </w:tcPr>
          <w:p w14:paraId="0A4A8E97" w14:textId="2EC0509E" w:rsidR="00703A28" w:rsidRPr="00D82483" w:rsidRDefault="003E30AC" w:rsidP="00EE16C9">
            <w:pPr>
              <w:spacing w:line="360" w:lineRule="auto"/>
              <w:jc w:val="both"/>
              <w:rPr>
                <w:rFonts w:ascii="Times New Roman" w:hAnsi="Times New Roman" w:cs="Times New Roman"/>
                <w:bCs/>
                <w:sz w:val="20"/>
                <w:szCs w:val="20"/>
              </w:rPr>
            </w:pPr>
            <w:r w:rsidRPr="00D82483">
              <w:rPr>
                <w:rFonts w:ascii="Times New Roman" w:hAnsi="Times New Roman" w:cs="Times New Roman"/>
                <w:bCs/>
                <w:sz w:val="20"/>
                <w:szCs w:val="20"/>
              </w:rPr>
              <w:t>z</w:t>
            </w:r>
            <w:r w:rsidR="00427D2B" w:rsidRPr="00D82483">
              <w:rPr>
                <w:rFonts w:ascii="Times New Roman" w:hAnsi="Times New Roman" w:cs="Times New Roman"/>
                <w:bCs/>
                <w:sz w:val="20"/>
                <w:szCs w:val="20"/>
              </w:rPr>
              <w:t xml:space="preserve"> tyt. urodzenia dziecka</w:t>
            </w:r>
          </w:p>
        </w:tc>
        <w:tc>
          <w:tcPr>
            <w:tcW w:w="1559" w:type="dxa"/>
          </w:tcPr>
          <w:p w14:paraId="694CEDED" w14:textId="43D8D77A" w:rsidR="00703A28" w:rsidRPr="00EE271F" w:rsidRDefault="00D82483"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0</w:t>
            </w:r>
          </w:p>
        </w:tc>
        <w:tc>
          <w:tcPr>
            <w:tcW w:w="1417" w:type="dxa"/>
          </w:tcPr>
          <w:p w14:paraId="47508A58" w14:textId="27F0DE0A" w:rsidR="00703A28" w:rsidRPr="00EE271F" w:rsidRDefault="003E30AC"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0,00</w:t>
            </w:r>
          </w:p>
        </w:tc>
      </w:tr>
      <w:tr w:rsidR="00D82483" w:rsidRPr="00D82483" w14:paraId="6119F22D" w14:textId="77777777" w:rsidTr="00F63309">
        <w:tc>
          <w:tcPr>
            <w:tcW w:w="511" w:type="dxa"/>
            <w:vMerge/>
          </w:tcPr>
          <w:p w14:paraId="3A1E40FE" w14:textId="77777777" w:rsidR="00703A28" w:rsidRPr="00D82483" w:rsidRDefault="00703A28" w:rsidP="00EE16C9">
            <w:pPr>
              <w:spacing w:line="360" w:lineRule="auto"/>
              <w:jc w:val="both"/>
              <w:rPr>
                <w:rFonts w:ascii="Times New Roman" w:hAnsi="Times New Roman" w:cs="Times New Roman"/>
                <w:b/>
                <w:sz w:val="24"/>
                <w:szCs w:val="24"/>
              </w:rPr>
            </w:pPr>
          </w:p>
        </w:tc>
        <w:tc>
          <w:tcPr>
            <w:tcW w:w="2178" w:type="dxa"/>
            <w:vMerge/>
          </w:tcPr>
          <w:p w14:paraId="35B032CE" w14:textId="77777777" w:rsidR="00703A28" w:rsidRPr="00D82483" w:rsidRDefault="00703A28" w:rsidP="00EE16C9">
            <w:pPr>
              <w:spacing w:line="360" w:lineRule="auto"/>
              <w:jc w:val="both"/>
              <w:rPr>
                <w:rFonts w:ascii="Times New Roman" w:hAnsi="Times New Roman" w:cs="Times New Roman"/>
                <w:b/>
                <w:sz w:val="24"/>
                <w:szCs w:val="24"/>
              </w:rPr>
            </w:pPr>
          </w:p>
        </w:tc>
        <w:tc>
          <w:tcPr>
            <w:tcW w:w="3402" w:type="dxa"/>
          </w:tcPr>
          <w:p w14:paraId="4399DD35" w14:textId="40911212" w:rsidR="00703A28" w:rsidRPr="00D82483" w:rsidRDefault="003E30AC" w:rsidP="00EE16C9">
            <w:pPr>
              <w:spacing w:line="360" w:lineRule="auto"/>
              <w:jc w:val="both"/>
              <w:rPr>
                <w:rFonts w:ascii="Times New Roman" w:hAnsi="Times New Roman" w:cs="Times New Roman"/>
                <w:bCs/>
                <w:sz w:val="20"/>
                <w:szCs w:val="20"/>
              </w:rPr>
            </w:pPr>
            <w:r w:rsidRPr="00D82483">
              <w:rPr>
                <w:rFonts w:ascii="Times New Roman" w:hAnsi="Times New Roman" w:cs="Times New Roman"/>
                <w:bCs/>
                <w:sz w:val="20"/>
                <w:szCs w:val="20"/>
              </w:rPr>
              <w:t>z</w:t>
            </w:r>
            <w:r w:rsidR="00427D2B" w:rsidRPr="00D82483">
              <w:rPr>
                <w:rFonts w:ascii="Times New Roman" w:hAnsi="Times New Roman" w:cs="Times New Roman"/>
                <w:bCs/>
                <w:sz w:val="20"/>
                <w:szCs w:val="20"/>
              </w:rPr>
              <w:t xml:space="preserve"> tyt. opieki </w:t>
            </w:r>
            <w:r w:rsidRPr="00D82483">
              <w:rPr>
                <w:rFonts w:ascii="Times New Roman" w:hAnsi="Times New Roman" w:cs="Times New Roman"/>
                <w:bCs/>
                <w:sz w:val="20"/>
                <w:szCs w:val="20"/>
              </w:rPr>
              <w:t>nad dzieckiem w okresie korzystania z urlopu wychowawczego</w:t>
            </w:r>
          </w:p>
        </w:tc>
        <w:tc>
          <w:tcPr>
            <w:tcW w:w="1559" w:type="dxa"/>
          </w:tcPr>
          <w:p w14:paraId="00C801F7" w14:textId="45B7E32C" w:rsidR="00703A28" w:rsidRPr="00EE271F" w:rsidRDefault="00F63309"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12</w:t>
            </w:r>
          </w:p>
        </w:tc>
        <w:tc>
          <w:tcPr>
            <w:tcW w:w="1417" w:type="dxa"/>
          </w:tcPr>
          <w:p w14:paraId="14000DB1" w14:textId="4DC42946" w:rsidR="00703A28" w:rsidRPr="00EE271F" w:rsidRDefault="00F63309"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4 800,00</w:t>
            </w:r>
          </w:p>
        </w:tc>
      </w:tr>
      <w:tr w:rsidR="00D82483" w:rsidRPr="00D82483" w14:paraId="7F60DEA3" w14:textId="77777777" w:rsidTr="00F63309">
        <w:tc>
          <w:tcPr>
            <w:tcW w:w="511" w:type="dxa"/>
            <w:vMerge/>
          </w:tcPr>
          <w:p w14:paraId="3B6C9A80" w14:textId="77777777" w:rsidR="00703A28" w:rsidRPr="00D82483" w:rsidRDefault="00703A28" w:rsidP="00EE16C9">
            <w:pPr>
              <w:spacing w:line="360" w:lineRule="auto"/>
              <w:jc w:val="both"/>
              <w:rPr>
                <w:rFonts w:ascii="Times New Roman" w:hAnsi="Times New Roman" w:cs="Times New Roman"/>
                <w:b/>
                <w:sz w:val="24"/>
                <w:szCs w:val="24"/>
              </w:rPr>
            </w:pPr>
          </w:p>
        </w:tc>
        <w:tc>
          <w:tcPr>
            <w:tcW w:w="2178" w:type="dxa"/>
            <w:vMerge/>
          </w:tcPr>
          <w:p w14:paraId="5070031B" w14:textId="77777777" w:rsidR="00703A28" w:rsidRPr="00D82483" w:rsidRDefault="00703A28" w:rsidP="00EE16C9">
            <w:pPr>
              <w:spacing w:line="360" w:lineRule="auto"/>
              <w:jc w:val="both"/>
              <w:rPr>
                <w:rFonts w:ascii="Times New Roman" w:hAnsi="Times New Roman" w:cs="Times New Roman"/>
                <w:b/>
                <w:sz w:val="24"/>
                <w:szCs w:val="24"/>
              </w:rPr>
            </w:pPr>
          </w:p>
        </w:tc>
        <w:tc>
          <w:tcPr>
            <w:tcW w:w="3402" w:type="dxa"/>
          </w:tcPr>
          <w:p w14:paraId="7433FE25" w14:textId="225C4D49" w:rsidR="00703A28" w:rsidRPr="00D82483" w:rsidRDefault="003E30AC" w:rsidP="00EE16C9">
            <w:pPr>
              <w:spacing w:line="360" w:lineRule="auto"/>
              <w:jc w:val="both"/>
              <w:rPr>
                <w:rFonts w:ascii="Times New Roman" w:hAnsi="Times New Roman" w:cs="Times New Roman"/>
                <w:bCs/>
                <w:sz w:val="20"/>
                <w:szCs w:val="20"/>
              </w:rPr>
            </w:pPr>
            <w:r w:rsidRPr="00D82483">
              <w:rPr>
                <w:rFonts w:ascii="Times New Roman" w:hAnsi="Times New Roman" w:cs="Times New Roman"/>
                <w:sz w:val="20"/>
                <w:szCs w:val="20"/>
              </w:rPr>
              <w:t>Z tyt. samotnego wychowywania dziecka</w:t>
            </w:r>
          </w:p>
        </w:tc>
        <w:tc>
          <w:tcPr>
            <w:tcW w:w="1559" w:type="dxa"/>
          </w:tcPr>
          <w:p w14:paraId="09A9BB65" w14:textId="67572895" w:rsidR="00703A28" w:rsidRPr="00EE271F" w:rsidRDefault="00F63309"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22</w:t>
            </w:r>
          </w:p>
        </w:tc>
        <w:tc>
          <w:tcPr>
            <w:tcW w:w="1417" w:type="dxa"/>
          </w:tcPr>
          <w:p w14:paraId="4F86BF2C" w14:textId="1E441AFB" w:rsidR="00703A28" w:rsidRPr="00EE271F" w:rsidRDefault="00F63309"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4 246,00</w:t>
            </w:r>
          </w:p>
        </w:tc>
      </w:tr>
      <w:tr w:rsidR="00D82483" w:rsidRPr="00D82483" w14:paraId="01144C54" w14:textId="77777777" w:rsidTr="00F63309">
        <w:tc>
          <w:tcPr>
            <w:tcW w:w="511" w:type="dxa"/>
            <w:vMerge/>
          </w:tcPr>
          <w:p w14:paraId="424A0362" w14:textId="77777777" w:rsidR="00703A28" w:rsidRPr="00D82483" w:rsidRDefault="00703A28" w:rsidP="00EE16C9">
            <w:pPr>
              <w:spacing w:line="360" w:lineRule="auto"/>
              <w:jc w:val="both"/>
              <w:rPr>
                <w:rFonts w:ascii="Times New Roman" w:hAnsi="Times New Roman" w:cs="Times New Roman"/>
                <w:b/>
                <w:sz w:val="24"/>
                <w:szCs w:val="24"/>
              </w:rPr>
            </w:pPr>
            <w:bookmarkStart w:id="6" w:name="_Hlk130473644"/>
          </w:p>
        </w:tc>
        <w:tc>
          <w:tcPr>
            <w:tcW w:w="2178" w:type="dxa"/>
            <w:vMerge/>
          </w:tcPr>
          <w:p w14:paraId="2C709D4C" w14:textId="77777777" w:rsidR="00703A28" w:rsidRPr="00D82483" w:rsidRDefault="00703A28" w:rsidP="00EE16C9">
            <w:pPr>
              <w:spacing w:line="360" w:lineRule="auto"/>
              <w:jc w:val="both"/>
              <w:rPr>
                <w:rFonts w:ascii="Times New Roman" w:hAnsi="Times New Roman" w:cs="Times New Roman"/>
                <w:b/>
                <w:sz w:val="24"/>
                <w:szCs w:val="24"/>
              </w:rPr>
            </w:pPr>
          </w:p>
        </w:tc>
        <w:tc>
          <w:tcPr>
            <w:tcW w:w="3402" w:type="dxa"/>
          </w:tcPr>
          <w:p w14:paraId="774F2627" w14:textId="20A211C0" w:rsidR="00703A28" w:rsidRPr="00D82483" w:rsidRDefault="003E30AC" w:rsidP="00EE16C9">
            <w:pPr>
              <w:spacing w:line="360" w:lineRule="auto"/>
              <w:jc w:val="both"/>
              <w:rPr>
                <w:rFonts w:ascii="Times New Roman" w:hAnsi="Times New Roman" w:cs="Times New Roman"/>
                <w:bCs/>
                <w:sz w:val="20"/>
                <w:szCs w:val="20"/>
              </w:rPr>
            </w:pPr>
            <w:r w:rsidRPr="00D82483">
              <w:rPr>
                <w:rFonts w:ascii="Times New Roman" w:hAnsi="Times New Roman" w:cs="Times New Roman"/>
                <w:sz w:val="20"/>
                <w:szCs w:val="20"/>
              </w:rPr>
              <w:t>z tytułu kształcenia i rehabilitacji dziecka niepełnosprawnego</w:t>
            </w:r>
          </w:p>
        </w:tc>
        <w:tc>
          <w:tcPr>
            <w:tcW w:w="1559" w:type="dxa"/>
          </w:tcPr>
          <w:p w14:paraId="32779331" w14:textId="57C1CB44" w:rsidR="00703A28" w:rsidRPr="00EE271F" w:rsidRDefault="0000575B"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24</w:t>
            </w:r>
          </w:p>
        </w:tc>
        <w:tc>
          <w:tcPr>
            <w:tcW w:w="1417" w:type="dxa"/>
          </w:tcPr>
          <w:p w14:paraId="30567D5E" w14:textId="14A3C2B9" w:rsidR="00703A28" w:rsidRPr="00EE271F" w:rsidRDefault="0000575B"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2 400</w:t>
            </w:r>
            <w:r w:rsidR="003E30AC" w:rsidRPr="00EE271F">
              <w:rPr>
                <w:rFonts w:ascii="Times New Roman" w:hAnsi="Times New Roman" w:cs="Times New Roman"/>
                <w:bCs/>
                <w:sz w:val="24"/>
                <w:szCs w:val="24"/>
              </w:rPr>
              <w:t>,00</w:t>
            </w:r>
          </w:p>
        </w:tc>
      </w:tr>
      <w:tr w:rsidR="00D82483" w:rsidRPr="00D82483" w14:paraId="18CFBE7D" w14:textId="77777777" w:rsidTr="00F63309">
        <w:tc>
          <w:tcPr>
            <w:tcW w:w="511" w:type="dxa"/>
            <w:vMerge/>
          </w:tcPr>
          <w:p w14:paraId="02C0E971" w14:textId="77777777" w:rsidR="00703A28" w:rsidRPr="00D82483" w:rsidRDefault="00703A28" w:rsidP="00EE16C9">
            <w:pPr>
              <w:spacing w:line="360" w:lineRule="auto"/>
              <w:jc w:val="both"/>
              <w:rPr>
                <w:rFonts w:ascii="Times New Roman" w:hAnsi="Times New Roman" w:cs="Times New Roman"/>
                <w:b/>
                <w:sz w:val="24"/>
                <w:szCs w:val="24"/>
              </w:rPr>
            </w:pPr>
          </w:p>
        </w:tc>
        <w:tc>
          <w:tcPr>
            <w:tcW w:w="2178" w:type="dxa"/>
            <w:vMerge/>
          </w:tcPr>
          <w:p w14:paraId="3DC84CFF" w14:textId="77777777" w:rsidR="00703A28" w:rsidRPr="00D82483" w:rsidRDefault="00703A28" w:rsidP="00EE16C9">
            <w:pPr>
              <w:spacing w:line="360" w:lineRule="auto"/>
              <w:jc w:val="both"/>
              <w:rPr>
                <w:rFonts w:ascii="Times New Roman" w:hAnsi="Times New Roman" w:cs="Times New Roman"/>
                <w:b/>
                <w:sz w:val="24"/>
                <w:szCs w:val="24"/>
              </w:rPr>
            </w:pPr>
          </w:p>
        </w:tc>
        <w:tc>
          <w:tcPr>
            <w:tcW w:w="3402" w:type="dxa"/>
          </w:tcPr>
          <w:p w14:paraId="483EB9C6" w14:textId="5014E7AC" w:rsidR="00703A28" w:rsidRPr="00D82483" w:rsidRDefault="003E30AC" w:rsidP="00EE16C9">
            <w:pPr>
              <w:spacing w:line="360" w:lineRule="auto"/>
              <w:jc w:val="both"/>
              <w:rPr>
                <w:rFonts w:ascii="Times New Roman" w:hAnsi="Times New Roman" w:cs="Times New Roman"/>
                <w:bCs/>
                <w:sz w:val="20"/>
                <w:szCs w:val="20"/>
              </w:rPr>
            </w:pPr>
            <w:r w:rsidRPr="00D82483">
              <w:rPr>
                <w:rFonts w:ascii="Times New Roman" w:hAnsi="Times New Roman" w:cs="Times New Roman"/>
                <w:sz w:val="20"/>
                <w:szCs w:val="20"/>
              </w:rPr>
              <w:t>podjęcie nauki przez dziecko poza miejscem zamieszkania z</w:t>
            </w:r>
            <w:r w:rsidRPr="00D82483">
              <w:rPr>
                <w:rFonts w:ascii="Times New Roman" w:hAnsi="Times New Roman" w:cs="Times New Roman"/>
                <w:bCs/>
                <w:sz w:val="20"/>
                <w:szCs w:val="20"/>
              </w:rPr>
              <w:t xml:space="preserve"> tyt. zamieszkania w bursie</w:t>
            </w:r>
          </w:p>
        </w:tc>
        <w:tc>
          <w:tcPr>
            <w:tcW w:w="1559" w:type="dxa"/>
          </w:tcPr>
          <w:p w14:paraId="2969B813" w14:textId="6A284A13" w:rsidR="00703A28" w:rsidRPr="00EE271F" w:rsidRDefault="00F63309"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42</w:t>
            </w:r>
          </w:p>
        </w:tc>
        <w:tc>
          <w:tcPr>
            <w:tcW w:w="1417" w:type="dxa"/>
          </w:tcPr>
          <w:p w14:paraId="57C76DE5" w14:textId="2F85FF72" w:rsidR="00703A28" w:rsidRPr="00EE271F" w:rsidRDefault="00F63309"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3 270,45</w:t>
            </w:r>
          </w:p>
        </w:tc>
      </w:tr>
      <w:bookmarkEnd w:id="6"/>
      <w:tr w:rsidR="00D82483" w:rsidRPr="00D82483" w14:paraId="74C89E06" w14:textId="77777777" w:rsidTr="00F63309">
        <w:tc>
          <w:tcPr>
            <w:tcW w:w="511" w:type="dxa"/>
            <w:vMerge/>
          </w:tcPr>
          <w:p w14:paraId="77C4B911" w14:textId="77777777" w:rsidR="003E30AC" w:rsidRPr="00D82483" w:rsidRDefault="003E30AC" w:rsidP="00EE16C9">
            <w:pPr>
              <w:spacing w:line="360" w:lineRule="auto"/>
              <w:jc w:val="both"/>
              <w:rPr>
                <w:rFonts w:ascii="Times New Roman" w:hAnsi="Times New Roman" w:cs="Times New Roman"/>
                <w:b/>
                <w:sz w:val="24"/>
                <w:szCs w:val="24"/>
              </w:rPr>
            </w:pPr>
          </w:p>
        </w:tc>
        <w:tc>
          <w:tcPr>
            <w:tcW w:w="2178" w:type="dxa"/>
            <w:vMerge/>
          </w:tcPr>
          <w:p w14:paraId="50FCB8D6" w14:textId="77777777" w:rsidR="003E30AC" w:rsidRPr="00D82483" w:rsidRDefault="003E30AC" w:rsidP="00EE16C9">
            <w:pPr>
              <w:spacing w:line="360" w:lineRule="auto"/>
              <w:jc w:val="both"/>
              <w:rPr>
                <w:rFonts w:ascii="Times New Roman" w:hAnsi="Times New Roman" w:cs="Times New Roman"/>
                <w:b/>
                <w:sz w:val="24"/>
                <w:szCs w:val="24"/>
              </w:rPr>
            </w:pPr>
          </w:p>
        </w:tc>
        <w:tc>
          <w:tcPr>
            <w:tcW w:w="3402" w:type="dxa"/>
          </w:tcPr>
          <w:p w14:paraId="0A4BC6BB" w14:textId="7B391187" w:rsidR="003E30AC" w:rsidRPr="00D82483" w:rsidRDefault="003E30AC" w:rsidP="00EE16C9">
            <w:pPr>
              <w:spacing w:line="360" w:lineRule="auto"/>
              <w:jc w:val="both"/>
              <w:rPr>
                <w:rFonts w:ascii="Times New Roman" w:hAnsi="Times New Roman" w:cs="Times New Roman"/>
                <w:bCs/>
                <w:sz w:val="20"/>
                <w:szCs w:val="20"/>
              </w:rPr>
            </w:pPr>
            <w:r w:rsidRPr="00D82483">
              <w:rPr>
                <w:rFonts w:ascii="Times New Roman" w:hAnsi="Times New Roman" w:cs="Times New Roman"/>
                <w:sz w:val="20"/>
                <w:szCs w:val="20"/>
              </w:rPr>
              <w:t>podjęcie nauki przez dziecko poza miejscem zamieszkania z</w:t>
            </w:r>
            <w:r w:rsidRPr="00D82483">
              <w:rPr>
                <w:rFonts w:ascii="Times New Roman" w:hAnsi="Times New Roman" w:cs="Times New Roman"/>
                <w:bCs/>
                <w:sz w:val="20"/>
                <w:szCs w:val="20"/>
              </w:rPr>
              <w:t xml:space="preserve"> tyt. dojazdu do szkoły</w:t>
            </w:r>
          </w:p>
        </w:tc>
        <w:tc>
          <w:tcPr>
            <w:tcW w:w="1559" w:type="dxa"/>
          </w:tcPr>
          <w:p w14:paraId="1813B75F" w14:textId="7197A48B" w:rsidR="003E30AC" w:rsidRPr="00EE271F" w:rsidRDefault="00F63309"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100</w:t>
            </w:r>
          </w:p>
        </w:tc>
        <w:tc>
          <w:tcPr>
            <w:tcW w:w="1417" w:type="dxa"/>
          </w:tcPr>
          <w:p w14:paraId="476E7D45" w14:textId="3C44DAAB" w:rsidR="003E30AC" w:rsidRPr="00EE271F" w:rsidRDefault="00F63309"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6 320,40</w:t>
            </w:r>
          </w:p>
        </w:tc>
      </w:tr>
      <w:tr w:rsidR="00D82483" w:rsidRPr="00D82483" w14:paraId="0ED871CE" w14:textId="77777777" w:rsidTr="00F63309">
        <w:tc>
          <w:tcPr>
            <w:tcW w:w="511" w:type="dxa"/>
            <w:vMerge/>
          </w:tcPr>
          <w:p w14:paraId="74CB8225" w14:textId="77777777" w:rsidR="00703A28" w:rsidRPr="00D82483" w:rsidRDefault="00703A28" w:rsidP="00EE16C9">
            <w:pPr>
              <w:spacing w:line="360" w:lineRule="auto"/>
              <w:jc w:val="both"/>
              <w:rPr>
                <w:rFonts w:ascii="Times New Roman" w:hAnsi="Times New Roman" w:cs="Times New Roman"/>
                <w:b/>
                <w:sz w:val="24"/>
                <w:szCs w:val="24"/>
              </w:rPr>
            </w:pPr>
          </w:p>
        </w:tc>
        <w:tc>
          <w:tcPr>
            <w:tcW w:w="2178" w:type="dxa"/>
            <w:vMerge/>
          </w:tcPr>
          <w:p w14:paraId="3E4CC33F" w14:textId="77777777" w:rsidR="00703A28" w:rsidRPr="00D82483" w:rsidRDefault="00703A28" w:rsidP="00EE16C9">
            <w:pPr>
              <w:spacing w:line="360" w:lineRule="auto"/>
              <w:jc w:val="both"/>
              <w:rPr>
                <w:rFonts w:ascii="Times New Roman" w:hAnsi="Times New Roman" w:cs="Times New Roman"/>
                <w:b/>
                <w:sz w:val="24"/>
                <w:szCs w:val="24"/>
              </w:rPr>
            </w:pPr>
          </w:p>
        </w:tc>
        <w:tc>
          <w:tcPr>
            <w:tcW w:w="3402" w:type="dxa"/>
          </w:tcPr>
          <w:p w14:paraId="21EB20D4" w14:textId="5876AD54" w:rsidR="00703A28" w:rsidRPr="00D82483" w:rsidRDefault="003E30AC" w:rsidP="00EE16C9">
            <w:pPr>
              <w:spacing w:line="360" w:lineRule="auto"/>
              <w:jc w:val="both"/>
              <w:rPr>
                <w:rFonts w:ascii="Times New Roman" w:hAnsi="Times New Roman" w:cs="Times New Roman"/>
                <w:bCs/>
                <w:sz w:val="20"/>
                <w:szCs w:val="20"/>
              </w:rPr>
            </w:pPr>
            <w:r w:rsidRPr="00D82483">
              <w:rPr>
                <w:rFonts w:ascii="Times New Roman" w:hAnsi="Times New Roman" w:cs="Times New Roman"/>
                <w:sz w:val="20"/>
                <w:szCs w:val="20"/>
              </w:rPr>
              <w:t>z tyt. rozpoczęcia roku szkolnego</w:t>
            </w:r>
          </w:p>
        </w:tc>
        <w:tc>
          <w:tcPr>
            <w:tcW w:w="1559" w:type="dxa"/>
          </w:tcPr>
          <w:p w14:paraId="54572FCB" w14:textId="01A48659" w:rsidR="00703A28" w:rsidRPr="00EE271F" w:rsidRDefault="00F63309"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66</w:t>
            </w:r>
          </w:p>
        </w:tc>
        <w:tc>
          <w:tcPr>
            <w:tcW w:w="1417" w:type="dxa"/>
          </w:tcPr>
          <w:p w14:paraId="2FD1633A" w14:textId="393944BD" w:rsidR="00703A28" w:rsidRPr="00EE271F" w:rsidRDefault="00F63309"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3</w:t>
            </w:r>
            <w:r w:rsidR="00A822EB" w:rsidRPr="00EE271F">
              <w:rPr>
                <w:rFonts w:ascii="Times New Roman" w:hAnsi="Times New Roman" w:cs="Times New Roman"/>
                <w:bCs/>
                <w:sz w:val="24"/>
                <w:szCs w:val="24"/>
              </w:rPr>
              <w:t xml:space="preserve"> </w:t>
            </w:r>
            <w:r w:rsidRPr="00EE271F">
              <w:rPr>
                <w:rFonts w:ascii="Times New Roman" w:hAnsi="Times New Roman" w:cs="Times New Roman"/>
                <w:bCs/>
                <w:sz w:val="24"/>
                <w:szCs w:val="24"/>
              </w:rPr>
              <w:t>164,70</w:t>
            </w:r>
          </w:p>
        </w:tc>
      </w:tr>
      <w:tr w:rsidR="00D82483" w:rsidRPr="00D82483" w14:paraId="5424A6CA" w14:textId="77777777" w:rsidTr="00F63309">
        <w:tc>
          <w:tcPr>
            <w:tcW w:w="511" w:type="dxa"/>
            <w:vMerge/>
            <w:tcBorders>
              <w:bottom w:val="single" w:sz="4" w:space="0" w:color="auto"/>
            </w:tcBorders>
          </w:tcPr>
          <w:p w14:paraId="20929520" w14:textId="77777777" w:rsidR="00703A28" w:rsidRPr="00D82483" w:rsidRDefault="00703A28" w:rsidP="00EE16C9">
            <w:pPr>
              <w:spacing w:line="360" w:lineRule="auto"/>
              <w:jc w:val="both"/>
              <w:rPr>
                <w:rFonts w:ascii="Times New Roman" w:hAnsi="Times New Roman" w:cs="Times New Roman"/>
                <w:b/>
                <w:sz w:val="24"/>
                <w:szCs w:val="24"/>
              </w:rPr>
            </w:pPr>
          </w:p>
        </w:tc>
        <w:tc>
          <w:tcPr>
            <w:tcW w:w="2178" w:type="dxa"/>
            <w:vMerge/>
            <w:tcBorders>
              <w:bottom w:val="single" w:sz="4" w:space="0" w:color="auto"/>
            </w:tcBorders>
          </w:tcPr>
          <w:p w14:paraId="326FA353" w14:textId="77777777" w:rsidR="00703A28" w:rsidRPr="00D82483" w:rsidRDefault="00703A28" w:rsidP="00EE16C9">
            <w:pPr>
              <w:spacing w:line="360" w:lineRule="auto"/>
              <w:jc w:val="both"/>
              <w:rPr>
                <w:rFonts w:ascii="Times New Roman" w:hAnsi="Times New Roman" w:cs="Times New Roman"/>
                <w:b/>
                <w:sz w:val="24"/>
                <w:szCs w:val="24"/>
              </w:rPr>
            </w:pPr>
          </w:p>
        </w:tc>
        <w:tc>
          <w:tcPr>
            <w:tcW w:w="3402" w:type="dxa"/>
          </w:tcPr>
          <w:p w14:paraId="7FD9718D" w14:textId="3B844FB2" w:rsidR="00703A28" w:rsidRPr="00D82483" w:rsidRDefault="003E30AC" w:rsidP="00EE16C9">
            <w:pPr>
              <w:spacing w:line="360" w:lineRule="auto"/>
              <w:jc w:val="both"/>
              <w:rPr>
                <w:rFonts w:ascii="Times New Roman" w:hAnsi="Times New Roman" w:cs="Times New Roman"/>
                <w:bCs/>
                <w:sz w:val="20"/>
                <w:szCs w:val="20"/>
              </w:rPr>
            </w:pPr>
            <w:r w:rsidRPr="00D82483">
              <w:rPr>
                <w:rFonts w:ascii="Times New Roman" w:hAnsi="Times New Roman" w:cs="Times New Roman"/>
                <w:sz w:val="20"/>
                <w:szCs w:val="20"/>
              </w:rPr>
              <w:t>wychowywania dziecka w rodzinie wielodzietnej</w:t>
            </w:r>
          </w:p>
        </w:tc>
        <w:tc>
          <w:tcPr>
            <w:tcW w:w="1559" w:type="dxa"/>
          </w:tcPr>
          <w:p w14:paraId="53E63C96" w14:textId="47750CC9" w:rsidR="00703A28" w:rsidRPr="00EE271F" w:rsidRDefault="00F63309"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156</w:t>
            </w:r>
          </w:p>
        </w:tc>
        <w:tc>
          <w:tcPr>
            <w:tcW w:w="1417" w:type="dxa"/>
          </w:tcPr>
          <w:p w14:paraId="42AF24D4" w14:textId="35021547" w:rsidR="00703A28" w:rsidRPr="00EE271F" w:rsidRDefault="00F63309" w:rsidP="00A64FD2">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13 268,13</w:t>
            </w:r>
          </w:p>
        </w:tc>
      </w:tr>
      <w:tr w:rsidR="00D82483" w:rsidRPr="00D82483" w14:paraId="3C7496C4" w14:textId="77777777" w:rsidTr="00F63309">
        <w:tc>
          <w:tcPr>
            <w:tcW w:w="2689" w:type="dxa"/>
            <w:gridSpan w:val="2"/>
            <w:tcBorders>
              <w:left w:val="nil"/>
              <w:bottom w:val="nil"/>
            </w:tcBorders>
          </w:tcPr>
          <w:p w14:paraId="5CCD116D" w14:textId="77777777" w:rsidR="00703A28" w:rsidRPr="00D82483" w:rsidRDefault="00703A28" w:rsidP="00EE16C9">
            <w:pPr>
              <w:spacing w:line="360" w:lineRule="auto"/>
              <w:jc w:val="both"/>
              <w:rPr>
                <w:rFonts w:ascii="Times New Roman" w:hAnsi="Times New Roman" w:cs="Times New Roman"/>
                <w:b/>
                <w:sz w:val="24"/>
                <w:szCs w:val="24"/>
              </w:rPr>
            </w:pPr>
          </w:p>
        </w:tc>
        <w:tc>
          <w:tcPr>
            <w:tcW w:w="3402" w:type="dxa"/>
          </w:tcPr>
          <w:p w14:paraId="4222613B" w14:textId="640569A4" w:rsidR="00703A28" w:rsidRPr="00D82483" w:rsidRDefault="00703A28" w:rsidP="00EE16C9">
            <w:pPr>
              <w:spacing w:line="360" w:lineRule="auto"/>
              <w:jc w:val="both"/>
              <w:rPr>
                <w:rFonts w:ascii="Times New Roman" w:hAnsi="Times New Roman" w:cs="Times New Roman"/>
                <w:b/>
                <w:sz w:val="24"/>
                <w:szCs w:val="24"/>
              </w:rPr>
            </w:pPr>
            <w:r w:rsidRPr="00D82483">
              <w:rPr>
                <w:rFonts w:ascii="Times New Roman" w:hAnsi="Times New Roman" w:cs="Times New Roman"/>
                <w:b/>
                <w:sz w:val="24"/>
                <w:szCs w:val="24"/>
              </w:rPr>
              <w:t>RAZEM</w:t>
            </w:r>
          </w:p>
        </w:tc>
        <w:tc>
          <w:tcPr>
            <w:tcW w:w="1559" w:type="dxa"/>
          </w:tcPr>
          <w:p w14:paraId="3BF8FE15" w14:textId="5384BB51" w:rsidR="00703A28" w:rsidRPr="00EE271F" w:rsidRDefault="00D82483" w:rsidP="00A64FD2">
            <w:pPr>
              <w:spacing w:line="360" w:lineRule="auto"/>
              <w:jc w:val="center"/>
              <w:rPr>
                <w:rFonts w:ascii="Times New Roman" w:hAnsi="Times New Roman" w:cs="Times New Roman"/>
                <w:b/>
                <w:sz w:val="24"/>
                <w:szCs w:val="24"/>
              </w:rPr>
            </w:pPr>
            <w:r w:rsidRPr="00EE271F">
              <w:rPr>
                <w:rFonts w:ascii="Times New Roman" w:hAnsi="Times New Roman" w:cs="Times New Roman"/>
                <w:b/>
                <w:sz w:val="24"/>
                <w:szCs w:val="24"/>
              </w:rPr>
              <w:t>4</w:t>
            </w:r>
            <w:r w:rsidR="00A822EB" w:rsidRPr="00EE271F">
              <w:rPr>
                <w:rFonts w:ascii="Times New Roman" w:hAnsi="Times New Roman" w:cs="Times New Roman"/>
                <w:b/>
                <w:sz w:val="24"/>
                <w:szCs w:val="24"/>
              </w:rPr>
              <w:t>22</w:t>
            </w:r>
          </w:p>
        </w:tc>
        <w:tc>
          <w:tcPr>
            <w:tcW w:w="1417" w:type="dxa"/>
          </w:tcPr>
          <w:p w14:paraId="5A3849D0" w14:textId="255F0834" w:rsidR="00703A28" w:rsidRPr="00EE271F" w:rsidRDefault="002F5A67" w:rsidP="00A64FD2">
            <w:pPr>
              <w:spacing w:line="360" w:lineRule="auto"/>
              <w:jc w:val="center"/>
              <w:rPr>
                <w:rFonts w:ascii="Times New Roman" w:hAnsi="Times New Roman" w:cs="Times New Roman"/>
                <w:b/>
                <w:sz w:val="24"/>
                <w:szCs w:val="24"/>
              </w:rPr>
            </w:pPr>
            <w:r w:rsidRPr="00EE271F">
              <w:rPr>
                <w:rFonts w:ascii="Times New Roman" w:hAnsi="Times New Roman" w:cs="Times New Roman"/>
                <w:b/>
                <w:sz w:val="24"/>
                <w:szCs w:val="24"/>
              </w:rPr>
              <w:t>37 469,68</w:t>
            </w:r>
          </w:p>
        </w:tc>
      </w:tr>
      <w:bookmarkEnd w:id="5"/>
    </w:tbl>
    <w:p w14:paraId="3F81DC5D" w14:textId="77777777" w:rsidR="00014B45" w:rsidRPr="00847FCE" w:rsidRDefault="00014B45" w:rsidP="00A64FD2">
      <w:pPr>
        <w:spacing w:after="0" w:line="360" w:lineRule="auto"/>
        <w:jc w:val="both"/>
        <w:rPr>
          <w:rFonts w:ascii="Times New Roman" w:hAnsi="Times New Roman" w:cs="Times New Roman"/>
          <w:b/>
          <w:color w:val="FF0000"/>
          <w:sz w:val="24"/>
          <w:szCs w:val="24"/>
        </w:rPr>
      </w:pPr>
    </w:p>
    <w:p w14:paraId="567EC84C" w14:textId="71826A28" w:rsidR="00A64FD2" w:rsidRPr="00CA6BE9" w:rsidRDefault="00A64FD2" w:rsidP="00A64FD2">
      <w:pPr>
        <w:spacing w:after="0" w:line="360" w:lineRule="auto"/>
        <w:jc w:val="both"/>
        <w:rPr>
          <w:rFonts w:ascii="Times New Roman" w:hAnsi="Times New Roman" w:cs="Times New Roman"/>
          <w:sz w:val="24"/>
          <w:szCs w:val="24"/>
        </w:rPr>
      </w:pPr>
      <w:r w:rsidRPr="00CA6BE9">
        <w:rPr>
          <w:rFonts w:ascii="Times New Roman" w:hAnsi="Times New Roman" w:cs="Times New Roman"/>
          <w:b/>
          <w:sz w:val="24"/>
          <w:szCs w:val="24"/>
        </w:rPr>
        <w:t>2.</w:t>
      </w:r>
      <w:r w:rsidR="00EE16C9" w:rsidRPr="00CA6BE9">
        <w:rPr>
          <w:rFonts w:ascii="Times New Roman" w:hAnsi="Times New Roman" w:cs="Times New Roman"/>
          <w:b/>
          <w:sz w:val="24"/>
          <w:szCs w:val="24"/>
        </w:rPr>
        <w:t>Zasiłek pielęgnacyjny</w:t>
      </w:r>
      <w:r w:rsidR="00EE16C9" w:rsidRPr="00CA6BE9">
        <w:rPr>
          <w:rFonts w:ascii="Times New Roman" w:hAnsi="Times New Roman" w:cs="Times New Roman"/>
          <w:sz w:val="24"/>
          <w:szCs w:val="24"/>
        </w:rPr>
        <w:t xml:space="preserve"> przyznaje się w celu częściowego pokrycia wydatków wynikających z konieczności zapewnienia opieki i pomocy innej osoby w związku z niezdolnością do samodzielnej egzystencji.</w:t>
      </w:r>
    </w:p>
    <w:p w14:paraId="4D319724" w14:textId="77777777" w:rsidR="00014B45" w:rsidRPr="00CA6BE9" w:rsidRDefault="00014B45" w:rsidP="00A64FD2">
      <w:pPr>
        <w:spacing w:after="0"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11"/>
        <w:gridCol w:w="2178"/>
        <w:gridCol w:w="3402"/>
        <w:gridCol w:w="1559"/>
        <w:gridCol w:w="1412"/>
      </w:tblGrid>
      <w:tr w:rsidR="00CA6BE9" w:rsidRPr="00CA6BE9" w14:paraId="597C76E8" w14:textId="77777777" w:rsidTr="00163623">
        <w:tc>
          <w:tcPr>
            <w:tcW w:w="511" w:type="dxa"/>
          </w:tcPr>
          <w:p w14:paraId="22C6486B" w14:textId="77777777" w:rsidR="00A64FD2" w:rsidRPr="00CA6BE9" w:rsidRDefault="00A64FD2" w:rsidP="00163623">
            <w:pPr>
              <w:spacing w:line="360" w:lineRule="auto"/>
              <w:jc w:val="both"/>
              <w:rPr>
                <w:rFonts w:ascii="Times New Roman" w:hAnsi="Times New Roman" w:cs="Times New Roman"/>
                <w:b/>
                <w:sz w:val="20"/>
                <w:szCs w:val="20"/>
              </w:rPr>
            </w:pPr>
            <w:r w:rsidRPr="00CA6BE9">
              <w:rPr>
                <w:rFonts w:ascii="Times New Roman" w:hAnsi="Times New Roman" w:cs="Times New Roman"/>
                <w:b/>
                <w:sz w:val="20"/>
                <w:szCs w:val="20"/>
              </w:rPr>
              <w:t>Lp.</w:t>
            </w:r>
          </w:p>
        </w:tc>
        <w:tc>
          <w:tcPr>
            <w:tcW w:w="2178" w:type="dxa"/>
          </w:tcPr>
          <w:p w14:paraId="2BD4F4E8" w14:textId="77777777" w:rsidR="00A64FD2" w:rsidRPr="00CA6BE9" w:rsidRDefault="00A64FD2" w:rsidP="00163623">
            <w:pPr>
              <w:spacing w:line="360" w:lineRule="auto"/>
              <w:jc w:val="both"/>
              <w:rPr>
                <w:rFonts w:ascii="Times New Roman" w:hAnsi="Times New Roman" w:cs="Times New Roman"/>
                <w:b/>
                <w:sz w:val="20"/>
                <w:szCs w:val="20"/>
              </w:rPr>
            </w:pPr>
            <w:r w:rsidRPr="00CA6BE9">
              <w:rPr>
                <w:rFonts w:ascii="Times New Roman" w:hAnsi="Times New Roman" w:cs="Times New Roman"/>
                <w:b/>
                <w:sz w:val="20"/>
                <w:szCs w:val="20"/>
              </w:rPr>
              <w:t xml:space="preserve">Świadczenie rodzinne </w:t>
            </w:r>
          </w:p>
        </w:tc>
        <w:tc>
          <w:tcPr>
            <w:tcW w:w="3402" w:type="dxa"/>
          </w:tcPr>
          <w:p w14:paraId="23C43F6D" w14:textId="582F37E9" w:rsidR="00A64FD2" w:rsidRPr="00CA6BE9" w:rsidRDefault="003C7F65" w:rsidP="00163623">
            <w:pPr>
              <w:spacing w:line="360" w:lineRule="auto"/>
              <w:jc w:val="both"/>
              <w:rPr>
                <w:rFonts w:ascii="Times New Roman" w:hAnsi="Times New Roman" w:cs="Times New Roman"/>
                <w:b/>
                <w:sz w:val="20"/>
                <w:szCs w:val="20"/>
              </w:rPr>
            </w:pPr>
            <w:r w:rsidRPr="00CA6BE9">
              <w:rPr>
                <w:rFonts w:ascii="Times New Roman" w:hAnsi="Times New Roman" w:cs="Times New Roman"/>
                <w:b/>
                <w:sz w:val="20"/>
                <w:szCs w:val="20"/>
              </w:rPr>
              <w:t>Przyznany z uwagi na:</w:t>
            </w:r>
          </w:p>
        </w:tc>
        <w:tc>
          <w:tcPr>
            <w:tcW w:w="1559" w:type="dxa"/>
          </w:tcPr>
          <w:p w14:paraId="3AC1F597" w14:textId="77777777" w:rsidR="00A64FD2" w:rsidRPr="00CA6BE9" w:rsidRDefault="00A64FD2" w:rsidP="00163623">
            <w:pPr>
              <w:spacing w:line="360" w:lineRule="auto"/>
              <w:jc w:val="both"/>
              <w:rPr>
                <w:rFonts w:ascii="Times New Roman" w:hAnsi="Times New Roman" w:cs="Times New Roman"/>
                <w:b/>
                <w:sz w:val="20"/>
                <w:szCs w:val="20"/>
              </w:rPr>
            </w:pPr>
            <w:r w:rsidRPr="00CA6BE9">
              <w:rPr>
                <w:rFonts w:ascii="Times New Roman" w:hAnsi="Times New Roman" w:cs="Times New Roman"/>
                <w:b/>
                <w:sz w:val="20"/>
                <w:szCs w:val="20"/>
              </w:rPr>
              <w:t>Ilość świadczeń</w:t>
            </w:r>
          </w:p>
        </w:tc>
        <w:tc>
          <w:tcPr>
            <w:tcW w:w="1412" w:type="dxa"/>
          </w:tcPr>
          <w:p w14:paraId="3DF77626" w14:textId="77777777" w:rsidR="00A64FD2" w:rsidRPr="00CA6BE9" w:rsidRDefault="00A64FD2" w:rsidP="00163623">
            <w:pPr>
              <w:spacing w:line="360" w:lineRule="auto"/>
              <w:jc w:val="both"/>
              <w:rPr>
                <w:rFonts w:ascii="Times New Roman" w:hAnsi="Times New Roman" w:cs="Times New Roman"/>
                <w:b/>
                <w:sz w:val="20"/>
                <w:szCs w:val="20"/>
              </w:rPr>
            </w:pPr>
            <w:r w:rsidRPr="00CA6BE9">
              <w:rPr>
                <w:rFonts w:ascii="Times New Roman" w:hAnsi="Times New Roman" w:cs="Times New Roman"/>
                <w:b/>
                <w:sz w:val="20"/>
                <w:szCs w:val="20"/>
              </w:rPr>
              <w:t>Kwota</w:t>
            </w:r>
          </w:p>
        </w:tc>
      </w:tr>
      <w:tr w:rsidR="00CA6BE9" w:rsidRPr="00CA6BE9" w14:paraId="0DA082DF" w14:textId="77777777" w:rsidTr="00163623">
        <w:tc>
          <w:tcPr>
            <w:tcW w:w="511" w:type="dxa"/>
            <w:vMerge w:val="restart"/>
          </w:tcPr>
          <w:p w14:paraId="16EA79BA" w14:textId="77777777" w:rsidR="00A64FD2" w:rsidRPr="00CA6BE9" w:rsidRDefault="00A64FD2" w:rsidP="00163623">
            <w:pPr>
              <w:spacing w:line="360" w:lineRule="auto"/>
              <w:jc w:val="both"/>
              <w:rPr>
                <w:rFonts w:ascii="Times New Roman" w:hAnsi="Times New Roman" w:cs="Times New Roman"/>
                <w:b/>
                <w:sz w:val="20"/>
                <w:szCs w:val="20"/>
              </w:rPr>
            </w:pPr>
          </w:p>
          <w:p w14:paraId="3C4C8713" w14:textId="77777777" w:rsidR="00A64FD2" w:rsidRPr="00CA6BE9" w:rsidRDefault="00A64FD2" w:rsidP="00163623">
            <w:pPr>
              <w:spacing w:line="360" w:lineRule="auto"/>
              <w:jc w:val="both"/>
              <w:rPr>
                <w:rFonts w:ascii="Times New Roman" w:hAnsi="Times New Roman" w:cs="Times New Roman"/>
                <w:b/>
                <w:sz w:val="20"/>
                <w:szCs w:val="20"/>
              </w:rPr>
            </w:pPr>
          </w:p>
          <w:p w14:paraId="5EE6A7B6" w14:textId="77777777" w:rsidR="00A64FD2" w:rsidRPr="00CA6BE9" w:rsidRDefault="00A64FD2" w:rsidP="00163623">
            <w:pPr>
              <w:spacing w:line="360" w:lineRule="auto"/>
              <w:jc w:val="both"/>
              <w:rPr>
                <w:rFonts w:ascii="Times New Roman" w:hAnsi="Times New Roman" w:cs="Times New Roman"/>
                <w:b/>
                <w:sz w:val="20"/>
                <w:szCs w:val="20"/>
              </w:rPr>
            </w:pPr>
          </w:p>
          <w:p w14:paraId="51BCD9B7" w14:textId="77777777" w:rsidR="00A64FD2" w:rsidRPr="00CA6BE9" w:rsidRDefault="00A64FD2" w:rsidP="00163623">
            <w:pPr>
              <w:spacing w:line="360" w:lineRule="auto"/>
              <w:jc w:val="both"/>
              <w:rPr>
                <w:rFonts w:ascii="Times New Roman" w:hAnsi="Times New Roman" w:cs="Times New Roman"/>
                <w:b/>
                <w:sz w:val="20"/>
                <w:szCs w:val="20"/>
              </w:rPr>
            </w:pPr>
            <w:r w:rsidRPr="00CA6BE9">
              <w:rPr>
                <w:rFonts w:ascii="Times New Roman" w:hAnsi="Times New Roman" w:cs="Times New Roman"/>
                <w:b/>
                <w:sz w:val="20"/>
                <w:szCs w:val="20"/>
              </w:rPr>
              <w:t>1.</w:t>
            </w:r>
          </w:p>
        </w:tc>
        <w:tc>
          <w:tcPr>
            <w:tcW w:w="2178" w:type="dxa"/>
            <w:vMerge w:val="restart"/>
          </w:tcPr>
          <w:p w14:paraId="54F93133" w14:textId="77777777" w:rsidR="00A64FD2" w:rsidRPr="00CA6BE9" w:rsidRDefault="00A64FD2" w:rsidP="00163623">
            <w:pPr>
              <w:spacing w:line="360" w:lineRule="auto"/>
              <w:jc w:val="both"/>
              <w:rPr>
                <w:rFonts w:ascii="Times New Roman" w:hAnsi="Times New Roman" w:cs="Times New Roman"/>
                <w:b/>
                <w:sz w:val="20"/>
                <w:szCs w:val="20"/>
              </w:rPr>
            </w:pPr>
          </w:p>
          <w:p w14:paraId="76E144B2" w14:textId="77777777" w:rsidR="00A64FD2" w:rsidRPr="00CA6BE9" w:rsidRDefault="00A64FD2" w:rsidP="00163623">
            <w:pPr>
              <w:spacing w:line="360" w:lineRule="auto"/>
              <w:jc w:val="both"/>
              <w:rPr>
                <w:rFonts w:ascii="Times New Roman" w:hAnsi="Times New Roman" w:cs="Times New Roman"/>
                <w:b/>
                <w:sz w:val="20"/>
                <w:szCs w:val="20"/>
              </w:rPr>
            </w:pPr>
          </w:p>
          <w:p w14:paraId="3B155255" w14:textId="77777777" w:rsidR="00A64FD2" w:rsidRPr="00CA6BE9" w:rsidRDefault="00A64FD2" w:rsidP="00163623">
            <w:pPr>
              <w:spacing w:line="360" w:lineRule="auto"/>
              <w:jc w:val="both"/>
              <w:rPr>
                <w:rFonts w:ascii="Times New Roman" w:hAnsi="Times New Roman" w:cs="Times New Roman"/>
                <w:b/>
                <w:sz w:val="20"/>
                <w:szCs w:val="20"/>
              </w:rPr>
            </w:pPr>
          </w:p>
          <w:p w14:paraId="3C044F7C" w14:textId="38796F6D" w:rsidR="00A64FD2" w:rsidRPr="00CA6BE9" w:rsidRDefault="00A64FD2" w:rsidP="00163623">
            <w:pPr>
              <w:spacing w:line="360" w:lineRule="auto"/>
              <w:jc w:val="both"/>
              <w:rPr>
                <w:rFonts w:ascii="Times New Roman" w:hAnsi="Times New Roman" w:cs="Times New Roman"/>
                <w:b/>
                <w:sz w:val="20"/>
                <w:szCs w:val="20"/>
              </w:rPr>
            </w:pPr>
            <w:r w:rsidRPr="00CA6BE9">
              <w:rPr>
                <w:rFonts w:ascii="Times New Roman" w:hAnsi="Times New Roman" w:cs="Times New Roman"/>
                <w:b/>
                <w:sz w:val="20"/>
                <w:szCs w:val="20"/>
              </w:rPr>
              <w:t>ZASIŁEK</w:t>
            </w:r>
          </w:p>
          <w:p w14:paraId="0C6A2244" w14:textId="5DB54542" w:rsidR="00A64FD2" w:rsidRPr="00CA6BE9" w:rsidRDefault="00A64FD2" w:rsidP="00163623">
            <w:pPr>
              <w:spacing w:line="360" w:lineRule="auto"/>
              <w:jc w:val="both"/>
              <w:rPr>
                <w:rFonts w:ascii="Times New Roman" w:hAnsi="Times New Roman" w:cs="Times New Roman"/>
                <w:b/>
                <w:sz w:val="20"/>
                <w:szCs w:val="20"/>
              </w:rPr>
            </w:pPr>
            <w:r w:rsidRPr="00CA6BE9">
              <w:rPr>
                <w:rFonts w:ascii="Times New Roman" w:hAnsi="Times New Roman" w:cs="Times New Roman"/>
                <w:b/>
                <w:sz w:val="20"/>
                <w:szCs w:val="20"/>
              </w:rPr>
              <w:t xml:space="preserve"> PIELĘGNACYJNY</w:t>
            </w:r>
          </w:p>
        </w:tc>
        <w:tc>
          <w:tcPr>
            <w:tcW w:w="3402" w:type="dxa"/>
          </w:tcPr>
          <w:p w14:paraId="5EB1327D" w14:textId="6DEE995F" w:rsidR="00A64FD2" w:rsidRPr="00CA6BE9" w:rsidRDefault="00A64FD2" w:rsidP="00163623">
            <w:pPr>
              <w:spacing w:line="360" w:lineRule="auto"/>
              <w:jc w:val="both"/>
              <w:rPr>
                <w:rFonts w:ascii="Times New Roman" w:hAnsi="Times New Roman" w:cs="Times New Roman"/>
                <w:bCs/>
                <w:sz w:val="20"/>
                <w:szCs w:val="20"/>
              </w:rPr>
            </w:pPr>
            <w:r w:rsidRPr="00CA6BE9">
              <w:rPr>
                <w:rFonts w:ascii="Times New Roman" w:hAnsi="Times New Roman" w:cs="Times New Roman"/>
                <w:sz w:val="20"/>
                <w:szCs w:val="20"/>
              </w:rPr>
              <w:t>na dzieci do 18 roku życia</w:t>
            </w:r>
          </w:p>
        </w:tc>
        <w:tc>
          <w:tcPr>
            <w:tcW w:w="1559" w:type="dxa"/>
          </w:tcPr>
          <w:p w14:paraId="4EEAD08F" w14:textId="40B3FF36" w:rsidR="00A64FD2" w:rsidRPr="00EE271F" w:rsidRDefault="002F5A67" w:rsidP="003C7F65">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52</w:t>
            </w:r>
          </w:p>
        </w:tc>
        <w:tc>
          <w:tcPr>
            <w:tcW w:w="1412" w:type="dxa"/>
          </w:tcPr>
          <w:p w14:paraId="214FCE0D" w14:textId="47670AE4" w:rsidR="00A64FD2" w:rsidRPr="00EE271F" w:rsidRDefault="002F5A67" w:rsidP="003C7F65">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11 224</w:t>
            </w:r>
            <w:r w:rsidR="00012012" w:rsidRPr="00EE271F">
              <w:rPr>
                <w:rFonts w:ascii="Times New Roman" w:hAnsi="Times New Roman" w:cs="Times New Roman"/>
                <w:bCs/>
                <w:sz w:val="24"/>
                <w:szCs w:val="24"/>
              </w:rPr>
              <w:t>,00</w:t>
            </w:r>
          </w:p>
        </w:tc>
      </w:tr>
      <w:tr w:rsidR="00CA6BE9" w:rsidRPr="00CA6BE9" w14:paraId="5A1E66F9" w14:textId="77777777" w:rsidTr="00163623">
        <w:tc>
          <w:tcPr>
            <w:tcW w:w="511" w:type="dxa"/>
            <w:vMerge/>
          </w:tcPr>
          <w:p w14:paraId="61C956B0" w14:textId="77777777" w:rsidR="00A64FD2" w:rsidRPr="00CA6BE9" w:rsidRDefault="00A64FD2" w:rsidP="00163623">
            <w:pPr>
              <w:spacing w:line="360" w:lineRule="auto"/>
              <w:jc w:val="both"/>
              <w:rPr>
                <w:rFonts w:ascii="Times New Roman" w:hAnsi="Times New Roman" w:cs="Times New Roman"/>
                <w:b/>
                <w:sz w:val="20"/>
                <w:szCs w:val="20"/>
              </w:rPr>
            </w:pPr>
          </w:p>
        </w:tc>
        <w:tc>
          <w:tcPr>
            <w:tcW w:w="2178" w:type="dxa"/>
            <w:vMerge/>
          </w:tcPr>
          <w:p w14:paraId="040F8831" w14:textId="77777777" w:rsidR="00A64FD2" w:rsidRPr="00CA6BE9" w:rsidRDefault="00A64FD2" w:rsidP="00163623">
            <w:pPr>
              <w:spacing w:line="360" w:lineRule="auto"/>
              <w:jc w:val="both"/>
              <w:rPr>
                <w:rFonts w:ascii="Times New Roman" w:hAnsi="Times New Roman" w:cs="Times New Roman"/>
                <w:b/>
                <w:sz w:val="20"/>
                <w:szCs w:val="20"/>
              </w:rPr>
            </w:pPr>
          </w:p>
        </w:tc>
        <w:tc>
          <w:tcPr>
            <w:tcW w:w="3402" w:type="dxa"/>
          </w:tcPr>
          <w:p w14:paraId="62E862A4" w14:textId="35A92988" w:rsidR="00A64FD2" w:rsidRPr="00CA6BE9" w:rsidRDefault="00A64FD2" w:rsidP="00163623">
            <w:pPr>
              <w:spacing w:line="360" w:lineRule="auto"/>
              <w:jc w:val="both"/>
              <w:rPr>
                <w:rFonts w:ascii="Times New Roman" w:hAnsi="Times New Roman" w:cs="Times New Roman"/>
                <w:bCs/>
                <w:sz w:val="20"/>
                <w:szCs w:val="20"/>
              </w:rPr>
            </w:pPr>
            <w:r w:rsidRPr="00CA6BE9">
              <w:rPr>
                <w:rFonts w:ascii="Times New Roman" w:hAnsi="Times New Roman" w:cs="Times New Roman"/>
                <w:sz w:val="20"/>
                <w:szCs w:val="20"/>
              </w:rPr>
              <w:t>osoby powyżej 1</w:t>
            </w:r>
            <w:r w:rsidR="002F5A67">
              <w:rPr>
                <w:rFonts w:ascii="Times New Roman" w:hAnsi="Times New Roman" w:cs="Times New Roman"/>
                <w:sz w:val="20"/>
                <w:szCs w:val="20"/>
              </w:rPr>
              <w:t>6</w:t>
            </w:r>
            <w:r w:rsidRPr="00CA6BE9">
              <w:rPr>
                <w:rFonts w:ascii="Times New Roman" w:hAnsi="Times New Roman" w:cs="Times New Roman"/>
                <w:sz w:val="20"/>
                <w:szCs w:val="20"/>
              </w:rPr>
              <w:t xml:space="preserve"> roku życia</w:t>
            </w:r>
            <w:r w:rsidR="00067574" w:rsidRPr="00CA6BE9">
              <w:rPr>
                <w:rFonts w:ascii="Times New Roman" w:hAnsi="Times New Roman" w:cs="Times New Roman"/>
                <w:sz w:val="20"/>
                <w:szCs w:val="20"/>
              </w:rPr>
              <w:t>, posiadające orzeczenie o znacznym stopniu niepełnosprawności</w:t>
            </w:r>
          </w:p>
        </w:tc>
        <w:tc>
          <w:tcPr>
            <w:tcW w:w="1559" w:type="dxa"/>
          </w:tcPr>
          <w:p w14:paraId="081D192E" w14:textId="43621001" w:rsidR="00A64FD2" w:rsidRPr="00EE271F" w:rsidRDefault="002F5A67" w:rsidP="003C7F65">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333</w:t>
            </w:r>
          </w:p>
        </w:tc>
        <w:tc>
          <w:tcPr>
            <w:tcW w:w="1412" w:type="dxa"/>
          </w:tcPr>
          <w:p w14:paraId="5F5BA6E4" w14:textId="7922CEDE" w:rsidR="00A64FD2" w:rsidRPr="00EE271F" w:rsidRDefault="002F5A67" w:rsidP="003C7F65">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71 875,00</w:t>
            </w:r>
          </w:p>
        </w:tc>
      </w:tr>
      <w:tr w:rsidR="00CA6BE9" w:rsidRPr="00CA6BE9" w14:paraId="1DC8348C" w14:textId="77777777" w:rsidTr="00163623">
        <w:tc>
          <w:tcPr>
            <w:tcW w:w="511" w:type="dxa"/>
            <w:vMerge/>
          </w:tcPr>
          <w:p w14:paraId="5B6138BF" w14:textId="77777777" w:rsidR="00A64FD2" w:rsidRPr="00CA6BE9" w:rsidRDefault="00A64FD2" w:rsidP="00163623">
            <w:pPr>
              <w:spacing w:line="360" w:lineRule="auto"/>
              <w:jc w:val="both"/>
              <w:rPr>
                <w:rFonts w:ascii="Times New Roman" w:hAnsi="Times New Roman" w:cs="Times New Roman"/>
                <w:b/>
                <w:sz w:val="20"/>
                <w:szCs w:val="20"/>
              </w:rPr>
            </w:pPr>
          </w:p>
        </w:tc>
        <w:tc>
          <w:tcPr>
            <w:tcW w:w="2178" w:type="dxa"/>
            <w:vMerge/>
          </w:tcPr>
          <w:p w14:paraId="3BCACC81" w14:textId="77777777" w:rsidR="00A64FD2" w:rsidRPr="00CA6BE9" w:rsidRDefault="00A64FD2" w:rsidP="00163623">
            <w:pPr>
              <w:spacing w:line="360" w:lineRule="auto"/>
              <w:jc w:val="both"/>
              <w:rPr>
                <w:rFonts w:ascii="Times New Roman" w:hAnsi="Times New Roman" w:cs="Times New Roman"/>
                <w:b/>
                <w:sz w:val="20"/>
                <w:szCs w:val="20"/>
              </w:rPr>
            </w:pPr>
          </w:p>
        </w:tc>
        <w:tc>
          <w:tcPr>
            <w:tcW w:w="3402" w:type="dxa"/>
          </w:tcPr>
          <w:p w14:paraId="6E1457E3" w14:textId="4DA31FA6" w:rsidR="00A64FD2" w:rsidRPr="00CA6BE9" w:rsidRDefault="00A64FD2" w:rsidP="003C7F65">
            <w:pPr>
              <w:spacing w:line="360" w:lineRule="auto"/>
              <w:jc w:val="center"/>
              <w:rPr>
                <w:rFonts w:ascii="Times New Roman" w:hAnsi="Times New Roman" w:cs="Times New Roman"/>
                <w:bCs/>
                <w:sz w:val="20"/>
                <w:szCs w:val="20"/>
              </w:rPr>
            </w:pPr>
            <w:r w:rsidRPr="00CA6BE9">
              <w:rPr>
                <w:rFonts w:ascii="Times New Roman" w:hAnsi="Times New Roman" w:cs="Times New Roman"/>
                <w:sz w:val="20"/>
                <w:szCs w:val="20"/>
              </w:rPr>
              <w:t>osoby, których niepełnosprawność powstała powyżej 16 roku życia legitymującej się orzeczeniem o umiarkowanym</w:t>
            </w:r>
            <w:r w:rsidR="003C7F65" w:rsidRPr="00CA6BE9">
              <w:rPr>
                <w:rFonts w:ascii="Times New Roman" w:hAnsi="Times New Roman" w:cs="Times New Roman"/>
                <w:sz w:val="20"/>
                <w:szCs w:val="20"/>
              </w:rPr>
              <w:t xml:space="preserve"> </w:t>
            </w:r>
            <w:r w:rsidRPr="00CA6BE9">
              <w:rPr>
                <w:rFonts w:ascii="Times New Roman" w:hAnsi="Times New Roman" w:cs="Times New Roman"/>
                <w:sz w:val="20"/>
                <w:szCs w:val="20"/>
              </w:rPr>
              <w:t>stopniu niepełnosprawności, jeżeli niepełnosprawność powstała do ukończenia 21 roku życia</w:t>
            </w:r>
          </w:p>
        </w:tc>
        <w:tc>
          <w:tcPr>
            <w:tcW w:w="1559" w:type="dxa"/>
          </w:tcPr>
          <w:p w14:paraId="1789CCE6" w14:textId="77777777" w:rsidR="003C7F65" w:rsidRPr="00EE271F" w:rsidRDefault="003C7F65" w:rsidP="003C7F65">
            <w:pPr>
              <w:spacing w:line="360" w:lineRule="auto"/>
              <w:jc w:val="center"/>
              <w:rPr>
                <w:rFonts w:ascii="Times New Roman" w:hAnsi="Times New Roman" w:cs="Times New Roman"/>
                <w:bCs/>
                <w:sz w:val="24"/>
                <w:szCs w:val="24"/>
              </w:rPr>
            </w:pPr>
          </w:p>
          <w:p w14:paraId="669C2CDC" w14:textId="77777777" w:rsidR="003C7F65" w:rsidRPr="00EE271F" w:rsidRDefault="003C7F65" w:rsidP="003C7F65">
            <w:pPr>
              <w:spacing w:line="360" w:lineRule="auto"/>
              <w:jc w:val="center"/>
              <w:rPr>
                <w:rFonts w:ascii="Times New Roman" w:hAnsi="Times New Roman" w:cs="Times New Roman"/>
                <w:bCs/>
                <w:sz w:val="24"/>
                <w:szCs w:val="24"/>
              </w:rPr>
            </w:pPr>
          </w:p>
          <w:p w14:paraId="1D7C964E" w14:textId="50DED03B" w:rsidR="00A64FD2" w:rsidRPr="00EE271F" w:rsidRDefault="00C83217" w:rsidP="003C7F65">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39</w:t>
            </w:r>
            <w:r w:rsidR="002F5A67" w:rsidRPr="00EE271F">
              <w:rPr>
                <w:rFonts w:ascii="Times New Roman" w:hAnsi="Times New Roman" w:cs="Times New Roman"/>
                <w:bCs/>
                <w:sz w:val="24"/>
                <w:szCs w:val="24"/>
              </w:rPr>
              <w:t>0</w:t>
            </w:r>
          </w:p>
        </w:tc>
        <w:tc>
          <w:tcPr>
            <w:tcW w:w="1412" w:type="dxa"/>
          </w:tcPr>
          <w:p w14:paraId="7D257303" w14:textId="77777777" w:rsidR="003C7F65" w:rsidRPr="00EE271F" w:rsidRDefault="003C7F65" w:rsidP="003C7F65">
            <w:pPr>
              <w:spacing w:line="360" w:lineRule="auto"/>
              <w:jc w:val="center"/>
              <w:rPr>
                <w:rFonts w:ascii="Times New Roman" w:hAnsi="Times New Roman" w:cs="Times New Roman"/>
                <w:bCs/>
                <w:sz w:val="24"/>
                <w:szCs w:val="24"/>
              </w:rPr>
            </w:pPr>
          </w:p>
          <w:p w14:paraId="21A91473" w14:textId="77777777" w:rsidR="003C7F65" w:rsidRPr="00EE271F" w:rsidRDefault="003C7F65" w:rsidP="003C7F65">
            <w:pPr>
              <w:spacing w:line="360" w:lineRule="auto"/>
              <w:jc w:val="center"/>
              <w:rPr>
                <w:rFonts w:ascii="Times New Roman" w:hAnsi="Times New Roman" w:cs="Times New Roman"/>
                <w:bCs/>
                <w:sz w:val="24"/>
                <w:szCs w:val="24"/>
              </w:rPr>
            </w:pPr>
          </w:p>
          <w:p w14:paraId="4F9EE51C" w14:textId="029DC3D1" w:rsidR="00A64FD2" w:rsidRPr="00EE271F" w:rsidRDefault="00C83217" w:rsidP="003C7F65">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8</w:t>
            </w:r>
            <w:r w:rsidR="00067574" w:rsidRPr="00EE271F">
              <w:rPr>
                <w:rFonts w:ascii="Times New Roman" w:hAnsi="Times New Roman" w:cs="Times New Roman"/>
                <w:bCs/>
                <w:sz w:val="24"/>
                <w:szCs w:val="24"/>
              </w:rPr>
              <w:t>4</w:t>
            </w:r>
            <w:r w:rsidRPr="00EE271F">
              <w:rPr>
                <w:rFonts w:ascii="Times New Roman" w:hAnsi="Times New Roman" w:cs="Times New Roman"/>
                <w:bCs/>
                <w:sz w:val="24"/>
                <w:szCs w:val="24"/>
              </w:rPr>
              <w:t xml:space="preserve"> </w:t>
            </w:r>
            <w:r w:rsidR="002F5A67" w:rsidRPr="00EE271F">
              <w:rPr>
                <w:rFonts w:ascii="Times New Roman" w:hAnsi="Times New Roman" w:cs="Times New Roman"/>
                <w:bCs/>
                <w:sz w:val="24"/>
                <w:szCs w:val="24"/>
              </w:rPr>
              <w:t>178</w:t>
            </w:r>
            <w:r w:rsidR="00A64FD2" w:rsidRPr="00EE271F">
              <w:rPr>
                <w:rFonts w:ascii="Times New Roman" w:hAnsi="Times New Roman" w:cs="Times New Roman"/>
                <w:bCs/>
                <w:sz w:val="24"/>
                <w:szCs w:val="24"/>
              </w:rPr>
              <w:t>,00</w:t>
            </w:r>
          </w:p>
        </w:tc>
      </w:tr>
      <w:tr w:rsidR="00CA6BE9" w:rsidRPr="00CA6BE9" w14:paraId="76A0061F" w14:textId="77777777" w:rsidTr="00163623">
        <w:tc>
          <w:tcPr>
            <w:tcW w:w="511" w:type="dxa"/>
            <w:vMerge/>
          </w:tcPr>
          <w:p w14:paraId="24949C61" w14:textId="77777777" w:rsidR="00A64FD2" w:rsidRPr="00CA6BE9" w:rsidRDefault="00A64FD2" w:rsidP="00163623">
            <w:pPr>
              <w:spacing w:line="360" w:lineRule="auto"/>
              <w:jc w:val="both"/>
              <w:rPr>
                <w:rFonts w:ascii="Times New Roman" w:hAnsi="Times New Roman" w:cs="Times New Roman"/>
                <w:b/>
                <w:sz w:val="20"/>
                <w:szCs w:val="20"/>
              </w:rPr>
            </w:pPr>
          </w:p>
        </w:tc>
        <w:tc>
          <w:tcPr>
            <w:tcW w:w="2178" w:type="dxa"/>
            <w:vMerge/>
          </w:tcPr>
          <w:p w14:paraId="743FED95" w14:textId="77777777" w:rsidR="00A64FD2" w:rsidRPr="00CA6BE9" w:rsidRDefault="00A64FD2" w:rsidP="00163623">
            <w:pPr>
              <w:spacing w:line="360" w:lineRule="auto"/>
              <w:jc w:val="both"/>
              <w:rPr>
                <w:rFonts w:ascii="Times New Roman" w:hAnsi="Times New Roman" w:cs="Times New Roman"/>
                <w:b/>
                <w:sz w:val="20"/>
                <w:szCs w:val="20"/>
              </w:rPr>
            </w:pPr>
          </w:p>
        </w:tc>
        <w:tc>
          <w:tcPr>
            <w:tcW w:w="3402" w:type="dxa"/>
          </w:tcPr>
          <w:p w14:paraId="538A5DBF" w14:textId="5882A2C4" w:rsidR="00A64FD2" w:rsidRPr="00CA6BE9" w:rsidRDefault="003C7F65" w:rsidP="00163623">
            <w:pPr>
              <w:spacing w:line="360" w:lineRule="auto"/>
              <w:jc w:val="both"/>
              <w:rPr>
                <w:rFonts w:ascii="Times New Roman" w:hAnsi="Times New Roman" w:cs="Times New Roman"/>
                <w:bCs/>
                <w:sz w:val="20"/>
                <w:szCs w:val="20"/>
              </w:rPr>
            </w:pPr>
            <w:r w:rsidRPr="00CA6BE9">
              <w:rPr>
                <w:rFonts w:ascii="Times New Roman" w:hAnsi="Times New Roman" w:cs="Times New Roman"/>
                <w:bCs/>
                <w:sz w:val="20"/>
                <w:szCs w:val="20"/>
              </w:rPr>
              <w:t>osobie, która ukończyła 75 lat</w:t>
            </w:r>
          </w:p>
        </w:tc>
        <w:tc>
          <w:tcPr>
            <w:tcW w:w="1559" w:type="dxa"/>
          </w:tcPr>
          <w:p w14:paraId="7E3B4286" w14:textId="6211CE08" w:rsidR="00A64FD2" w:rsidRPr="00EE271F" w:rsidRDefault="002F5A67" w:rsidP="003C7F65">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8</w:t>
            </w:r>
          </w:p>
        </w:tc>
        <w:tc>
          <w:tcPr>
            <w:tcW w:w="1412" w:type="dxa"/>
          </w:tcPr>
          <w:p w14:paraId="4273FC3A" w14:textId="19E5EB8D" w:rsidR="00A64FD2" w:rsidRPr="00EE271F" w:rsidRDefault="002F5A67" w:rsidP="003C7F65">
            <w:pPr>
              <w:spacing w:line="360" w:lineRule="auto"/>
              <w:jc w:val="center"/>
              <w:rPr>
                <w:rFonts w:ascii="Times New Roman" w:hAnsi="Times New Roman" w:cs="Times New Roman"/>
                <w:bCs/>
                <w:sz w:val="24"/>
                <w:szCs w:val="24"/>
              </w:rPr>
            </w:pPr>
            <w:r w:rsidRPr="00EE271F">
              <w:rPr>
                <w:rFonts w:ascii="Times New Roman" w:hAnsi="Times New Roman" w:cs="Times New Roman"/>
                <w:bCs/>
                <w:sz w:val="24"/>
                <w:szCs w:val="24"/>
              </w:rPr>
              <w:t>1 727,00</w:t>
            </w:r>
          </w:p>
        </w:tc>
      </w:tr>
      <w:tr w:rsidR="00A64FD2" w:rsidRPr="00CA6BE9" w14:paraId="1726C5F8" w14:textId="77777777" w:rsidTr="00163623">
        <w:tc>
          <w:tcPr>
            <w:tcW w:w="2689" w:type="dxa"/>
            <w:gridSpan w:val="2"/>
          </w:tcPr>
          <w:p w14:paraId="7417D748" w14:textId="77777777" w:rsidR="00A64FD2" w:rsidRPr="00CA6BE9" w:rsidRDefault="00A64FD2" w:rsidP="00163623">
            <w:pPr>
              <w:spacing w:line="360" w:lineRule="auto"/>
              <w:jc w:val="both"/>
              <w:rPr>
                <w:rFonts w:ascii="Times New Roman" w:hAnsi="Times New Roman" w:cs="Times New Roman"/>
                <w:b/>
                <w:sz w:val="20"/>
                <w:szCs w:val="20"/>
              </w:rPr>
            </w:pPr>
          </w:p>
        </w:tc>
        <w:tc>
          <w:tcPr>
            <w:tcW w:w="3402" w:type="dxa"/>
          </w:tcPr>
          <w:p w14:paraId="51AAE775" w14:textId="77777777" w:rsidR="00A64FD2" w:rsidRPr="00CA6BE9" w:rsidRDefault="00A64FD2" w:rsidP="00163623">
            <w:pPr>
              <w:spacing w:line="360" w:lineRule="auto"/>
              <w:jc w:val="both"/>
              <w:rPr>
                <w:rFonts w:ascii="Times New Roman" w:hAnsi="Times New Roman" w:cs="Times New Roman"/>
                <w:b/>
                <w:sz w:val="24"/>
                <w:szCs w:val="24"/>
              </w:rPr>
            </w:pPr>
            <w:r w:rsidRPr="00CA6BE9">
              <w:rPr>
                <w:rFonts w:ascii="Times New Roman" w:hAnsi="Times New Roman" w:cs="Times New Roman"/>
                <w:b/>
                <w:sz w:val="24"/>
                <w:szCs w:val="24"/>
              </w:rPr>
              <w:t>RAZEM</w:t>
            </w:r>
          </w:p>
        </w:tc>
        <w:tc>
          <w:tcPr>
            <w:tcW w:w="1559" w:type="dxa"/>
          </w:tcPr>
          <w:p w14:paraId="247E488D" w14:textId="0B8DA906" w:rsidR="00A64FD2" w:rsidRPr="00EE271F" w:rsidRDefault="002F5A67" w:rsidP="003C7F65">
            <w:pPr>
              <w:spacing w:line="360" w:lineRule="auto"/>
              <w:jc w:val="center"/>
              <w:rPr>
                <w:rFonts w:ascii="Times New Roman" w:hAnsi="Times New Roman" w:cs="Times New Roman"/>
                <w:b/>
                <w:sz w:val="24"/>
                <w:szCs w:val="24"/>
              </w:rPr>
            </w:pPr>
            <w:r w:rsidRPr="00EE271F">
              <w:rPr>
                <w:rFonts w:ascii="Times New Roman" w:hAnsi="Times New Roman" w:cs="Times New Roman"/>
                <w:b/>
                <w:sz w:val="24"/>
                <w:szCs w:val="24"/>
              </w:rPr>
              <w:t>783</w:t>
            </w:r>
          </w:p>
        </w:tc>
        <w:tc>
          <w:tcPr>
            <w:tcW w:w="1412" w:type="dxa"/>
          </w:tcPr>
          <w:p w14:paraId="1BB202EC" w14:textId="7C12CCE0" w:rsidR="00A64FD2" w:rsidRPr="00EE271F" w:rsidRDefault="002F5A67" w:rsidP="003C7F65">
            <w:pPr>
              <w:spacing w:line="360" w:lineRule="auto"/>
              <w:jc w:val="center"/>
              <w:rPr>
                <w:rFonts w:ascii="Times New Roman" w:hAnsi="Times New Roman" w:cs="Times New Roman"/>
                <w:b/>
                <w:sz w:val="24"/>
                <w:szCs w:val="24"/>
              </w:rPr>
            </w:pPr>
            <w:r w:rsidRPr="00EE271F">
              <w:rPr>
                <w:rFonts w:ascii="Times New Roman" w:hAnsi="Times New Roman" w:cs="Times New Roman"/>
                <w:b/>
                <w:sz w:val="24"/>
                <w:szCs w:val="24"/>
              </w:rPr>
              <w:t>169</w:t>
            </w:r>
            <w:r w:rsidR="00067574" w:rsidRPr="00EE271F">
              <w:rPr>
                <w:rFonts w:ascii="Times New Roman" w:hAnsi="Times New Roman" w:cs="Times New Roman"/>
                <w:b/>
                <w:sz w:val="24"/>
                <w:szCs w:val="24"/>
              </w:rPr>
              <w:t xml:space="preserve"> 0</w:t>
            </w:r>
            <w:r w:rsidRPr="00EE271F">
              <w:rPr>
                <w:rFonts w:ascii="Times New Roman" w:hAnsi="Times New Roman" w:cs="Times New Roman"/>
                <w:b/>
                <w:sz w:val="24"/>
                <w:szCs w:val="24"/>
              </w:rPr>
              <w:t>04</w:t>
            </w:r>
            <w:r w:rsidR="003C7F65" w:rsidRPr="00EE271F">
              <w:rPr>
                <w:rFonts w:ascii="Times New Roman" w:hAnsi="Times New Roman" w:cs="Times New Roman"/>
                <w:b/>
                <w:sz w:val="24"/>
                <w:szCs w:val="24"/>
              </w:rPr>
              <w:t>,00</w:t>
            </w:r>
          </w:p>
        </w:tc>
      </w:tr>
    </w:tbl>
    <w:p w14:paraId="48ADA34C" w14:textId="77777777" w:rsidR="00A64FD2" w:rsidRPr="00CA6BE9" w:rsidRDefault="00A64FD2" w:rsidP="00A64FD2">
      <w:pPr>
        <w:spacing w:after="0" w:line="360" w:lineRule="auto"/>
        <w:jc w:val="both"/>
        <w:rPr>
          <w:rFonts w:ascii="Times New Roman" w:hAnsi="Times New Roman" w:cs="Times New Roman"/>
          <w:sz w:val="24"/>
          <w:szCs w:val="24"/>
        </w:rPr>
      </w:pPr>
    </w:p>
    <w:p w14:paraId="61883C12" w14:textId="47FF4D25" w:rsidR="00EE16C9" w:rsidRPr="00CA6BE9" w:rsidRDefault="003C7F65" w:rsidP="00EE16C9">
      <w:pPr>
        <w:spacing w:after="0" w:line="360" w:lineRule="auto"/>
        <w:jc w:val="both"/>
        <w:rPr>
          <w:rFonts w:ascii="Times New Roman" w:hAnsi="Times New Roman" w:cs="Times New Roman"/>
          <w:sz w:val="24"/>
          <w:szCs w:val="24"/>
        </w:rPr>
      </w:pPr>
      <w:r w:rsidRPr="00CA6BE9">
        <w:rPr>
          <w:rFonts w:ascii="Times New Roman" w:hAnsi="Times New Roman" w:cs="Times New Roman"/>
          <w:b/>
          <w:sz w:val="24"/>
          <w:szCs w:val="24"/>
        </w:rPr>
        <w:t xml:space="preserve">3. </w:t>
      </w:r>
      <w:r w:rsidR="00EE16C9" w:rsidRPr="00CA6BE9">
        <w:rPr>
          <w:rFonts w:ascii="Times New Roman" w:hAnsi="Times New Roman" w:cs="Times New Roman"/>
          <w:b/>
          <w:sz w:val="24"/>
          <w:szCs w:val="24"/>
        </w:rPr>
        <w:t>Świadczenie pielęgnacyjne</w:t>
      </w:r>
      <w:r w:rsidR="00EE16C9" w:rsidRPr="00CA6BE9">
        <w:rPr>
          <w:rFonts w:ascii="Times New Roman" w:hAnsi="Times New Roman" w:cs="Times New Roman"/>
          <w:sz w:val="24"/>
          <w:szCs w:val="24"/>
        </w:rPr>
        <w:t xml:space="preserve"> z tytułu rezygnacji z zatrudnienia lub innej pracy zarobkowej przysługuje:</w:t>
      </w:r>
    </w:p>
    <w:p w14:paraId="42755BFA" w14:textId="77777777" w:rsidR="00EE16C9" w:rsidRPr="00CA6BE9" w:rsidRDefault="00EE16C9" w:rsidP="00EE16C9">
      <w:pPr>
        <w:spacing w:after="0" w:line="360" w:lineRule="auto"/>
        <w:jc w:val="both"/>
        <w:rPr>
          <w:rFonts w:ascii="Times New Roman" w:hAnsi="Times New Roman" w:cs="Times New Roman"/>
          <w:sz w:val="24"/>
          <w:szCs w:val="24"/>
        </w:rPr>
      </w:pPr>
      <w:r w:rsidRPr="00CA6BE9">
        <w:rPr>
          <w:rFonts w:ascii="Times New Roman" w:hAnsi="Times New Roman" w:cs="Times New Roman"/>
          <w:sz w:val="24"/>
          <w:szCs w:val="24"/>
        </w:rPr>
        <w:t>1) matce albo ojcu,</w:t>
      </w:r>
    </w:p>
    <w:p w14:paraId="2B564CB4" w14:textId="77777777" w:rsidR="00EE16C9" w:rsidRPr="00CA6BE9" w:rsidRDefault="00EE16C9" w:rsidP="00EE16C9">
      <w:pPr>
        <w:spacing w:after="0" w:line="360" w:lineRule="auto"/>
        <w:jc w:val="both"/>
        <w:rPr>
          <w:rFonts w:ascii="Times New Roman" w:hAnsi="Times New Roman" w:cs="Times New Roman"/>
          <w:sz w:val="24"/>
          <w:szCs w:val="24"/>
        </w:rPr>
      </w:pPr>
      <w:r w:rsidRPr="00CA6BE9">
        <w:rPr>
          <w:rFonts w:ascii="Times New Roman" w:hAnsi="Times New Roman" w:cs="Times New Roman"/>
          <w:sz w:val="24"/>
          <w:szCs w:val="24"/>
        </w:rPr>
        <w:t>2) opiekunowi faktycznemu dziecka,</w:t>
      </w:r>
    </w:p>
    <w:p w14:paraId="28C968CA" w14:textId="77777777" w:rsidR="00EE16C9" w:rsidRPr="00CA6BE9" w:rsidRDefault="00EE16C9" w:rsidP="00EE16C9">
      <w:pPr>
        <w:spacing w:after="0" w:line="360" w:lineRule="auto"/>
        <w:jc w:val="both"/>
        <w:rPr>
          <w:rFonts w:ascii="Times New Roman" w:hAnsi="Times New Roman" w:cs="Times New Roman"/>
          <w:sz w:val="24"/>
          <w:szCs w:val="24"/>
        </w:rPr>
      </w:pPr>
      <w:r w:rsidRPr="00CA6BE9">
        <w:rPr>
          <w:rFonts w:ascii="Times New Roman" w:hAnsi="Times New Roman" w:cs="Times New Roman"/>
          <w:sz w:val="24"/>
          <w:szCs w:val="24"/>
        </w:rPr>
        <w:t>3) osobie będącej rodziną zastępczą spokrewnioną w rozumieniu ustawy z dnia 9 czerwca 2011 r. o wspieraniu rodziny i systemie pieczy zastępczej,</w:t>
      </w:r>
    </w:p>
    <w:p w14:paraId="51C5C73A" w14:textId="77777777" w:rsidR="00EE16C9" w:rsidRPr="00CA6BE9" w:rsidRDefault="00EE16C9" w:rsidP="00EE16C9">
      <w:pPr>
        <w:spacing w:after="0" w:line="360" w:lineRule="auto"/>
        <w:jc w:val="both"/>
        <w:rPr>
          <w:rFonts w:ascii="Times New Roman" w:hAnsi="Times New Roman" w:cs="Times New Roman"/>
          <w:sz w:val="24"/>
          <w:szCs w:val="24"/>
        </w:rPr>
      </w:pPr>
      <w:r w:rsidRPr="00CA6BE9">
        <w:rPr>
          <w:rFonts w:ascii="Times New Roman" w:hAnsi="Times New Roman" w:cs="Times New Roman"/>
          <w:sz w:val="24"/>
          <w:szCs w:val="24"/>
        </w:rPr>
        <w:t>4) innym osobom, na których zgodnie z przepisami ustawy z dnia 25 lutego 1964 r. - Kodeks rodzinny i opiekuńczy ciąży obowiązek alimentacyjny, z wyjątkiem osób o znacznym stopniu niepełnosprawności,</w:t>
      </w:r>
    </w:p>
    <w:p w14:paraId="2266FDF3" w14:textId="570467B9" w:rsidR="003C7F65" w:rsidRDefault="00EE16C9" w:rsidP="00EE16C9">
      <w:pPr>
        <w:spacing w:after="0" w:line="360" w:lineRule="auto"/>
        <w:jc w:val="both"/>
        <w:rPr>
          <w:rFonts w:ascii="Times New Roman" w:hAnsi="Times New Roman" w:cs="Times New Roman"/>
          <w:sz w:val="24"/>
          <w:szCs w:val="24"/>
        </w:rPr>
      </w:pPr>
      <w:r w:rsidRPr="00CA6BE9">
        <w:rPr>
          <w:rFonts w:ascii="Times New Roman" w:hAnsi="Times New Roman" w:cs="Times New Roman"/>
          <w:sz w:val="24"/>
          <w:szCs w:val="24"/>
        </w:rPr>
        <w:t>- jeżeli nie podejmują lub rezygnują z zatrudnienia lub innej pracy zarobkowej w celu sprawowania opieki nad osobą legitymującą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0EB13912" w14:textId="323FBD5B" w:rsidR="002F5A67" w:rsidRPr="00EE271F" w:rsidRDefault="002F5A67" w:rsidP="00EE271F">
      <w:pPr>
        <w:spacing w:after="0" w:line="360" w:lineRule="auto"/>
        <w:jc w:val="both"/>
        <w:rPr>
          <w:rFonts w:ascii="Times New Roman" w:hAnsi="Times New Roman" w:cs="Times New Roman"/>
          <w:sz w:val="24"/>
          <w:szCs w:val="24"/>
        </w:rPr>
      </w:pPr>
      <w:r w:rsidRPr="00EE271F">
        <w:rPr>
          <w:rFonts w:ascii="Times New Roman" w:hAnsi="Times New Roman" w:cs="Times New Roman"/>
          <w:sz w:val="24"/>
          <w:szCs w:val="24"/>
        </w:rPr>
        <w:lastRenderedPageBreak/>
        <w:t>Dotyczy świadczeń przyznanych do dnia 31.12.2023 r. zgodnie z ustawą o świadczeniach rodzinnyc</w:t>
      </w:r>
      <w:r w:rsidR="001A3A9C" w:rsidRPr="00EE271F">
        <w:rPr>
          <w:rFonts w:ascii="Times New Roman" w:hAnsi="Times New Roman" w:cs="Times New Roman"/>
          <w:sz w:val="24"/>
          <w:szCs w:val="24"/>
        </w:rPr>
        <w:t>h (Dz.U. z 2023 r. poz. 390)</w:t>
      </w:r>
      <w:r w:rsidR="00DF0332" w:rsidRPr="00EE271F">
        <w:rPr>
          <w:rFonts w:ascii="Times New Roman" w:hAnsi="Times New Roman" w:cs="Times New Roman"/>
          <w:sz w:val="24"/>
          <w:szCs w:val="24"/>
        </w:rPr>
        <w:t xml:space="preserve"> </w:t>
      </w:r>
    </w:p>
    <w:p w14:paraId="57008E50" w14:textId="31D7E91A" w:rsidR="00EE16C9" w:rsidRPr="00EE271F" w:rsidRDefault="00EE16C9" w:rsidP="00EE271F">
      <w:pPr>
        <w:spacing w:after="0" w:line="360" w:lineRule="auto"/>
        <w:jc w:val="both"/>
        <w:rPr>
          <w:rFonts w:ascii="Times New Roman" w:hAnsi="Times New Roman" w:cs="Times New Roman"/>
          <w:b/>
          <w:sz w:val="24"/>
          <w:szCs w:val="24"/>
        </w:rPr>
      </w:pPr>
      <w:r w:rsidRPr="00EE271F">
        <w:rPr>
          <w:rFonts w:ascii="Times New Roman" w:hAnsi="Times New Roman" w:cs="Times New Roman"/>
          <w:b/>
          <w:sz w:val="24"/>
          <w:szCs w:val="24"/>
        </w:rPr>
        <w:t xml:space="preserve">- </w:t>
      </w:r>
      <w:r w:rsidRPr="00EE271F">
        <w:rPr>
          <w:rFonts w:ascii="Times New Roman" w:hAnsi="Times New Roman" w:cs="Times New Roman"/>
          <w:b/>
          <w:bCs/>
          <w:sz w:val="24"/>
          <w:szCs w:val="24"/>
        </w:rPr>
        <w:t xml:space="preserve">wypłacono </w:t>
      </w:r>
      <w:r w:rsidR="001A3A9C" w:rsidRPr="00EE271F">
        <w:rPr>
          <w:rFonts w:ascii="Times New Roman" w:hAnsi="Times New Roman" w:cs="Times New Roman"/>
          <w:b/>
          <w:bCs/>
          <w:sz w:val="24"/>
          <w:szCs w:val="24"/>
        </w:rPr>
        <w:t>323</w:t>
      </w:r>
      <w:r w:rsidRPr="00EE271F">
        <w:rPr>
          <w:rFonts w:ascii="Times New Roman" w:hAnsi="Times New Roman" w:cs="Times New Roman"/>
          <w:b/>
          <w:bCs/>
          <w:sz w:val="24"/>
          <w:szCs w:val="24"/>
        </w:rPr>
        <w:t xml:space="preserve"> świadczeń na kwotę</w:t>
      </w:r>
      <w:r w:rsidR="00CE6219" w:rsidRPr="00EE271F">
        <w:rPr>
          <w:rFonts w:ascii="Times New Roman" w:hAnsi="Times New Roman" w:cs="Times New Roman"/>
          <w:b/>
          <w:bCs/>
          <w:sz w:val="24"/>
          <w:szCs w:val="24"/>
        </w:rPr>
        <w:t>:</w:t>
      </w:r>
      <w:r w:rsidRPr="00EE271F">
        <w:rPr>
          <w:rFonts w:ascii="Times New Roman" w:hAnsi="Times New Roman" w:cs="Times New Roman"/>
          <w:b/>
          <w:bCs/>
          <w:sz w:val="24"/>
          <w:szCs w:val="24"/>
        </w:rPr>
        <w:t xml:space="preserve"> </w:t>
      </w:r>
      <w:r w:rsidR="001A3A9C" w:rsidRPr="00EE271F">
        <w:rPr>
          <w:rFonts w:ascii="Times New Roman" w:hAnsi="Times New Roman" w:cs="Times New Roman"/>
          <w:b/>
          <w:bCs/>
          <w:sz w:val="24"/>
          <w:szCs w:val="24"/>
        </w:rPr>
        <w:t>1 060 167</w:t>
      </w:r>
      <w:r w:rsidR="00067574" w:rsidRPr="00EE271F">
        <w:rPr>
          <w:rFonts w:ascii="Times New Roman" w:hAnsi="Times New Roman" w:cs="Times New Roman"/>
          <w:b/>
          <w:bCs/>
          <w:sz w:val="24"/>
          <w:szCs w:val="24"/>
        </w:rPr>
        <w:t>,00</w:t>
      </w:r>
      <w:r w:rsidRPr="00EE271F">
        <w:rPr>
          <w:rFonts w:ascii="Times New Roman" w:hAnsi="Times New Roman" w:cs="Times New Roman"/>
          <w:b/>
          <w:bCs/>
          <w:sz w:val="24"/>
          <w:szCs w:val="24"/>
        </w:rPr>
        <w:t xml:space="preserve"> zł</w:t>
      </w:r>
      <w:r w:rsidRPr="00EE271F">
        <w:rPr>
          <w:rFonts w:ascii="Times New Roman" w:hAnsi="Times New Roman" w:cs="Times New Roman"/>
          <w:b/>
          <w:sz w:val="24"/>
          <w:szCs w:val="24"/>
        </w:rPr>
        <w:t>.</w:t>
      </w:r>
    </w:p>
    <w:p w14:paraId="26739BF4" w14:textId="797A08AD" w:rsidR="001A3A9C" w:rsidRPr="00EE271F" w:rsidRDefault="001A3A9C" w:rsidP="00EE271F">
      <w:pPr>
        <w:spacing w:after="0" w:line="360" w:lineRule="auto"/>
        <w:jc w:val="both"/>
        <w:rPr>
          <w:rFonts w:ascii="Times New Roman" w:hAnsi="Times New Roman" w:cs="Times New Roman"/>
          <w:b/>
          <w:sz w:val="24"/>
          <w:szCs w:val="24"/>
        </w:rPr>
      </w:pPr>
      <w:r w:rsidRPr="00EE271F">
        <w:rPr>
          <w:rFonts w:ascii="Times New Roman" w:hAnsi="Times New Roman" w:cs="Times New Roman"/>
          <w:b/>
          <w:sz w:val="24"/>
          <w:szCs w:val="24"/>
        </w:rPr>
        <w:t>3a. Świadczenie pielęgnacyjne (wprowadzone od dnia 01.01.2024 r.) przysługuje:</w:t>
      </w:r>
    </w:p>
    <w:p w14:paraId="5E98022F" w14:textId="77777777" w:rsidR="001A3A9C" w:rsidRPr="00EE271F" w:rsidRDefault="001A3A9C" w:rsidP="00EE271F">
      <w:pPr>
        <w:spacing w:after="0" w:line="360" w:lineRule="auto"/>
        <w:rPr>
          <w:rFonts w:ascii="Times New Roman" w:eastAsia="Times New Roman" w:hAnsi="Times New Roman" w:cs="Times New Roman"/>
          <w:sz w:val="24"/>
          <w:szCs w:val="24"/>
          <w:lang w:eastAsia="pl-PL"/>
        </w:rPr>
      </w:pPr>
      <w:r w:rsidRPr="00EE271F">
        <w:rPr>
          <w:rFonts w:ascii="Times New Roman" w:eastAsia="Times New Roman" w:hAnsi="Times New Roman" w:cs="Times New Roman"/>
          <w:sz w:val="24"/>
          <w:szCs w:val="24"/>
          <w:lang w:eastAsia="pl-PL"/>
        </w:rPr>
        <w:t>matce albo ojcu,</w:t>
      </w:r>
    </w:p>
    <w:p w14:paraId="63379B9E" w14:textId="04175691" w:rsidR="001A3A9C" w:rsidRPr="00EE271F" w:rsidRDefault="001A3A9C" w:rsidP="00EE271F">
      <w:pPr>
        <w:spacing w:after="0" w:line="360" w:lineRule="auto"/>
        <w:rPr>
          <w:rFonts w:ascii="Times New Roman" w:eastAsia="Times New Roman" w:hAnsi="Times New Roman" w:cs="Times New Roman"/>
          <w:sz w:val="24"/>
          <w:szCs w:val="24"/>
          <w:lang w:eastAsia="pl-PL"/>
        </w:rPr>
      </w:pPr>
      <w:r w:rsidRPr="00EE271F">
        <w:rPr>
          <w:rFonts w:ascii="Times New Roman" w:eastAsia="Times New Roman" w:hAnsi="Times New Roman" w:cs="Times New Roman"/>
          <w:sz w:val="24"/>
          <w:szCs w:val="24"/>
          <w:lang w:eastAsia="pl-PL"/>
        </w:rPr>
        <w:t xml:space="preserve">2) innym osobom, na których zgodnie z przepisami </w:t>
      </w:r>
      <w:hyperlink r:id="rId8" w:anchor="/document/16785962" w:tgtFrame="_blank" w:history="1">
        <w:r w:rsidRPr="00EE271F">
          <w:rPr>
            <w:rFonts w:ascii="Times New Roman" w:eastAsia="Times New Roman" w:hAnsi="Times New Roman" w:cs="Times New Roman"/>
            <w:sz w:val="24"/>
            <w:szCs w:val="24"/>
            <w:u w:val="single"/>
            <w:lang w:eastAsia="pl-PL"/>
          </w:rPr>
          <w:t>ustawy</w:t>
        </w:r>
      </w:hyperlink>
      <w:r w:rsidRPr="00EE271F">
        <w:rPr>
          <w:rFonts w:ascii="Times New Roman" w:eastAsia="Times New Roman" w:hAnsi="Times New Roman" w:cs="Times New Roman"/>
          <w:sz w:val="24"/>
          <w:szCs w:val="24"/>
          <w:lang w:eastAsia="pl-PL"/>
        </w:rPr>
        <w:t xml:space="preserve"> z dnia 25 lutego 1964 r. - Kodeks rodzinny i opiekuńczy (Dz. U. z 2023 r. poz. 2809 oraz z 2025 r. poz. 897) ciąży obowiązek alimentacyjny, a także małżonkom,</w:t>
      </w:r>
    </w:p>
    <w:p w14:paraId="7D48CAA5" w14:textId="2D82884C" w:rsidR="001A3A9C" w:rsidRPr="00EE271F" w:rsidRDefault="001A3A9C" w:rsidP="00EE271F">
      <w:pPr>
        <w:spacing w:after="0" w:line="360" w:lineRule="auto"/>
        <w:rPr>
          <w:rFonts w:ascii="Times New Roman" w:eastAsia="Times New Roman" w:hAnsi="Times New Roman" w:cs="Times New Roman"/>
          <w:sz w:val="24"/>
          <w:szCs w:val="24"/>
          <w:lang w:eastAsia="pl-PL"/>
        </w:rPr>
      </w:pPr>
      <w:r w:rsidRPr="00EE271F">
        <w:rPr>
          <w:rFonts w:ascii="Times New Roman" w:eastAsia="Times New Roman" w:hAnsi="Times New Roman" w:cs="Times New Roman"/>
          <w:sz w:val="24"/>
          <w:szCs w:val="24"/>
          <w:lang w:eastAsia="pl-PL"/>
        </w:rPr>
        <w:t>3) opiekunowi faktycznemu dziecka,</w:t>
      </w:r>
    </w:p>
    <w:p w14:paraId="64BF5130" w14:textId="04F48F88" w:rsidR="001A3A9C" w:rsidRPr="00EE271F" w:rsidRDefault="001A3A9C" w:rsidP="00EE271F">
      <w:pPr>
        <w:spacing w:after="0" w:line="360" w:lineRule="auto"/>
        <w:rPr>
          <w:rFonts w:ascii="Times New Roman" w:eastAsia="Times New Roman" w:hAnsi="Times New Roman" w:cs="Times New Roman"/>
          <w:sz w:val="24"/>
          <w:szCs w:val="24"/>
          <w:lang w:eastAsia="pl-PL"/>
        </w:rPr>
      </w:pPr>
      <w:r w:rsidRPr="00EE271F">
        <w:rPr>
          <w:rFonts w:ascii="Times New Roman" w:eastAsia="Times New Roman" w:hAnsi="Times New Roman" w:cs="Times New Roman"/>
          <w:sz w:val="24"/>
          <w:szCs w:val="24"/>
          <w:lang w:eastAsia="pl-PL"/>
        </w:rPr>
        <w:t xml:space="preserve">4)  rodzinie zastępczej, osobie prowadzącej rodzinny dom dziecka, dyrektorowi placówki opiekuńczo-wychowawczej, dyrektorowi regionalnej placówki opiekuńczo-terapeutycznej albo dyrektorowi interwencyjnego ośrodka </w:t>
      </w:r>
      <w:proofErr w:type="spellStart"/>
      <w:r w:rsidRPr="00EE271F">
        <w:rPr>
          <w:rFonts w:ascii="Times New Roman" w:eastAsia="Times New Roman" w:hAnsi="Times New Roman" w:cs="Times New Roman"/>
          <w:sz w:val="24"/>
          <w:szCs w:val="24"/>
          <w:lang w:eastAsia="pl-PL"/>
        </w:rPr>
        <w:t>preadopcyjnego</w:t>
      </w:r>
      <w:proofErr w:type="spellEnd"/>
      <w:r w:rsidRPr="00EE271F">
        <w:rPr>
          <w:rFonts w:ascii="Times New Roman" w:eastAsia="Times New Roman" w:hAnsi="Times New Roman" w:cs="Times New Roman"/>
          <w:sz w:val="24"/>
          <w:szCs w:val="24"/>
          <w:lang w:eastAsia="pl-PL"/>
        </w:rPr>
        <w:t xml:space="preserve"> </w:t>
      </w:r>
    </w:p>
    <w:p w14:paraId="1A9A7CC6" w14:textId="77777777" w:rsidR="001A3A9C" w:rsidRPr="00EE271F" w:rsidRDefault="001A3A9C" w:rsidP="00EE271F">
      <w:pPr>
        <w:spacing w:after="0" w:line="360" w:lineRule="auto"/>
        <w:rPr>
          <w:rFonts w:ascii="Times New Roman" w:eastAsia="Times New Roman" w:hAnsi="Times New Roman" w:cs="Times New Roman"/>
          <w:sz w:val="24"/>
          <w:szCs w:val="24"/>
          <w:lang w:eastAsia="pl-PL"/>
        </w:rPr>
      </w:pPr>
      <w:r w:rsidRPr="00EE271F">
        <w:rPr>
          <w:rFonts w:ascii="Times New Roman" w:eastAsia="Times New Roman" w:hAnsi="Times New Roman" w:cs="Times New Roman"/>
          <w:sz w:val="24"/>
          <w:szCs w:val="24"/>
          <w:lang w:eastAsia="pl-PL"/>
        </w:rPr>
        <w:t>- jeżeli sprawują opiekę nad osobą w wieku do ukończenia 18. roku życia legitymującą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5BB7212A" w14:textId="4639C4F2" w:rsidR="001A3A9C" w:rsidRPr="00EE271F" w:rsidRDefault="001A3A9C" w:rsidP="001A3A9C">
      <w:pPr>
        <w:spacing w:before="100" w:beforeAutospacing="1" w:after="100" w:afterAutospacing="1" w:line="240" w:lineRule="auto"/>
        <w:rPr>
          <w:rFonts w:ascii="Times New Roman" w:eastAsia="Times New Roman" w:hAnsi="Times New Roman" w:cs="Times New Roman"/>
          <w:b/>
          <w:bCs/>
          <w:sz w:val="24"/>
          <w:szCs w:val="24"/>
          <w:lang w:eastAsia="pl-PL"/>
        </w:rPr>
      </w:pPr>
      <w:r w:rsidRPr="00EE271F">
        <w:rPr>
          <w:rFonts w:ascii="Times New Roman" w:eastAsia="Times New Roman" w:hAnsi="Times New Roman" w:cs="Times New Roman"/>
          <w:b/>
          <w:bCs/>
          <w:sz w:val="24"/>
          <w:szCs w:val="24"/>
          <w:lang w:eastAsia="pl-PL"/>
        </w:rPr>
        <w:t>- wypłacono 4 świadczenia na kwotę: 1</w:t>
      </w:r>
      <w:r w:rsidR="00DF0332" w:rsidRPr="00EE271F">
        <w:rPr>
          <w:rFonts w:ascii="Times New Roman" w:eastAsia="Times New Roman" w:hAnsi="Times New Roman" w:cs="Times New Roman"/>
          <w:b/>
          <w:bCs/>
          <w:sz w:val="24"/>
          <w:szCs w:val="24"/>
          <w:lang w:eastAsia="pl-PL"/>
        </w:rPr>
        <w:t>3 148,00 zł</w:t>
      </w:r>
    </w:p>
    <w:p w14:paraId="677CC6AA" w14:textId="1AF366A0" w:rsidR="00EE16C9" w:rsidRPr="00CA6BE9" w:rsidRDefault="003C7F65" w:rsidP="00EE16C9">
      <w:pPr>
        <w:spacing w:after="0" w:line="360" w:lineRule="auto"/>
        <w:jc w:val="both"/>
        <w:rPr>
          <w:rFonts w:ascii="Times New Roman" w:hAnsi="Times New Roman" w:cs="Times New Roman"/>
          <w:sz w:val="24"/>
          <w:szCs w:val="24"/>
        </w:rPr>
      </w:pPr>
      <w:r w:rsidRPr="00CA6BE9">
        <w:rPr>
          <w:rFonts w:ascii="Times New Roman" w:hAnsi="Times New Roman" w:cs="Times New Roman"/>
          <w:b/>
          <w:sz w:val="24"/>
          <w:szCs w:val="24"/>
        </w:rPr>
        <w:t>4.</w:t>
      </w:r>
      <w:r w:rsidR="00EE16C9" w:rsidRPr="00CA6BE9">
        <w:rPr>
          <w:rFonts w:ascii="Times New Roman" w:hAnsi="Times New Roman" w:cs="Times New Roman"/>
          <w:b/>
          <w:sz w:val="24"/>
          <w:szCs w:val="24"/>
        </w:rPr>
        <w:t>Specjalny zasiłek opiekuńczy</w:t>
      </w:r>
      <w:r w:rsidR="00EE16C9" w:rsidRPr="00CA6BE9">
        <w:rPr>
          <w:rFonts w:ascii="Times New Roman" w:hAnsi="Times New Roman" w:cs="Times New Roman"/>
          <w:sz w:val="24"/>
          <w:szCs w:val="24"/>
        </w:rPr>
        <w:t xml:space="preserve"> przysługuje osobom, na których zgodnie z przepisami ustawy z dnia 25 lutego 1964 r. - Kodeks rodzinny i opiekuńczy (Dz. U. z 2017 r. poz. 682 oraz z 2018 r. poz. 950) ciąży obowiązek alimentacyjny, a także małżonkom, jeżeli:</w:t>
      </w:r>
    </w:p>
    <w:p w14:paraId="38DE66FD" w14:textId="77777777" w:rsidR="00EE16C9" w:rsidRPr="00CA6BE9" w:rsidRDefault="00EE16C9" w:rsidP="00EE16C9">
      <w:pPr>
        <w:spacing w:after="0" w:line="360" w:lineRule="auto"/>
        <w:jc w:val="both"/>
        <w:rPr>
          <w:rFonts w:ascii="Times New Roman" w:hAnsi="Times New Roman" w:cs="Times New Roman"/>
          <w:sz w:val="24"/>
          <w:szCs w:val="24"/>
        </w:rPr>
      </w:pPr>
      <w:r w:rsidRPr="00CA6BE9">
        <w:rPr>
          <w:rFonts w:ascii="Times New Roman" w:hAnsi="Times New Roman" w:cs="Times New Roman"/>
          <w:sz w:val="24"/>
          <w:szCs w:val="24"/>
        </w:rPr>
        <w:t>1) nie podejmują zatrudnienia lub innej pracy zarobkowej lub</w:t>
      </w:r>
    </w:p>
    <w:p w14:paraId="4721BBB8" w14:textId="77777777" w:rsidR="00EE16C9" w:rsidRPr="00CA6BE9" w:rsidRDefault="00EE16C9" w:rsidP="00EE16C9">
      <w:pPr>
        <w:spacing w:after="0" w:line="360" w:lineRule="auto"/>
        <w:jc w:val="both"/>
        <w:rPr>
          <w:rFonts w:ascii="Times New Roman" w:hAnsi="Times New Roman" w:cs="Times New Roman"/>
          <w:sz w:val="24"/>
          <w:szCs w:val="24"/>
        </w:rPr>
      </w:pPr>
      <w:r w:rsidRPr="00CA6BE9">
        <w:rPr>
          <w:rFonts w:ascii="Times New Roman" w:hAnsi="Times New Roman" w:cs="Times New Roman"/>
          <w:sz w:val="24"/>
          <w:szCs w:val="24"/>
        </w:rPr>
        <w:t>2) rezygnują z zatrudnienia lub innej pracy zarobkowej</w:t>
      </w:r>
    </w:p>
    <w:p w14:paraId="742B6A71" w14:textId="77777777" w:rsidR="00EE16C9" w:rsidRPr="00CA6BE9" w:rsidRDefault="00EE16C9" w:rsidP="00EE16C9">
      <w:pPr>
        <w:spacing w:after="0" w:line="360" w:lineRule="auto"/>
        <w:jc w:val="both"/>
        <w:rPr>
          <w:rFonts w:ascii="Times New Roman" w:hAnsi="Times New Roman" w:cs="Times New Roman"/>
          <w:sz w:val="24"/>
          <w:szCs w:val="24"/>
        </w:rPr>
      </w:pPr>
      <w:r w:rsidRPr="00CA6BE9">
        <w:rPr>
          <w:rFonts w:ascii="Times New Roman" w:hAnsi="Times New Roman" w:cs="Times New Roman"/>
          <w:sz w:val="24"/>
          <w:szCs w:val="24"/>
        </w:rPr>
        <w:t>- w celu sprawowania stałej opieki nad osobą legitymującą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4D582EEB" w14:textId="5F0BFDAB" w:rsidR="00CE6219" w:rsidRPr="00CA6BE9" w:rsidRDefault="00EE16C9" w:rsidP="00CE6219">
      <w:pPr>
        <w:spacing w:after="0" w:line="360" w:lineRule="auto"/>
        <w:ind w:firstLine="708"/>
        <w:jc w:val="both"/>
        <w:rPr>
          <w:rFonts w:ascii="Times New Roman" w:hAnsi="Times New Roman" w:cs="Times New Roman"/>
          <w:b/>
          <w:sz w:val="24"/>
          <w:szCs w:val="24"/>
        </w:rPr>
      </w:pPr>
      <w:r w:rsidRPr="00CA6BE9">
        <w:rPr>
          <w:rFonts w:ascii="Times New Roman" w:hAnsi="Times New Roman" w:cs="Times New Roman"/>
          <w:bCs/>
          <w:sz w:val="24"/>
          <w:szCs w:val="24"/>
        </w:rPr>
        <w:t xml:space="preserve">Specjalny zasiłek opiekuńczy przysługuje, jeżeli </w:t>
      </w:r>
      <w:r w:rsidRPr="00CA6BE9">
        <w:rPr>
          <w:rFonts w:ascii="Times New Roman" w:hAnsi="Times New Roman" w:cs="Times New Roman"/>
          <w:b/>
          <w:sz w:val="24"/>
          <w:szCs w:val="24"/>
        </w:rPr>
        <w:t>łączny dochód</w:t>
      </w:r>
      <w:r w:rsidRPr="00CA6BE9">
        <w:rPr>
          <w:rFonts w:ascii="Times New Roman" w:hAnsi="Times New Roman" w:cs="Times New Roman"/>
          <w:bCs/>
          <w:sz w:val="24"/>
          <w:szCs w:val="24"/>
        </w:rPr>
        <w:t xml:space="preserve"> rodziny osoby sprawującej opiekę oraz rodziny osoby wymagającej opieki w przeliczeniu na</w:t>
      </w:r>
      <w:r w:rsidRPr="00CA6BE9">
        <w:rPr>
          <w:rFonts w:ascii="Times New Roman" w:hAnsi="Times New Roman" w:cs="Times New Roman"/>
          <w:b/>
          <w:sz w:val="24"/>
          <w:szCs w:val="24"/>
        </w:rPr>
        <w:t xml:space="preserve"> </w:t>
      </w:r>
      <w:r w:rsidRPr="00CA6BE9">
        <w:rPr>
          <w:rFonts w:ascii="Times New Roman" w:hAnsi="Times New Roman" w:cs="Times New Roman"/>
          <w:bCs/>
          <w:sz w:val="24"/>
          <w:szCs w:val="24"/>
        </w:rPr>
        <w:t>osobę</w:t>
      </w:r>
      <w:r w:rsidRPr="00CA6BE9">
        <w:rPr>
          <w:rFonts w:ascii="Times New Roman" w:hAnsi="Times New Roman" w:cs="Times New Roman"/>
          <w:b/>
          <w:sz w:val="24"/>
          <w:szCs w:val="24"/>
        </w:rPr>
        <w:t xml:space="preserve"> nie przekracza kwoty 764 zł. </w:t>
      </w:r>
    </w:p>
    <w:p w14:paraId="2709B727" w14:textId="3D704007" w:rsidR="00EE16C9" w:rsidRPr="00CA6BE9" w:rsidRDefault="00EE16C9" w:rsidP="00EE16C9">
      <w:pPr>
        <w:spacing w:after="0" w:line="360" w:lineRule="auto"/>
        <w:jc w:val="both"/>
        <w:rPr>
          <w:rFonts w:ascii="Times New Roman" w:hAnsi="Times New Roman" w:cs="Times New Roman"/>
          <w:b/>
          <w:sz w:val="24"/>
          <w:szCs w:val="24"/>
        </w:rPr>
      </w:pPr>
      <w:r w:rsidRPr="00CA6BE9">
        <w:rPr>
          <w:rFonts w:ascii="Times New Roman" w:hAnsi="Times New Roman" w:cs="Times New Roman"/>
          <w:b/>
          <w:sz w:val="24"/>
          <w:szCs w:val="24"/>
        </w:rPr>
        <w:t>-</w:t>
      </w:r>
      <w:r w:rsidRPr="00CA6BE9">
        <w:rPr>
          <w:rFonts w:ascii="Times New Roman" w:hAnsi="Times New Roman" w:cs="Times New Roman"/>
          <w:sz w:val="24"/>
          <w:szCs w:val="24"/>
        </w:rPr>
        <w:t xml:space="preserve"> </w:t>
      </w:r>
      <w:r w:rsidRPr="00CA6BE9">
        <w:rPr>
          <w:rFonts w:ascii="Times New Roman" w:hAnsi="Times New Roman" w:cs="Times New Roman"/>
          <w:b/>
          <w:bCs/>
          <w:sz w:val="24"/>
          <w:szCs w:val="24"/>
        </w:rPr>
        <w:t xml:space="preserve">wypłacono </w:t>
      </w:r>
      <w:r w:rsidR="00DF0332">
        <w:rPr>
          <w:rFonts w:ascii="Times New Roman" w:hAnsi="Times New Roman" w:cs="Times New Roman"/>
          <w:b/>
          <w:bCs/>
          <w:sz w:val="24"/>
          <w:szCs w:val="24"/>
        </w:rPr>
        <w:t xml:space="preserve">34 </w:t>
      </w:r>
      <w:r w:rsidRPr="00CA6BE9">
        <w:rPr>
          <w:rFonts w:ascii="Times New Roman" w:hAnsi="Times New Roman" w:cs="Times New Roman"/>
          <w:b/>
          <w:bCs/>
          <w:sz w:val="24"/>
          <w:szCs w:val="24"/>
        </w:rPr>
        <w:t>świadczeń na kwotę</w:t>
      </w:r>
      <w:r w:rsidR="00CE6219" w:rsidRPr="00CA6BE9">
        <w:rPr>
          <w:rFonts w:ascii="Times New Roman" w:hAnsi="Times New Roman" w:cs="Times New Roman"/>
          <w:b/>
          <w:bCs/>
          <w:sz w:val="24"/>
          <w:szCs w:val="24"/>
        </w:rPr>
        <w:t>:</w:t>
      </w:r>
      <w:r w:rsidRPr="00CA6BE9">
        <w:rPr>
          <w:rFonts w:ascii="Times New Roman" w:hAnsi="Times New Roman" w:cs="Times New Roman"/>
          <w:b/>
          <w:bCs/>
          <w:sz w:val="24"/>
          <w:szCs w:val="24"/>
        </w:rPr>
        <w:t xml:space="preserve"> </w:t>
      </w:r>
      <w:r w:rsidR="00DF0332">
        <w:rPr>
          <w:rFonts w:ascii="Times New Roman" w:hAnsi="Times New Roman" w:cs="Times New Roman"/>
          <w:b/>
          <w:bCs/>
          <w:sz w:val="24"/>
          <w:szCs w:val="24"/>
        </w:rPr>
        <w:t>21 080</w:t>
      </w:r>
      <w:r w:rsidRPr="00CA6BE9">
        <w:rPr>
          <w:rFonts w:ascii="Times New Roman" w:hAnsi="Times New Roman" w:cs="Times New Roman"/>
          <w:b/>
          <w:bCs/>
          <w:sz w:val="24"/>
          <w:szCs w:val="24"/>
        </w:rPr>
        <w:t>,00 z</w:t>
      </w:r>
      <w:r w:rsidRPr="00CA6BE9">
        <w:rPr>
          <w:rFonts w:ascii="Times New Roman" w:hAnsi="Times New Roman" w:cs="Times New Roman"/>
          <w:b/>
          <w:sz w:val="24"/>
          <w:szCs w:val="24"/>
        </w:rPr>
        <w:t>ł.</w:t>
      </w:r>
    </w:p>
    <w:p w14:paraId="3AC426CA" w14:textId="77777777" w:rsidR="00EE16C9" w:rsidRPr="00CA6BE9" w:rsidRDefault="00EE16C9" w:rsidP="00EE16C9">
      <w:pPr>
        <w:spacing w:after="0" w:line="360" w:lineRule="auto"/>
        <w:jc w:val="both"/>
        <w:rPr>
          <w:rFonts w:ascii="Times New Roman" w:hAnsi="Times New Roman" w:cs="Times New Roman"/>
          <w:b/>
          <w:sz w:val="24"/>
          <w:szCs w:val="24"/>
        </w:rPr>
      </w:pPr>
    </w:p>
    <w:p w14:paraId="2CC00885" w14:textId="6A0F84AD" w:rsidR="00EE16C9" w:rsidRPr="00CA6BE9" w:rsidRDefault="00CE6219" w:rsidP="00EE16C9">
      <w:pPr>
        <w:spacing w:after="0" w:line="360" w:lineRule="auto"/>
        <w:jc w:val="both"/>
        <w:rPr>
          <w:rFonts w:ascii="Times New Roman" w:hAnsi="Times New Roman" w:cs="Times New Roman"/>
          <w:b/>
          <w:sz w:val="24"/>
          <w:szCs w:val="24"/>
        </w:rPr>
      </w:pPr>
      <w:r w:rsidRPr="00CA6BE9">
        <w:rPr>
          <w:rFonts w:ascii="Times New Roman" w:hAnsi="Times New Roman" w:cs="Times New Roman"/>
          <w:b/>
          <w:sz w:val="24"/>
          <w:szCs w:val="24"/>
        </w:rPr>
        <w:t xml:space="preserve">5. </w:t>
      </w:r>
      <w:r w:rsidR="00EE16C9" w:rsidRPr="00CA6BE9">
        <w:rPr>
          <w:rFonts w:ascii="Times New Roman" w:hAnsi="Times New Roman" w:cs="Times New Roman"/>
          <w:b/>
          <w:sz w:val="24"/>
          <w:szCs w:val="24"/>
        </w:rPr>
        <w:t>Jednorazowa zapomoga tytułu urodzenia się dziecka</w:t>
      </w:r>
      <w:r w:rsidR="00EE16C9" w:rsidRPr="00CA6BE9">
        <w:rPr>
          <w:rFonts w:ascii="Times New Roman" w:hAnsi="Times New Roman" w:cs="Times New Roman"/>
          <w:sz w:val="24"/>
          <w:szCs w:val="24"/>
        </w:rPr>
        <w:t xml:space="preserve"> przysługuje matce lub ojcu dziecka, opiekunowi prawnemu albo opiekunowi faktycznemu dziecka</w:t>
      </w:r>
      <w:r w:rsidR="00EE16C9" w:rsidRPr="00CA6BE9">
        <w:rPr>
          <w:rFonts w:ascii="Times New Roman" w:hAnsi="Times New Roman" w:cs="Times New Roman"/>
          <w:bCs/>
          <w:sz w:val="24"/>
          <w:szCs w:val="24"/>
        </w:rPr>
        <w:t>, jeżeli dochód rodziny w przeliczeniu na osobę</w:t>
      </w:r>
      <w:r w:rsidR="00EE16C9" w:rsidRPr="00CA6BE9">
        <w:rPr>
          <w:rFonts w:ascii="Times New Roman" w:hAnsi="Times New Roman" w:cs="Times New Roman"/>
          <w:b/>
          <w:sz w:val="24"/>
          <w:szCs w:val="24"/>
        </w:rPr>
        <w:t xml:space="preserve"> nie przekracza kwoty 1 922,00 zł.</w:t>
      </w:r>
    </w:p>
    <w:p w14:paraId="532BEC0B" w14:textId="362658A6" w:rsidR="00EE16C9" w:rsidRDefault="00EE16C9" w:rsidP="00EE16C9">
      <w:pPr>
        <w:spacing w:after="0" w:line="360" w:lineRule="auto"/>
        <w:jc w:val="both"/>
        <w:rPr>
          <w:rFonts w:ascii="Times New Roman" w:hAnsi="Times New Roman" w:cs="Times New Roman"/>
          <w:b/>
          <w:bCs/>
          <w:sz w:val="24"/>
          <w:szCs w:val="24"/>
        </w:rPr>
      </w:pPr>
      <w:r w:rsidRPr="00CA6BE9">
        <w:rPr>
          <w:rFonts w:ascii="Times New Roman" w:hAnsi="Times New Roman" w:cs="Times New Roman"/>
          <w:b/>
          <w:sz w:val="24"/>
          <w:szCs w:val="24"/>
        </w:rPr>
        <w:t xml:space="preserve"> - </w:t>
      </w:r>
      <w:r w:rsidRPr="00CA6BE9">
        <w:rPr>
          <w:rFonts w:ascii="Times New Roman" w:hAnsi="Times New Roman" w:cs="Times New Roman"/>
          <w:b/>
          <w:bCs/>
          <w:sz w:val="24"/>
          <w:szCs w:val="24"/>
        </w:rPr>
        <w:t xml:space="preserve">wypłacono </w:t>
      </w:r>
      <w:r w:rsidR="00ED377C" w:rsidRPr="00EE271F">
        <w:rPr>
          <w:rFonts w:ascii="Times New Roman" w:hAnsi="Times New Roman" w:cs="Times New Roman"/>
          <w:b/>
          <w:bCs/>
          <w:sz w:val="24"/>
          <w:szCs w:val="24"/>
        </w:rPr>
        <w:t>1</w:t>
      </w:r>
      <w:r w:rsidRPr="00EE271F">
        <w:rPr>
          <w:rFonts w:ascii="Times New Roman" w:hAnsi="Times New Roman" w:cs="Times New Roman"/>
          <w:b/>
          <w:bCs/>
          <w:sz w:val="24"/>
          <w:szCs w:val="24"/>
        </w:rPr>
        <w:t xml:space="preserve"> świadcze</w:t>
      </w:r>
      <w:r w:rsidR="00ED377C" w:rsidRPr="00EE271F">
        <w:rPr>
          <w:rFonts w:ascii="Times New Roman" w:hAnsi="Times New Roman" w:cs="Times New Roman"/>
          <w:b/>
          <w:bCs/>
          <w:sz w:val="24"/>
          <w:szCs w:val="24"/>
        </w:rPr>
        <w:t>nie</w:t>
      </w:r>
      <w:r w:rsidRPr="00EE271F">
        <w:rPr>
          <w:rFonts w:ascii="Times New Roman" w:hAnsi="Times New Roman" w:cs="Times New Roman"/>
          <w:b/>
          <w:bCs/>
          <w:sz w:val="24"/>
          <w:szCs w:val="24"/>
        </w:rPr>
        <w:t xml:space="preserve"> na kwotę</w:t>
      </w:r>
      <w:r w:rsidR="00CE6219" w:rsidRPr="00EE271F">
        <w:rPr>
          <w:rFonts w:ascii="Times New Roman" w:hAnsi="Times New Roman" w:cs="Times New Roman"/>
          <w:b/>
          <w:bCs/>
          <w:sz w:val="24"/>
          <w:szCs w:val="24"/>
        </w:rPr>
        <w:t>:</w:t>
      </w:r>
      <w:r w:rsidR="00ED377C" w:rsidRPr="00EE271F">
        <w:rPr>
          <w:rFonts w:ascii="Times New Roman" w:hAnsi="Times New Roman" w:cs="Times New Roman"/>
          <w:b/>
          <w:bCs/>
          <w:sz w:val="24"/>
          <w:szCs w:val="24"/>
        </w:rPr>
        <w:t>1</w:t>
      </w:r>
      <w:r w:rsidR="00067574" w:rsidRPr="00EE271F">
        <w:rPr>
          <w:rFonts w:ascii="Times New Roman" w:hAnsi="Times New Roman" w:cs="Times New Roman"/>
          <w:b/>
          <w:bCs/>
          <w:sz w:val="24"/>
          <w:szCs w:val="24"/>
        </w:rPr>
        <w:t xml:space="preserve"> </w:t>
      </w:r>
      <w:r w:rsidRPr="00EE271F">
        <w:rPr>
          <w:rFonts w:ascii="Times New Roman" w:hAnsi="Times New Roman" w:cs="Times New Roman"/>
          <w:b/>
          <w:bCs/>
          <w:sz w:val="24"/>
          <w:szCs w:val="24"/>
        </w:rPr>
        <w:t xml:space="preserve">000,00 </w:t>
      </w:r>
      <w:r w:rsidRPr="00CA6BE9">
        <w:rPr>
          <w:rFonts w:ascii="Times New Roman" w:hAnsi="Times New Roman" w:cs="Times New Roman"/>
          <w:b/>
          <w:bCs/>
          <w:sz w:val="24"/>
          <w:szCs w:val="24"/>
        </w:rPr>
        <w:t>zł.</w:t>
      </w:r>
    </w:p>
    <w:p w14:paraId="2AB119E4" w14:textId="77777777" w:rsidR="00EE271F" w:rsidRPr="00E6675E" w:rsidRDefault="00EE271F" w:rsidP="00EE16C9">
      <w:pPr>
        <w:spacing w:after="0" w:line="360" w:lineRule="auto"/>
        <w:jc w:val="both"/>
        <w:rPr>
          <w:rFonts w:ascii="Times New Roman" w:hAnsi="Times New Roman" w:cs="Times New Roman"/>
          <w:b/>
          <w:bCs/>
          <w:sz w:val="24"/>
          <w:szCs w:val="24"/>
        </w:rPr>
      </w:pPr>
    </w:p>
    <w:p w14:paraId="6733D932" w14:textId="4F9AF450" w:rsidR="00EE16C9" w:rsidRPr="00E6675E" w:rsidRDefault="00CE6219" w:rsidP="00E6675E">
      <w:pPr>
        <w:spacing w:after="0" w:line="360" w:lineRule="auto"/>
        <w:jc w:val="both"/>
        <w:rPr>
          <w:rFonts w:ascii="Times New Roman" w:hAnsi="Times New Roman" w:cs="Times New Roman"/>
          <w:b/>
          <w:sz w:val="24"/>
          <w:szCs w:val="24"/>
        </w:rPr>
      </w:pPr>
      <w:r w:rsidRPr="00E6675E">
        <w:rPr>
          <w:rFonts w:ascii="Times New Roman" w:hAnsi="Times New Roman" w:cs="Times New Roman"/>
          <w:b/>
          <w:sz w:val="24"/>
          <w:szCs w:val="24"/>
        </w:rPr>
        <w:t xml:space="preserve">6. </w:t>
      </w:r>
      <w:r w:rsidR="00EE16C9" w:rsidRPr="00E6675E">
        <w:rPr>
          <w:rFonts w:ascii="Times New Roman" w:hAnsi="Times New Roman" w:cs="Times New Roman"/>
          <w:b/>
          <w:sz w:val="24"/>
          <w:szCs w:val="24"/>
        </w:rPr>
        <w:t>Świadczenie rodzicielskie</w:t>
      </w:r>
    </w:p>
    <w:p w14:paraId="594730D4" w14:textId="2169C724"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Świadczenie rodzicielskie przysługuje:</w:t>
      </w:r>
    </w:p>
    <w:p w14:paraId="139E5D0A" w14:textId="0E97ACB6" w:rsidR="00AD2A4B" w:rsidRPr="00E6675E" w:rsidRDefault="00EE271F"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 xml:space="preserve">1) </w:t>
      </w:r>
      <w:r w:rsidR="00AD2A4B" w:rsidRPr="00E6675E">
        <w:rPr>
          <w:rFonts w:ascii="Times New Roman" w:eastAsia="Times New Roman" w:hAnsi="Times New Roman" w:cs="Times New Roman"/>
          <w:sz w:val="24"/>
          <w:szCs w:val="24"/>
          <w:lang w:eastAsia="pl-PL"/>
        </w:rPr>
        <w:t xml:space="preserve">matce albo ojcu dziecka, z uwzględnieniem </w:t>
      </w:r>
      <w:hyperlink r:id="rId9" w:anchor="/document/17066846?unitId=art(17(c))ust(2)" w:tgtFrame="_blank" w:history="1">
        <w:r w:rsidR="00AD2A4B" w:rsidRPr="00E6675E">
          <w:rPr>
            <w:rFonts w:ascii="Times New Roman" w:eastAsia="Times New Roman" w:hAnsi="Times New Roman" w:cs="Times New Roman"/>
            <w:sz w:val="24"/>
            <w:szCs w:val="24"/>
            <w:u w:val="single"/>
            <w:lang w:eastAsia="pl-PL"/>
          </w:rPr>
          <w:t>ust. 2</w:t>
        </w:r>
      </w:hyperlink>
      <w:r w:rsidR="00AD2A4B" w:rsidRPr="00E6675E">
        <w:rPr>
          <w:rFonts w:ascii="Times New Roman" w:eastAsia="Times New Roman" w:hAnsi="Times New Roman" w:cs="Times New Roman"/>
          <w:sz w:val="24"/>
          <w:szCs w:val="24"/>
          <w:lang w:eastAsia="pl-PL"/>
        </w:rPr>
        <w:t>;</w:t>
      </w:r>
    </w:p>
    <w:p w14:paraId="4312EA15" w14:textId="70C96763"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2) opiekunowi faktycznemu dziecka w przypadku objęcia opieką dziecka w wieku do ukończenia 14. roku życia;</w:t>
      </w:r>
    </w:p>
    <w:p w14:paraId="0436835C" w14:textId="12A4F58A"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3)</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rodzinie zastępczej, z wyjątkiem rodziny zastępczej zawodowej, w przypadku objęcia opieką dziecka w wieku do ukończenia 7. roku życia, a w przypadku dziecka, wobec którego podjęto decyzję o odroczeniu obowiązku szkolnego - do ukończenia 10. roku życia;</w:t>
      </w:r>
    </w:p>
    <w:p w14:paraId="2BBD3B9C" w14:textId="23549DBB"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4)</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osobie, która przysposobiła dziecko, w przypadku objęcia opieką dziecka w wieku do ukończenia 14. roku życia.</w:t>
      </w:r>
    </w:p>
    <w:p w14:paraId="65D1BD3F" w14:textId="0033E302"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2. Świadczenie rodzicielskie przysługuje ojcu dziecka w przypadku:</w:t>
      </w:r>
    </w:p>
    <w:p w14:paraId="128A492C" w14:textId="2FFCA4C2"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1)</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 xml:space="preserve">skrócenia na wniosek matki dziecka okresu pobierania świadczenia rodzicielskiego, zasiłku macierzyńskiego lub uposażenia za okres ustalony przepisami </w:t>
      </w:r>
      <w:hyperlink r:id="rId10" w:anchor="/document/16789274" w:tgtFrame="_blank" w:history="1">
        <w:r w:rsidRPr="00E6675E">
          <w:rPr>
            <w:rFonts w:ascii="Times New Roman" w:eastAsia="Times New Roman" w:hAnsi="Times New Roman" w:cs="Times New Roman"/>
            <w:sz w:val="24"/>
            <w:szCs w:val="24"/>
            <w:u w:val="single"/>
            <w:lang w:eastAsia="pl-PL"/>
          </w:rPr>
          <w:t>Kodeksu pracy</w:t>
        </w:r>
      </w:hyperlink>
      <w:r w:rsidRPr="00E6675E">
        <w:rPr>
          <w:rFonts w:ascii="Times New Roman" w:eastAsia="Times New Roman" w:hAnsi="Times New Roman" w:cs="Times New Roman"/>
          <w:sz w:val="24"/>
          <w:szCs w:val="24"/>
          <w:lang w:eastAsia="pl-PL"/>
        </w:rPr>
        <w:t xml:space="preserve"> jako okres urlopu macierzyńskiego, okres urlopu na warunkach urlopu macierzyńskiego lub okres urlopu rodzicielskiego, po wykorzystaniu przez nią tego świadczenia, zasiłku lub uposażenia za okres co najmniej 14 tygodni od dnia urodzenia dziecka;</w:t>
      </w:r>
    </w:p>
    <w:p w14:paraId="6B14580A" w14:textId="08E1FEA0"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2)</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śmierci matki dziecka;</w:t>
      </w:r>
    </w:p>
    <w:p w14:paraId="51BE5238" w14:textId="16FD2786"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3)</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porzucenia dziecka przez matkę.</w:t>
      </w:r>
    </w:p>
    <w:p w14:paraId="78C3DB90" w14:textId="60F1E36A"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3. Świadczenie rodzicielskie przysługuje przez okres:</w:t>
      </w:r>
    </w:p>
    <w:p w14:paraId="64725AEA" w14:textId="4B222A67"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1)</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52 tygodni - w przypadku urodzenia jednego dziecka przy jednym porodzie, przysposobienia jednego dziecka lub objęcia opieką jednego dziecka;</w:t>
      </w:r>
    </w:p>
    <w:p w14:paraId="09359AE1" w14:textId="37696DB9"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2)</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65 tygodni - w przypadku urodzenia dwojga dzieci przy jednym porodzie, przysposobienia dwojga dzieci lub objęcia opieką dwojga dzieci;</w:t>
      </w:r>
    </w:p>
    <w:p w14:paraId="10994FCE" w14:textId="26E3B0CB"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3)</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67 tygodni - w przypadku urodzenia trojga dzieci przy jednym porodzie, przysposobienia trojga dzieci lub objęcia opieką trojga dzieci;</w:t>
      </w:r>
    </w:p>
    <w:p w14:paraId="1B89F162" w14:textId="57335426"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4)</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69 tygodni - w przypadku urodzenia czworga dzieci przy jednym porodzie, przysposobienia czworga dzieci lub objęcia opieką czworga dzieci;</w:t>
      </w:r>
    </w:p>
    <w:p w14:paraId="4A4EDCAB" w14:textId="389E8C95"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lastRenderedPageBreak/>
        <w:t>5)</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71 tygodni - w przypadku urodzenia pięciorga i więcej dzieci przy jednym porodzie, przysposobienia pięciorga i więcej dzieci lub objęcia opieką pięciorga i więcej dzieci.</w:t>
      </w:r>
    </w:p>
    <w:p w14:paraId="6504E2AE" w14:textId="3583FA3C"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3a. W przypadku urodzenia dziecka:</w:t>
      </w:r>
    </w:p>
    <w:p w14:paraId="4C88876F" w14:textId="28219B8E"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1)</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 xml:space="preserve">przed ukończeniem 28. tygodnia ciąży lub z masą urodzeniową nie większą niż 1000 g okresy, o których mowa w </w:t>
      </w:r>
      <w:hyperlink r:id="rId11" w:anchor="/document/17066846?unitId=art(17(c))ust(3)" w:tgtFrame="_blank" w:history="1">
        <w:r w:rsidRPr="00E6675E">
          <w:rPr>
            <w:rFonts w:ascii="Times New Roman" w:eastAsia="Times New Roman" w:hAnsi="Times New Roman" w:cs="Times New Roman"/>
            <w:sz w:val="24"/>
            <w:szCs w:val="24"/>
            <w:u w:val="single"/>
            <w:lang w:eastAsia="pl-PL"/>
          </w:rPr>
          <w:t>ust. 3</w:t>
        </w:r>
      </w:hyperlink>
      <w:r w:rsidRPr="00E6675E">
        <w:rPr>
          <w:rFonts w:ascii="Times New Roman" w:eastAsia="Times New Roman" w:hAnsi="Times New Roman" w:cs="Times New Roman"/>
          <w:sz w:val="24"/>
          <w:szCs w:val="24"/>
          <w:lang w:eastAsia="pl-PL"/>
        </w:rPr>
        <w:t>, ulegają wydłużeniu o tydzień za każdy tydzień pobytu dziecka w szpitalu do upływu 15. tygodnia po porodzie;</w:t>
      </w:r>
    </w:p>
    <w:p w14:paraId="6FE05582" w14:textId="7C328EAD"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2)</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 xml:space="preserve">po ukończeniu 28. tygodnia ciąży i przed ukończeniem 37. tygodnia ciąży i z masą urodzeniową większą niż 1000 g okresy, o których mowa w </w:t>
      </w:r>
      <w:hyperlink r:id="rId12" w:anchor="/document/17066846?unitId=art(17(c))ust(3)" w:tgtFrame="_blank" w:history="1">
        <w:r w:rsidRPr="00E6675E">
          <w:rPr>
            <w:rFonts w:ascii="Times New Roman" w:eastAsia="Times New Roman" w:hAnsi="Times New Roman" w:cs="Times New Roman"/>
            <w:sz w:val="24"/>
            <w:szCs w:val="24"/>
            <w:u w:val="single"/>
            <w:lang w:eastAsia="pl-PL"/>
          </w:rPr>
          <w:t>ust. 3</w:t>
        </w:r>
      </w:hyperlink>
      <w:r w:rsidRPr="00E6675E">
        <w:rPr>
          <w:rFonts w:ascii="Times New Roman" w:eastAsia="Times New Roman" w:hAnsi="Times New Roman" w:cs="Times New Roman"/>
          <w:sz w:val="24"/>
          <w:szCs w:val="24"/>
          <w:lang w:eastAsia="pl-PL"/>
        </w:rPr>
        <w:t>, ulegają wydłużeniu o tydzień za każdy tydzień pobytu dziecka w szpitalu do upływu 8. tygodnia po porodzie;</w:t>
      </w:r>
    </w:p>
    <w:p w14:paraId="24D9CA22" w14:textId="04A3E108"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3)</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 xml:space="preserve">po ukończeniu 37. tygodnia ciąży i jego pobytu w szpitalu, pod warunkiem że pobyt dziecka w szpitalu po porodzie będzie wynosił co najmniej 2 kolejne dni, przy czym pierwszy z tych dni będzie przypadał w okresie od 5. do 28. dnia po porodzie, okresy, o których mowa w </w:t>
      </w:r>
      <w:hyperlink r:id="rId13" w:anchor="/document/17066846?unitId=art(17(c))ust(3)" w:tgtFrame="_blank" w:history="1">
        <w:r w:rsidRPr="00E6675E">
          <w:rPr>
            <w:rFonts w:ascii="Times New Roman" w:eastAsia="Times New Roman" w:hAnsi="Times New Roman" w:cs="Times New Roman"/>
            <w:sz w:val="24"/>
            <w:szCs w:val="24"/>
            <w:u w:val="single"/>
            <w:lang w:eastAsia="pl-PL"/>
          </w:rPr>
          <w:t>ust. 3</w:t>
        </w:r>
      </w:hyperlink>
      <w:r w:rsidRPr="00E6675E">
        <w:rPr>
          <w:rFonts w:ascii="Times New Roman" w:eastAsia="Times New Roman" w:hAnsi="Times New Roman" w:cs="Times New Roman"/>
          <w:sz w:val="24"/>
          <w:szCs w:val="24"/>
          <w:lang w:eastAsia="pl-PL"/>
        </w:rPr>
        <w:t>, ulegają wydłużeniu o tydzień za każdy tydzień pobytu dziecka w szpitalu w okresie od 5. dnia do upływu 8. tygodnia po porodzie.</w:t>
      </w:r>
    </w:p>
    <w:p w14:paraId="05767DB7" w14:textId="0181C7DA"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3b.</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 xml:space="preserve"> Okres wydłużenia, o którym mowa w </w:t>
      </w:r>
      <w:hyperlink r:id="rId14" w:anchor="/document/17066846?unitId=art(17(c))ust(3(a))" w:tgtFrame="_blank" w:history="1">
        <w:r w:rsidRPr="00E6675E">
          <w:rPr>
            <w:rFonts w:ascii="Times New Roman" w:eastAsia="Times New Roman" w:hAnsi="Times New Roman" w:cs="Times New Roman"/>
            <w:sz w:val="24"/>
            <w:szCs w:val="24"/>
            <w:u w:val="single"/>
            <w:lang w:eastAsia="pl-PL"/>
          </w:rPr>
          <w:t>ust. 3a</w:t>
        </w:r>
      </w:hyperlink>
      <w:r w:rsidRPr="00E6675E">
        <w:rPr>
          <w:rFonts w:ascii="Times New Roman" w:eastAsia="Times New Roman" w:hAnsi="Times New Roman" w:cs="Times New Roman"/>
          <w:sz w:val="24"/>
          <w:szCs w:val="24"/>
          <w:lang w:eastAsia="pl-PL"/>
        </w:rPr>
        <w:t>, potwierdza się na podstawie zaświadczenia wydanego przez szpital, w którym przebywało dziecko. Zaświadczenie zawiera informacje o okresie pobytu dziecka w szpitalu oraz o urodzeniu dziecka:</w:t>
      </w:r>
    </w:p>
    <w:p w14:paraId="75034CEC" w14:textId="3062C645"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1)</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przed ukończeniem 28. tygodnia ciąży lub z masą urodzeniową nie większą niż 1000 g;</w:t>
      </w:r>
    </w:p>
    <w:p w14:paraId="2B88666B" w14:textId="034FEBCF"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2)</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po ukończeniu 28. tygodnia ciąży i przed ukończeniem 37. tygodnia ciąży i z masą urodzeniową większą niż 1000 g;</w:t>
      </w:r>
    </w:p>
    <w:p w14:paraId="35C413E4" w14:textId="65102B1C"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3)</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po ukończeniu 37. tygodnia ciąży.</w:t>
      </w:r>
    </w:p>
    <w:p w14:paraId="199C4A04" w14:textId="3852B294"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 xml:space="preserve">3c. W przypadku urodzenia więcej niż jednego dziecka przy jednym porodzie przy ustalaniu prawa do wydłużenia okresu przysługiwania świadczenia rodzicielskiego na zasadach określonych w </w:t>
      </w:r>
      <w:hyperlink r:id="rId15" w:anchor="/document/17066846?unitId=art(17(c))ust(3(a))" w:tgtFrame="_blank" w:history="1">
        <w:r w:rsidRPr="00E6675E">
          <w:rPr>
            <w:rFonts w:ascii="Times New Roman" w:eastAsia="Times New Roman" w:hAnsi="Times New Roman" w:cs="Times New Roman"/>
            <w:sz w:val="24"/>
            <w:szCs w:val="24"/>
            <w:u w:val="single"/>
            <w:lang w:eastAsia="pl-PL"/>
          </w:rPr>
          <w:t>ust. 3a</w:t>
        </w:r>
      </w:hyperlink>
      <w:r w:rsidRPr="00E6675E">
        <w:rPr>
          <w:rFonts w:ascii="Times New Roman" w:eastAsia="Times New Roman" w:hAnsi="Times New Roman" w:cs="Times New Roman"/>
          <w:sz w:val="24"/>
          <w:szCs w:val="24"/>
          <w:lang w:eastAsia="pl-PL"/>
        </w:rPr>
        <w:t xml:space="preserve"> należy uwzględnić wagę dziecka o najniższej masie urodzeniowej oraz okres pobytu w szpitalu dziecka najdłużej hospitalizowanego.</w:t>
      </w:r>
    </w:p>
    <w:p w14:paraId="1C465667" w14:textId="3F02D030"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3d.</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 xml:space="preserve"> Przy ustalaniu prawa do wydłużenia okresu przysługiwania świadczenia rodzicielskiego na zasadach określonych w </w:t>
      </w:r>
      <w:hyperlink r:id="rId16" w:anchor="/document/17066846?unitId=art(17(c))ust(3(a))" w:tgtFrame="_blank" w:history="1">
        <w:r w:rsidRPr="00E6675E">
          <w:rPr>
            <w:rFonts w:ascii="Times New Roman" w:eastAsia="Times New Roman" w:hAnsi="Times New Roman" w:cs="Times New Roman"/>
            <w:sz w:val="24"/>
            <w:szCs w:val="24"/>
            <w:u w:val="single"/>
            <w:lang w:eastAsia="pl-PL"/>
          </w:rPr>
          <w:t>ust. 3a</w:t>
        </w:r>
      </w:hyperlink>
      <w:r w:rsidRPr="00E6675E">
        <w:rPr>
          <w:rFonts w:ascii="Times New Roman" w:eastAsia="Times New Roman" w:hAnsi="Times New Roman" w:cs="Times New Roman"/>
          <w:sz w:val="24"/>
          <w:szCs w:val="24"/>
          <w:lang w:eastAsia="pl-PL"/>
        </w:rPr>
        <w:t xml:space="preserve"> okresy pobytu dziecka w szpitalu do upływu odpowiednio 8. albo 15. tygodnia po porodzie sumuje się. Niepełny tydzień zaokrągla się w górę do pełnego tygodnia.</w:t>
      </w:r>
    </w:p>
    <w:p w14:paraId="6F3BBF8E" w14:textId="69F98F23"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 xml:space="preserve">3e. Ustalenie prawa do wydłużenia okresu przysługiwania świadczenia rodzicielskiego na zasadach określonych w </w:t>
      </w:r>
      <w:hyperlink r:id="rId17" w:anchor="/document/17066846?unitId=art(17(c))ust(3(a))" w:tgtFrame="_blank" w:history="1">
        <w:r w:rsidRPr="00E6675E">
          <w:rPr>
            <w:rFonts w:ascii="Times New Roman" w:eastAsia="Times New Roman" w:hAnsi="Times New Roman" w:cs="Times New Roman"/>
            <w:sz w:val="24"/>
            <w:szCs w:val="24"/>
            <w:u w:val="single"/>
            <w:lang w:eastAsia="pl-PL"/>
          </w:rPr>
          <w:t>ust. 3a-3d</w:t>
        </w:r>
      </w:hyperlink>
      <w:r w:rsidRPr="00E6675E">
        <w:rPr>
          <w:rFonts w:ascii="Times New Roman" w:eastAsia="Times New Roman" w:hAnsi="Times New Roman" w:cs="Times New Roman"/>
          <w:sz w:val="24"/>
          <w:szCs w:val="24"/>
          <w:lang w:eastAsia="pl-PL"/>
        </w:rPr>
        <w:t xml:space="preserve"> następuje jednorazowo na wniosek osoby uprawnionej złożony najpóźniej do ostatniego dnia miesiąca następującego po upływie okresów, o których mowa w </w:t>
      </w:r>
      <w:hyperlink r:id="rId18" w:anchor="/document/17066846?unitId=art(17(c))ust(3)" w:tgtFrame="_blank" w:history="1">
        <w:r w:rsidRPr="00E6675E">
          <w:rPr>
            <w:rFonts w:ascii="Times New Roman" w:eastAsia="Times New Roman" w:hAnsi="Times New Roman" w:cs="Times New Roman"/>
            <w:sz w:val="24"/>
            <w:szCs w:val="24"/>
            <w:u w:val="single"/>
            <w:lang w:eastAsia="pl-PL"/>
          </w:rPr>
          <w:t>ust. 3</w:t>
        </w:r>
      </w:hyperlink>
      <w:r w:rsidRPr="00E6675E">
        <w:rPr>
          <w:rFonts w:ascii="Times New Roman" w:eastAsia="Times New Roman" w:hAnsi="Times New Roman" w:cs="Times New Roman"/>
          <w:sz w:val="24"/>
          <w:szCs w:val="24"/>
          <w:lang w:eastAsia="pl-PL"/>
        </w:rPr>
        <w:t>.</w:t>
      </w:r>
    </w:p>
    <w:p w14:paraId="7E238F93" w14:textId="25F5196B"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lastRenderedPageBreak/>
        <w:t xml:space="preserve">3f. Osoba, o której mowa w </w:t>
      </w:r>
      <w:hyperlink r:id="rId19" w:anchor="/document/17066846?unitId=art(17(c))ust(1)pkt(2)" w:tgtFrame="_blank" w:history="1">
        <w:r w:rsidRPr="00E6675E">
          <w:rPr>
            <w:rFonts w:ascii="Times New Roman" w:eastAsia="Times New Roman" w:hAnsi="Times New Roman" w:cs="Times New Roman"/>
            <w:sz w:val="24"/>
            <w:szCs w:val="24"/>
            <w:u w:val="single"/>
            <w:lang w:eastAsia="pl-PL"/>
          </w:rPr>
          <w:t>ust. 1 pkt 2-4</w:t>
        </w:r>
      </w:hyperlink>
      <w:r w:rsidRPr="00E6675E">
        <w:rPr>
          <w:rFonts w:ascii="Times New Roman" w:eastAsia="Times New Roman" w:hAnsi="Times New Roman" w:cs="Times New Roman"/>
          <w:sz w:val="24"/>
          <w:szCs w:val="24"/>
          <w:lang w:eastAsia="pl-PL"/>
        </w:rPr>
        <w:t xml:space="preserve">, ma prawo do wydłużenia okresu przysługiwania świadczenia rodzicielskiego na zasadach określonych w </w:t>
      </w:r>
      <w:hyperlink r:id="rId20" w:anchor="/document/17066846?unitId=art(17(c))ust(3(a))" w:tgtFrame="_blank" w:history="1">
        <w:r w:rsidRPr="00E6675E">
          <w:rPr>
            <w:rFonts w:ascii="Times New Roman" w:eastAsia="Times New Roman" w:hAnsi="Times New Roman" w:cs="Times New Roman"/>
            <w:sz w:val="24"/>
            <w:szCs w:val="24"/>
            <w:u w:val="single"/>
            <w:lang w:eastAsia="pl-PL"/>
          </w:rPr>
          <w:t>ust. 3a</w:t>
        </w:r>
      </w:hyperlink>
      <w:r w:rsidRPr="00E6675E">
        <w:rPr>
          <w:rFonts w:ascii="Times New Roman" w:eastAsia="Times New Roman" w:hAnsi="Times New Roman" w:cs="Times New Roman"/>
          <w:sz w:val="24"/>
          <w:szCs w:val="24"/>
          <w:lang w:eastAsia="pl-PL"/>
        </w:rPr>
        <w:t>, jeżeli pobyt dziecka w szpitalu miał miejsce odpowiednio po objęciu dziecka opieką lub po przysposobieniu dziecka.</w:t>
      </w:r>
    </w:p>
    <w:p w14:paraId="25070266" w14:textId="46DCE055"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4.  Świadczenie rodzicielskie przysługuje od dnia:</w:t>
      </w:r>
    </w:p>
    <w:p w14:paraId="5DD5B5B7" w14:textId="152D5AE3"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1)</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 xml:space="preserve">porodu - w przypadku osób, o których mowa w </w:t>
      </w:r>
      <w:hyperlink r:id="rId21" w:anchor="/document/17066846?unitId=art(17(c))ust(1)pkt(1)" w:tgtFrame="_blank" w:history="1">
        <w:r w:rsidRPr="00E6675E">
          <w:rPr>
            <w:rFonts w:ascii="Times New Roman" w:eastAsia="Times New Roman" w:hAnsi="Times New Roman" w:cs="Times New Roman"/>
            <w:sz w:val="24"/>
            <w:szCs w:val="24"/>
            <w:u w:val="single"/>
            <w:lang w:eastAsia="pl-PL"/>
          </w:rPr>
          <w:t>ust. 1 pkt 1</w:t>
        </w:r>
      </w:hyperlink>
      <w:r w:rsidRPr="00E6675E">
        <w:rPr>
          <w:rFonts w:ascii="Times New Roman" w:eastAsia="Times New Roman" w:hAnsi="Times New Roman" w:cs="Times New Roman"/>
          <w:sz w:val="24"/>
          <w:szCs w:val="24"/>
          <w:lang w:eastAsia="pl-PL"/>
        </w:rPr>
        <w:t>;</w:t>
      </w:r>
    </w:p>
    <w:p w14:paraId="7575D953" w14:textId="301E4929"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2)</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 xml:space="preserve">objęcia dziecka opieką, nie dłużej niż do ukończenia przez dziecko 14. roku życia - w przypadku osoby, o której mowa w </w:t>
      </w:r>
      <w:hyperlink r:id="rId22" w:anchor="/document/17066846?unitId=art(17(c))ust(1)pkt(2)" w:tgtFrame="_blank" w:history="1">
        <w:r w:rsidRPr="00E6675E">
          <w:rPr>
            <w:rFonts w:ascii="Times New Roman" w:eastAsia="Times New Roman" w:hAnsi="Times New Roman" w:cs="Times New Roman"/>
            <w:sz w:val="24"/>
            <w:szCs w:val="24"/>
            <w:u w:val="single"/>
            <w:lang w:eastAsia="pl-PL"/>
          </w:rPr>
          <w:t>ust. 1 pkt 2</w:t>
        </w:r>
      </w:hyperlink>
      <w:r w:rsidRPr="00E6675E">
        <w:rPr>
          <w:rFonts w:ascii="Times New Roman" w:eastAsia="Times New Roman" w:hAnsi="Times New Roman" w:cs="Times New Roman"/>
          <w:sz w:val="24"/>
          <w:szCs w:val="24"/>
          <w:lang w:eastAsia="pl-PL"/>
        </w:rPr>
        <w:t>;</w:t>
      </w:r>
    </w:p>
    <w:p w14:paraId="58D1C71E" w14:textId="58EEE8D4"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2a)</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 xml:space="preserve">objęcia dziecka opieką, nie dłużej niż do ukończenia przez dziecko 7. roku życia, a w przypadku dziecka, wobec którego podjęto decyzję o odroczeniu obowiązku szkolnego, nie dłużej niż do ukończenia przez nie 10. roku życia - w przypadku osoby, o której mowa w </w:t>
      </w:r>
      <w:hyperlink r:id="rId23" w:anchor="/document/17066846?unitId=art(17(c))ust(1)pkt(3)" w:tgtFrame="_blank" w:history="1">
        <w:r w:rsidRPr="00E6675E">
          <w:rPr>
            <w:rFonts w:ascii="Times New Roman" w:eastAsia="Times New Roman" w:hAnsi="Times New Roman" w:cs="Times New Roman"/>
            <w:sz w:val="24"/>
            <w:szCs w:val="24"/>
            <w:u w:val="single"/>
            <w:lang w:eastAsia="pl-PL"/>
          </w:rPr>
          <w:t>ust. 1 pkt 3</w:t>
        </w:r>
      </w:hyperlink>
      <w:r w:rsidRPr="00E6675E">
        <w:rPr>
          <w:rFonts w:ascii="Times New Roman" w:eastAsia="Times New Roman" w:hAnsi="Times New Roman" w:cs="Times New Roman"/>
          <w:sz w:val="24"/>
          <w:szCs w:val="24"/>
          <w:lang w:eastAsia="pl-PL"/>
        </w:rPr>
        <w:t>;</w:t>
      </w:r>
    </w:p>
    <w:p w14:paraId="18E9FE0D" w14:textId="67120CF6"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3)</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 xml:space="preserve">przysposobienia dziecka, nie dłużej niż do ukończenia przez dziecko 14. roku życia - w przypadku osoby, o której mowa w </w:t>
      </w:r>
      <w:hyperlink r:id="rId24" w:anchor="/document/17066846?unitId=art(17(c))ust(1)pkt(4)" w:tgtFrame="_blank" w:history="1">
        <w:r w:rsidRPr="00E6675E">
          <w:rPr>
            <w:rFonts w:ascii="Times New Roman" w:eastAsia="Times New Roman" w:hAnsi="Times New Roman" w:cs="Times New Roman"/>
            <w:sz w:val="24"/>
            <w:szCs w:val="24"/>
            <w:u w:val="single"/>
            <w:lang w:eastAsia="pl-PL"/>
          </w:rPr>
          <w:t>ust. 1 pkt 4</w:t>
        </w:r>
      </w:hyperlink>
      <w:r w:rsidRPr="00E6675E">
        <w:rPr>
          <w:rFonts w:ascii="Times New Roman" w:eastAsia="Times New Roman" w:hAnsi="Times New Roman" w:cs="Times New Roman"/>
          <w:sz w:val="24"/>
          <w:szCs w:val="24"/>
          <w:lang w:eastAsia="pl-PL"/>
        </w:rPr>
        <w:t>.</w:t>
      </w:r>
    </w:p>
    <w:p w14:paraId="6FB09909" w14:textId="3A882437"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 xml:space="preserve">5. Świadczenie rodzicielskie przysługuje w wysokości </w:t>
      </w:r>
      <w:r w:rsidRPr="00E6675E">
        <w:rPr>
          <w:rFonts w:ascii="Times New Roman" w:eastAsia="Times New Roman" w:hAnsi="Times New Roman" w:cs="Times New Roman"/>
          <w:i/>
          <w:iCs/>
          <w:sz w:val="24"/>
          <w:szCs w:val="24"/>
          <w:lang w:eastAsia="pl-PL"/>
        </w:rPr>
        <w:t>1000,00 zł</w:t>
      </w:r>
      <w:r w:rsidRPr="00E6675E">
        <w:rPr>
          <w:rFonts w:ascii="Times New Roman" w:eastAsia="Times New Roman" w:hAnsi="Times New Roman" w:cs="Times New Roman"/>
          <w:sz w:val="24"/>
          <w:szCs w:val="24"/>
          <w:lang w:eastAsia="pl-PL"/>
        </w:rPr>
        <w:t xml:space="preserve"> 20 miesięcznie, z uwzględnieniem </w:t>
      </w:r>
      <w:hyperlink r:id="rId25" w:anchor="/document/17066846?unitId=art(17(c))ust(6)" w:tgtFrame="_blank" w:history="1">
        <w:r w:rsidRPr="00E6675E">
          <w:rPr>
            <w:rFonts w:ascii="Times New Roman" w:eastAsia="Times New Roman" w:hAnsi="Times New Roman" w:cs="Times New Roman"/>
            <w:sz w:val="24"/>
            <w:szCs w:val="24"/>
            <w:u w:val="single"/>
            <w:lang w:eastAsia="pl-PL"/>
          </w:rPr>
          <w:t>ust. 6</w:t>
        </w:r>
      </w:hyperlink>
      <w:r w:rsidRPr="00E6675E">
        <w:rPr>
          <w:rFonts w:ascii="Times New Roman" w:eastAsia="Times New Roman" w:hAnsi="Times New Roman" w:cs="Times New Roman"/>
          <w:sz w:val="24"/>
          <w:szCs w:val="24"/>
          <w:lang w:eastAsia="pl-PL"/>
        </w:rPr>
        <w:t>.</w:t>
      </w:r>
    </w:p>
    <w:p w14:paraId="4645D673" w14:textId="13E22C92"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 xml:space="preserve">6. W razie urodzenia dziecka przez kobietę pobierającą zasiłek dla bezrobotnych w okresie, o którym mowa w </w:t>
      </w:r>
      <w:hyperlink r:id="rId26" w:anchor="/document/22143772?unitId=art(225)ust(1)" w:tgtFrame="_blank" w:history="1">
        <w:r w:rsidRPr="00E6675E">
          <w:rPr>
            <w:rFonts w:ascii="Times New Roman" w:eastAsia="Times New Roman" w:hAnsi="Times New Roman" w:cs="Times New Roman"/>
            <w:sz w:val="24"/>
            <w:szCs w:val="24"/>
            <w:u w:val="single"/>
            <w:lang w:eastAsia="pl-PL"/>
          </w:rPr>
          <w:t>art. 225 ust. 1</w:t>
        </w:r>
      </w:hyperlink>
      <w:r w:rsidRPr="00E6675E">
        <w:rPr>
          <w:rFonts w:ascii="Times New Roman" w:eastAsia="Times New Roman" w:hAnsi="Times New Roman" w:cs="Times New Roman"/>
          <w:sz w:val="24"/>
          <w:szCs w:val="24"/>
          <w:lang w:eastAsia="pl-PL"/>
        </w:rPr>
        <w:t xml:space="preserve"> ustawy z dnia 20 marca 2025 r. o rynku pracy i służbach zatrudnienia (Dz. U. poz. 620), lub w ciągu 30 dni po jego zakończeniu, lub w okresie przedłużenia zasiłku dla bezrobotnych na podstawie </w:t>
      </w:r>
      <w:hyperlink r:id="rId27" w:anchor="/document/22143772?unitId=art(225)ust(2)" w:tgtFrame="_blank" w:history="1">
        <w:r w:rsidRPr="00E6675E">
          <w:rPr>
            <w:rFonts w:ascii="Times New Roman" w:eastAsia="Times New Roman" w:hAnsi="Times New Roman" w:cs="Times New Roman"/>
            <w:sz w:val="24"/>
            <w:szCs w:val="24"/>
            <w:u w:val="single"/>
            <w:lang w:eastAsia="pl-PL"/>
          </w:rPr>
          <w:t>art. 225 ust. 2</w:t>
        </w:r>
      </w:hyperlink>
      <w:r w:rsidRPr="00E6675E">
        <w:rPr>
          <w:rFonts w:ascii="Times New Roman" w:eastAsia="Times New Roman" w:hAnsi="Times New Roman" w:cs="Times New Roman"/>
          <w:sz w:val="24"/>
          <w:szCs w:val="24"/>
          <w:lang w:eastAsia="pl-PL"/>
        </w:rPr>
        <w:t xml:space="preserve"> tej ustawy, świadczenie rodzicielskie przysługuje jednemu z rodziców w wysokości różnicy między kwotą świadczenia rodzicielskiego a kwotą pobieranego przez kobietę zasiłku dla bezrobotnych pomniejszonego o zaliczkę na podatek dochodowy od osób fizycznych.</w:t>
      </w:r>
    </w:p>
    <w:p w14:paraId="53F46FB2" w14:textId="66D4A7AA"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7. Kwotę świadczenia rodzicielskiego przysługującą za niepełny miesiąc ustala się, dzieląc kwotę świadczenia przez liczbę wszystkich dni kalendarzowych w tym miesiącu, a otrzymaną kwotę mnoży się przez liczbę dni kalendarzowych, za które świadczenie przysługuje. Kwotę świadczenia przysługującą za niepełny miesiąc zaokrągla się do 10 groszy w górę.</w:t>
      </w:r>
    </w:p>
    <w:p w14:paraId="0A910F28" w14:textId="073121AB"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8. Osobie uprawnionej do świadczenia rodzicielskiego przysługuje:</w:t>
      </w:r>
    </w:p>
    <w:p w14:paraId="4A168819" w14:textId="3123FCD6"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1)</w:t>
      </w:r>
      <w:r w:rsidR="00E6675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w tym samym czasie jedno świadczenie rodzicielskie bez względu na liczbę wychowywanych dzieci;</w:t>
      </w:r>
    </w:p>
    <w:p w14:paraId="2FCB8DC8" w14:textId="4078032B" w:rsidR="00AD2A4B" w:rsidRPr="00E6675E" w:rsidRDefault="00AD2A4B" w:rsidP="00E6675E">
      <w:pPr>
        <w:spacing w:after="0" w:line="360" w:lineRule="auto"/>
        <w:jc w:val="both"/>
        <w:rPr>
          <w:rFonts w:ascii="Times New Roman" w:eastAsia="Times New Roman" w:hAnsi="Times New Roman" w:cs="Times New Roman"/>
          <w:sz w:val="24"/>
          <w:szCs w:val="24"/>
          <w:lang w:eastAsia="pl-PL"/>
        </w:rPr>
      </w:pPr>
      <w:r w:rsidRPr="00E6675E">
        <w:rPr>
          <w:rFonts w:ascii="Times New Roman" w:eastAsia="Times New Roman" w:hAnsi="Times New Roman" w:cs="Times New Roman"/>
          <w:sz w:val="24"/>
          <w:szCs w:val="24"/>
          <w:lang w:eastAsia="pl-PL"/>
        </w:rPr>
        <w:t>2)</w:t>
      </w:r>
      <w:r w:rsidR="003E64DE" w:rsidRPr="00E6675E">
        <w:rPr>
          <w:rFonts w:ascii="Times New Roman" w:eastAsia="Times New Roman" w:hAnsi="Times New Roman" w:cs="Times New Roman"/>
          <w:sz w:val="24"/>
          <w:szCs w:val="24"/>
          <w:lang w:eastAsia="pl-PL"/>
        </w:rPr>
        <w:t xml:space="preserve"> </w:t>
      </w:r>
      <w:r w:rsidRPr="00E6675E">
        <w:rPr>
          <w:rFonts w:ascii="Times New Roman" w:eastAsia="Times New Roman" w:hAnsi="Times New Roman" w:cs="Times New Roman"/>
          <w:sz w:val="24"/>
          <w:szCs w:val="24"/>
          <w:lang w:eastAsia="pl-PL"/>
        </w:rPr>
        <w:t>jedno świadczenie rodzicielskie w związku z wychowywaniem tego samego dziecka.</w:t>
      </w:r>
    </w:p>
    <w:p w14:paraId="44D94D59" w14:textId="77777777" w:rsidR="003E64DE" w:rsidRPr="00E6675E" w:rsidRDefault="003E64DE" w:rsidP="00AD2A4B">
      <w:pPr>
        <w:spacing w:after="0" w:line="240" w:lineRule="auto"/>
        <w:rPr>
          <w:rFonts w:ascii="Times New Roman" w:eastAsia="Times New Roman" w:hAnsi="Times New Roman" w:cs="Times New Roman"/>
          <w:sz w:val="24"/>
          <w:szCs w:val="24"/>
          <w:lang w:eastAsia="pl-PL"/>
        </w:rPr>
      </w:pPr>
    </w:p>
    <w:p w14:paraId="2E3A0BC2" w14:textId="7C2FF857" w:rsidR="00EE16C9" w:rsidRPr="00E6675E" w:rsidRDefault="00EE16C9" w:rsidP="00EE16C9">
      <w:pPr>
        <w:spacing w:after="0" w:line="360" w:lineRule="auto"/>
        <w:jc w:val="both"/>
        <w:rPr>
          <w:rFonts w:ascii="Times New Roman" w:hAnsi="Times New Roman" w:cs="Times New Roman"/>
          <w:b/>
          <w:sz w:val="24"/>
          <w:szCs w:val="24"/>
        </w:rPr>
      </w:pPr>
      <w:r w:rsidRPr="00E6675E">
        <w:rPr>
          <w:rFonts w:ascii="Times New Roman" w:hAnsi="Times New Roman" w:cs="Times New Roman"/>
          <w:b/>
          <w:sz w:val="24"/>
          <w:szCs w:val="24"/>
        </w:rPr>
        <w:t xml:space="preserve"> - </w:t>
      </w:r>
      <w:r w:rsidRPr="00E6675E">
        <w:rPr>
          <w:rFonts w:ascii="Times New Roman" w:hAnsi="Times New Roman" w:cs="Times New Roman"/>
          <w:b/>
          <w:bCs/>
          <w:sz w:val="24"/>
          <w:szCs w:val="24"/>
        </w:rPr>
        <w:t xml:space="preserve">wypłacono </w:t>
      </w:r>
      <w:r w:rsidR="00ED377C" w:rsidRPr="00E6675E">
        <w:rPr>
          <w:rFonts w:ascii="Times New Roman" w:hAnsi="Times New Roman" w:cs="Times New Roman"/>
          <w:b/>
          <w:bCs/>
          <w:sz w:val="24"/>
          <w:szCs w:val="24"/>
        </w:rPr>
        <w:t>26</w:t>
      </w:r>
      <w:r w:rsidRPr="00E6675E">
        <w:rPr>
          <w:rFonts w:ascii="Times New Roman" w:hAnsi="Times New Roman" w:cs="Times New Roman"/>
          <w:b/>
          <w:bCs/>
          <w:sz w:val="24"/>
          <w:szCs w:val="24"/>
        </w:rPr>
        <w:t xml:space="preserve"> świadczeń na kwotę </w:t>
      </w:r>
      <w:r w:rsidR="00ED377C" w:rsidRPr="00E6675E">
        <w:rPr>
          <w:rFonts w:ascii="Times New Roman" w:hAnsi="Times New Roman" w:cs="Times New Roman"/>
          <w:b/>
          <w:bCs/>
          <w:sz w:val="24"/>
          <w:szCs w:val="24"/>
        </w:rPr>
        <w:t xml:space="preserve">23 095,00 </w:t>
      </w:r>
      <w:r w:rsidRPr="00E6675E">
        <w:rPr>
          <w:rFonts w:ascii="Times New Roman" w:hAnsi="Times New Roman" w:cs="Times New Roman"/>
          <w:b/>
          <w:bCs/>
          <w:sz w:val="24"/>
          <w:szCs w:val="24"/>
        </w:rPr>
        <w:t>zł.</w:t>
      </w:r>
    </w:p>
    <w:p w14:paraId="03E1CE3F" w14:textId="77777777" w:rsidR="00EE16C9" w:rsidRPr="00E6675E" w:rsidRDefault="00EE16C9" w:rsidP="00EE16C9">
      <w:pPr>
        <w:spacing w:after="0" w:line="360" w:lineRule="auto"/>
        <w:jc w:val="both"/>
        <w:rPr>
          <w:rFonts w:ascii="Times New Roman" w:hAnsi="Times New Roman" w:cs="Times New Roman"/>
          <w:b/>
          <w:sz w:val="24"/>
          <w:szCs w:val="24"/>
        </w:rPr>
      </w:pPr>
    </w:p>
    <w:p w14:paraId="4C1D0D59" w14:textId="2DF34169" w:rsidR="00EE16C9" w:rsidRPr="00452AE1" w:rsidRDefault="00D93688" w:rsidP="00D93688">
      <w:pPr>
        <w:pStyle w:val="Akapitzlist"/>
        <w:numPr>
          <w:ilvl w:val="0"/>
          <w:numId w:val="19"/>
        </w:numPr>
        <w:spacing w:after="0" w:line="360" w:lineRule="auto"/>
        <w:jc w:val="both"/>
        <w:rPr>
          <w:rFonts w:ascii="Times New Roman" w:hAnsi="Times New Roman" w:cs="Times New Roman"/>
          <w:b/>
          <w:bCs/>
          <w:sz w:val="24"/>
          <w:szCs w:val="24"/>
        </w:rPr>
      </w:pPr>
      <w:r w:rsidRPr="00452AE1">
        <w:rPr>
          <w:rFonts w:ascii="Times New Roman" w:hAnsi="Times New Roman" w:cs="Times New Roman"/>
          <w:b/>
          <w:sz w:val="24"/>
          <w:szCs w:val="24"/>
        </w:rPr>
        <w:lastRenderedPageBreak/>
        <w:t>Realizacja</w:t>
      </w:r>
      <w:r w:rsidR="00EE16C9" w:rsidRPr="00452AE1">
        <w:rPr>
          <w:rFonts w:ascii="Times New Roman" w:hAnsi="Times New Roman" w:cs="Times New Roman"/>
          <w:b/>
          <w:sz w:val="24"/>
          <w:szCs w:val="24"/>
        </w:rPr>
        <w:t xml:space="preserve"> zadania wynikające</w:t>
      </w:r>
      <w:r w:rsidRPr="00452AE1">
        <w:rPr>
          <w:rFonts w:ascii="Times New Roman" w:hAnsi="Times New Roman" w:cs="Times New Roman"/>
          <w:b/>
          <w:sz w:val="24"/>
          <w:szCs w:val="24"/>
        </w:rPr>
        <w:t xml:space="preserve">go z ustawy </w:t>
      </w:r>
      <w:r w:rsidR="00EE16C9" w:rsidRPr="00452AE1">
        <w:rPr>
          <w:rFonts w:ascii="Times New Roman" w:hAnsi="Times New Roman" w:cs="Times New Roman"/>
          <w:b/>
          <w:bCs/>
          <w:sz w:val="24"/>
          <w:szCs w:val="24"/>
        </w:rPr>
        <w:t>z dnia 4 kwietnia 2014 r. o ustaleniu i wypłacie zasiłków dla opiekunów.</w:t>
      </w:r>
    </w:p>
    <w:p w14:paraId="40979DB7" w14:textId="58FEE9A3" w:rsidR="00EE16C9" w:rsidRPr="00452AE1" w:rsidRDefault="00EE16C9" w:rsidP="00D93688">
      <w:pPr>
        <w:spacing w:after="0" w:line="360" w:lineRule="auto"/>
        <w:ind w:firstLine="360"/>
        <w:jc w:val="both"/>
        <w:rPr>
          <w:rFonts w:ascii="Times New Roman" w:hAnsi="Times New Roman" w:cs="Times New Roman"/>
          <w:sz w:val="24"/>
          <w:szCs w:val="24"/>
        </w:rPr>
      </w:pPr>
      <w:r w:rsidRPr="00452AE1">
        <w:rPr>
          <w:rFonts w:ascii="Times New Roman" w:hAnsi="Times New Roman" w:cs="Times New Roman"/>
          <w:sz w:val="24"/>
          <w:szCs w:val="24"/>
        </w:rPr>
        <w:t>Zasiłek dla opiekuna przysługuje osobie, jeżeli decyzja o przyznaniu jej prawa do świadczenia pielęgnacyjnego wygasła z mocy prawa na podstawie art. 11 ust. 3 ustawy z dnia 7 grudnia 2012 r. o zmianie ustawy o świadczeniach rodzinnych oraz niektórych innych ustaw (Dz. U. poz. 1548 oraz z 2013 r. poz. 1557) z dniem 1 lipca 2013 r.</w:t>
      </w:r>
    </w:p>
    <w:p w14:paraId="0C5694F6" w14:textId="2917D798" w:rsidR="00EE16C9" w:rsidRPr="00452AE1" w:rsidRDefault="00EE16C9" w:rsidP="00EE16C9">
      <w:pPr>
        <w:spacing w:after="0" w:line="360" w:lineRule="auto"/>
        <w:jc w:val="both"/>
        <w:rPr>
          <w:rFonts w:ascii="Times New Roman" w:hAnsi="Times New Roman" w:cs="Times New Roman"/>
          <w:sz w:val="24"/>
          <w:szCs w:val="24"/>
        </w:rPr>
      </w:pPr>
      <w:r w:rsidRPr="00452AE1">
        <w:rPr>
          <w:rFonts w:ascii="Times New Roman" w:hAnsi="Times New Roman" w:cs="Times New Roman"/>
          <w:sz w:val="24"/>
          <w:szCs w:val="24"/>
        </w:rPr>
        <w:t xml:space="preserve">- </w:t>
      </w:r>
      <w:r w:rsidRPr="00452AE1">
        <w:rPr>
          <w:rFonts w:ascii="Times New Roman" w:hAnsi="Times New Roman" w:cs="Times New Roman"/>
          <w:b/>
          <w:sz w:val="24"/>
          <w:szCs w:val="24"/>
        </w:rPr>
        <w:t xml:space="preserve">wypłacono </w:t>
      </w:r>
      <w:r w:rsidR="00ED377C" w:rsidRPr="00E6675E">
        <w:rPr>
          <w:rFonts w:ascii="Times New Roman" w:hAnsi="Times New Roman" w:cs="Times New Roman"/>
          <w:b/>
          <w:sz w:val="24"/>
          <w:szCs w:val="24"/>
        </w:rPr>
        <w:t>12</w:t>
      </w:r>
      <w:r w:rsidRPr="00E6675E">
        <w:rPr>
          <w:rFonts w:ascii="Times New Roman" w:hAnsi="Times New Roman" w:cs="Times New Roman"/>
          <w:b/>
          <w:sz w:val="24"/>
          <w:szCs w:val="24"/>
        </w:rPr>
        <w:t xml:space="preserve"> świadczeń na kwotę </w:t>
      </w:r>
      <w:r w:rsidR="00ED377C" w:rsidRPr="00E6675E">
        <w:rPr>
          <w:rFonts w:ascii="Times New Roman" w:hAnsi="Times New Roman" w:cs="Times New Roman"/>
          <w:b/>
          <w:sz w:val="24"/>
          <w:szCs w:val="24"/>
        </w:rPr>
        <w:t>7 440</w:t>
      </w:r>
      <w:r w:rsidRPr="00E6675E">
        <w:rPr>
          <w:rFonts w:ascii="Times New Roman" w:hAnsi="Times New Roman" w:cs="Times New Roman"/>
          <w:b/>
          <w:sz w:val="24"/>
          <w:szCs w:val="24"/>
        </w:rPr>
        <w:t xml:space="preserve">,00 </w:t>
      </w:r>
      <w:r w:rsidRPr="00452AE1">
        <w:rPr>
          <w:rFonts w:ascii="Times New Roman" w:hAnsi="Times New Roman" w:cs="Times New Roman"/>
          <w:b/>
          <w:sz w:val="24"/>
          <w:szCs w:val="24"/>
        </w:rPr>
        <w:t>zł.</w:t>
      </w:r>
      <w:r w:rsidR="00D93688" w:rsidRPr="00452AE1">
        <w:rPr>
          <w:rFonts w:ascii="Times New Roman" w:hAnsi="Times New Roman" w:cs="Times New Roman"/>
          <w:sz w:val="24"/>
          <w:szCs w:val="24"/>
        </w:rPr>
        <w:t xml:space="preserve"> </w:t>
      </w:r>
    </w:p>
    <w:p w14:paraId="709D5F7B" w14:textId="77777777" w:rsidR="00EE16C9" w:rsidRPr="00847FCE" w:rsidRDefault="00EE16C9" w:rsidP="00EE16C9">
      <w:pPr>
        <w:spacing w:after="0" w:line="360" w:lineRule="auto"/>
        <w:jc w:val="both"/>
        <w:rPr>
          <w:rFonts w:ascii="Times New Roman" w:hAnsi="Times New Roman" w:cs="Times New Roman"/>
          <w:color w:val="FF0000"/>
          <w:sz w:val="24"/>
          <w:szCs w:val="24"/>
        </w:rPr>
      </w:pPr>
    </w:p>
    <w:p w14:paraId="1E3C0EB8" w14:textId="010D6D2F" w:rsidR="00D93688" w:rsidRPr="00452AE1" w:rsidRDefault="00D93688" w:rsidP="00D93688">
      <w:pPr>
        <w:pStyle w:val="Akapitzlist"/>
        <w:numPr>
          <w:ilvl w:val="0"/>
          <w:numId w:val="19"/>
        </w:numPr>
        <w:spacing w:after="0" w:line="360" w:lineRule="auto"/>
        <w:jc w:val="both"/>
        <w:rPr>
          <w:rFonts w:ascii="Times New Roman" w:hAnsi="Times New Roman" w:cs="Times New Roman"/>
          <w:b/>
          <w:sz w:val="24"/>
          <w:szCs w:val="24"/>
        </w:rPr>
      </w:pPr>
      <w:r w:rsidRPr="00452AE1">
        <w:rPr>
          <w:rFonts w:ascii="Times New Roman" w:hAnsi="Times New Roman" w:cs="Times New Roman"/>
          <w:b/>
          <w:sz w:val="24"/>
          <w:szCs w:val="24"/>
        </w:rPr>
        <w:t>Realizacja zadania wynikającego z ustawy z dnia 13 października 1998 r. o systemie ubezpieczeń społecznych</w:t>
      </w:r>
    </w:p>
    <w:p w14:paraId="6064E1C6" w14:textId="7419841C" w:rsidR="00EE16C9" w:rsidRPr="00E6675E" w:rsidRDefault="00D93688" w:rsidP="00D93688">
      <w:pPr>
        <w:spacing w:after="0" w:line="360" w:lineRule="auto"/>
        <w:jc w:val="both"/>
        <w:rPr>
          <w:rFonts w:ascii="Times New Roman" w:hAnsi="Times New Roman" w:cs="Times New Roman"/>
          <w:b/>
          <w:sz w:val="24"/>
          <w:szCs w:val="24"/>
        </w:rPr>
      </w:pPr>
      <w:r w:rsidRPr="00452AE1">
        <w:rPr>
          <w:rFonts w:ascii="Times New Roman" w:hAnsi="Times New Roman" w:cs="Times New Roman"/>
          <w:sz w:val="24"/>
          <w:szCs w:val="24"/>
        </w:rPr>
        <w:t xml:space="preserve">1. </w:t>
      </w:r>
      <w:r w:rsidR="00EE16C9" w:rsidRPr="00452AE1">
        <w:rPr>
          <w:rFonts w:ascii="Times New Roman" w:hAnsi="Times New Roman" w:cs="Times New Roman"/>
          <w:sz w:val="24"/>
          <w:szCs w:val="24"/>
        </w:rPr>
        <w:t>Świadczenie usług w ramach opłacania składki na ubezpieczenie społeczne za osoby pobierające</w:t>
      </w:r>
      <w:r w:rsidR="00EE16C9" w:rsidRPr="00452AE1">
        <w:rPr>
          <w:rFonts w:ascii="Times New Roman" w:hAnsi="Times New Roman" w:cs="Times New Roman"/>
          <w:b/>
          <w:sz w:val="24"/>
          <w:szCs w:val="24"/>
        </w:rPr>
        <w:t>:</w:t>
      </w:r>
    </w:p>
    <w:p w14:paraId="19365EF2" w14:textId="28CF031E" w:rsidR="00EE16C9" w:rsidRPr="00E6675E" w:rsidRDefault="00EE16C9" w:rsidP="00EE16C9">
      <w:pPr>
        <w:spacing w:after="0" w:line="360" w:lineRule="auto"/>
        <w:jc w:val="both"/>
        <w:rPr>
          <w:rFonts w:ascii="Times New Roman" w:hAnsi="Times New Roman" w:cs="Times New Roman"/>
          <w:sz w:val="24"/>
          <w:szCs w:val="24"/>
        </w:rPr>
      </w:pPr>
      <w:r w:rsidRPr="00E6675E">
        <w:rPr>
          <w:rFonts w:ascii="Times New Roman" w:hAnsi="Times New Roman" w:cs="Times New Roman"/>
          <w:sz w:val="24"/>
          <w:szCs w:val="24"/>
        </w:rPr>
        <w:t xml:space="preserve">- świadczenie pielęgnacyjne </w:t>
      </w:r>
      <w:r w:rsidR="000826A6" w:rsidRPr="00E6675E">
        <w:rPr>
          <w:rFonts w:ascii="Times New Roman" w:hAnsi="Times New Roman" w:cs="Times New Roman"/>
          <w:sz w:val="24"/>
          <w:szCs w:val="24"/>
        </w:rPr>
        <w:t>–</w:t>
      </w:r>
      <w:r w:rsidRPr="00E6675E">
        <w:rPr>
          <w:rFonts w:ascii="Times New Roman" w:hAnsi="Times New Roman" w:cs="Times New Roman"/>
          <w:sz w:val="24"/>
          <w:szCs w:val="24"/>
        </w:rPr>
        <w:t xml:space="preserve"> </w:t>
      </w:r>
      <w:r w:rsidR="00ED377C" w:rsidRPr="00E6675E">
        <w:rPr>
          <w:rFonts w:ascii="Times New Roman" w:hAnsi="Times New Roman" w:cs="Times New Roman"/>
          <w:b/>
          <w:sz w:val="24"/>
          <w:szCs w:val="24"/>
        </w:rPr>
        <w:t>313</w:t>
      </w:r>
      <w:r w:rsidR="000826A6" w:rsidRPr="00E6675E">
        <w:rPr>
          <w:rFonts w:ascii="Times New Roman" w:hAnsi="Times New Roman" w:cs="Times New Roman"/>
          <w:b/>
          <w:sz w:val="24"/>
          <w:szCs w:val="24"/>
        </w:rPr>
        <w:t xml:space="preserve"> </w:t>
      </w:r>
      <w:r w:rsidRPr="00E6675E">
        <w:rPr>
          <w:rFonts w:ascii="Times New Roman" w:hAnsi="Times New Roman" w:cs="Times New Roman"/>
          <w:sz w:val="24"/>
          <w:szCs w:val="24"/>
        </w:rPr>
        <w:t>składek</w:t>
      </w:r>
      <w:r w:rsidRPr="00E6675E">
        <w:rPr>
          <w:rFonts w:ascii="Times New Roman" w:hAnsi="Times New Roman" w:cs="Times New Roman"/>
          <w:b/>
          <w:sz w:val="24"/>
          <w:szCs w:val="24"/>
        </w:rPr>
        <w:t xml:space="preserve"> </w:t>
      </w:r>
      <w:r w:rsidRPr="00E6675E">
        <w:rPr>
          <w:rFonts w:ascii="Times New Roman" w:hAnsi="Times New Roman" w:cs="Times New Roman"/>
          <w:sz w:val="24"/>
          <w:szCs w:val="24"/>
        </w:rPr>
        <w:t xml:space="preserve">na kwotę </w:t>
      </w:r>
      <w:r w:rsidR="00ED377C" w:rsidRPr="00E6675E">
        <w:rPr>
          <w:rFonts w:ascii="Times New Roman" w:hAnsi="Times New Roman" w:cs="Times New Roman"/>
          <w:b/>
          <w:sz w:val="24"/>
          <w:szCs w:val="24"/>
        </w:rPr>
        <w:t xml:space="preserve">191 977,00 </w:t>
      </w:r>
      <w:r w:rsidRPr="00E6675E">
        <w:rPr>
          <w:rFonts w:ascii="Times New Roman" w:hAnsi="Times New Roman" w:cs="Times New Roman"/>
          <w:b/>
          <w:sz w:val="24"/>
          <w:szCs w:val="24"/>
        </w:rPr>
        <w:t>zł.</w:t>
      </w:r>
    </w:p>
    <w:p w14:paraId="55E5209C" w14:textId="07EFAA33" w:rsidR="00EE16C9" w:rsidRPr="00E6675E" w:rsidRDefault="00EE16C9" w:rsidP="00EE16C9">
      <w:pPr>
        <w:spacing w:after="0" w:line="360" w:lineRule="auto"/>
        <w:jc w:val="both"/>
        <w:rPr>
          <w:rFonts w:ascii="Times New Roman" w:hAnsi="Times New Roman" w:cs="Times New Roman"/>
          <w:b/>
          <w:sz w:val="24"/>
          <w:szCs w:val="24"/>
        </w:rPr>
      </w:pPr>
      <w:r w:rsidRPr="00E6675E">
        <w:rPr>
          <w:rFonts w:ascii="Times New Roman" w:hAnsi="Times New Roman" w:cs="Times New Roman"/>
          <w:sz w:val="24"/>
          <w:szCs w:val="24"/>
        </w:rPr>
        <w:t xml:space="preserve">- specjalny zasiłek opiekuńczy – </w:t>
      </w:r>
      <w:r w:rsidR="00ED377C" w:rsidRPr="00E6675E">
        <w:rPr>
          <w:rFonts w:ascii="Times New Roman" w:hAnsi="Times New Roman" w:cs="Times New Roman"/>
          <w:b/>
          <w:sz w:val="24"/>
          <w:szCs w:val="24"/>
        </w:rPr>
        <w:t>34</w:t>
      </w:r>
      <w:r w:rsidRPr="00E6675E">
        <w:rPr>
          <w:rFonts w:ascii="Times New Roman" w:hAnsi="Times New Roman" w:cs="Times New Roman"/>
          <w:b/>
          <w:sz w:val="24"/>
          <w:szCs w:val="24"/>
        </w:rPr>
        <w:t xml:space="preserve"> </w:t>
      </w:r>
      <w:r w:rsidRPr="00E6675E">
        <w:rPr>
          <w:rFonts w:ascii="Times New Roman" w:hAnsi="Times New Roman" w:cs="Times New Roman"/>
          <w:sz w:val="24"/>
          <w:szCs w:val="24"/>
        </w:rPr>
        <w:t xml:space="preserve">składek na kwotę </w:t>
      </w:r>
      <w:r w:rsidR="00ED377C" w:rsidRPr="00E6675E">
        <w:rPr>
          <w:rFonts w:ascii="Times New Roman" w:hAnsi="Times New Roman" w:cs="Times New Roman"/>
          <w:b/>
          <w:sz w:val="24"/>
          <w:szCs w:val="24"/>
        </w:rPr>
        <w:t>5 711,00</w:t>
      </w:r>
      <w:r w:rsidRPr="00E6675E">
        <w:rPr>
          <w:rFonts w:ascii="Times New Roman" w:hAnsi="Times New Roman" w:cs="Times New Roman"/>
          <w:b/>
          <w:sz w:val="24"/>
          <w:szCs w:val="24"/>
        </w:rPr>
        <w:t xml:space="preserve"> zł.</w:t>
      </w:r>
    </w:p>
    <w:p w14:paraId="5220F170" w14:textId="0EEBE985" w:rsidR="00EE16C9" w:rsidRPr="00E6675E" w:rsidRDefault="00D93688" w:rsidP="00EE16C9">
      <w:pPr>
        <w:spacing w:after="0" w:line="360" w:lineRule="auto"/>
        <w:jc w:val="both"/>
        <w:rPr>
          <w:rFonts w:ascii="Times New Roman" w:hAnsi="Times New Roman" w:cs="Times New Roman"/>
          <w:b/>
          <w:sz w:val="24"/>
          <w:szCs w:val="24"/>
        </w:rPr>
      </w:pPr>
      <w:r w:rsidRPr="00E6675E">
        <w:rPr>
          <w:rFonts w:ascii="Times New Roman" w:hAnsi="Times New Roman" w:cs="Times New Roman"/>
          <w:sz w:val="24"/>
          <w:szCs w:val="24"/>
        </w:rPr>
        <w:t xml:space="preserve">- zasiłek dla opiekuna - </w:t>
      </w:r>
      <w:r w:rsidR="00EE16C9" w:rsidRPr="00E6675E">
        <w:rPr>
          <w:rFonts w:ascii="Times New Roman" w:hAnsi="Times New Roman" w:cs="Times New Roman"/>
          <w:b/>
          <w:sz w:val="24"/>
          <w:szCs w:val="24"/>
        </w:rPr>
        <w:t>12</w:t>
      </w:r>
      <w:r w:rsidR="00EE16C9" w:rsidRPr="00E6675E">
        <w:rPr>
          <w:rFonts w:ascii="Times New Roman" w:hAnsi="Times New Roman" w:cs="Times New Roman"/>
          <w:sz w:val="24"/>
          <w:szCs w:val="24"/>
        </w:rPr>
        <w:t xml:space="preserve"> składek na kwotę </w:t>
      </w:r>
      <w:r w:rsidR="00EE16C9" w:rsidRPr="00E6675E">
        <w:rPr>
          <w:rFonts w:ascii="Times New Roman" w:hAnsi="Times New Roman" w:cs="Times New Roman"/>
          <w:b/>
          <w:sz w:val="24"/>
          <w:szCs w:val="24"/>
        </w:rPr>
        <w:t>2 047,00 zł.</w:t>
      </w:r>
    </w:p>
    <w:p w14:paraId="0B6A59FA" w14:textId="77777777" w:rsidR="00D93688" w:rsidRPr="00847FCE" w:rsidRDefault="00D93688" w:rsidP="00EE16C9">
      <w:pPr>
        <w:spacing w:after="0" w:line="360" w:lineRule="auto"/>
        <w:jc w:val="both"/>
        <w:rPr>
          <w:rFonts w:ascii="Times New Roman" w:hAnsi="Times New Roman" w:cs="Times New Roman"/>
          <w:b/>
          <w:color w:val="FF0000"/>
          <w:sz w:val="24"/>
          <w:szCs w:val="24"/>
        </w:rPr>
      </w:pPr>
    </w:p>
    <w:p w14:paraId="63E96E11" w14:textId="0281CA54" w:rsidR="00AD5614" w:rsidRPr="00BB0AB2" w:rsidRDefault="00AD5614" w:rsidP="00AD5614">
      <w:pPr>
        <w:pStyle w:val="Akapitzlist"/>
        <w:numPr>
          <w:ilvl w:val="0"/>
          <w:numId w:val="19"/>
        </w:numPr>
        <w:spacing w:after="0" w:line="360" w:lineRule="auto"/>
        <w:jc w:val="both"/>
        <w:rPr>
          <w:rFonts w:ascii="Times New Roman" w:hAnsi="Times New Roman" w:cs="Times New Roman"/>
          <w:b/>
          <w:sz w:val="24"/>
          <w:szCs w:val="24"/>
        </w:rPr>
      </w:pPr>
      <w:r w:rsidRPr="00BB0AB2">
        <w:rPr>
          <w:rFonts w:ascii="Times New Roman" w:hAnsi="Times New Roman" w:cs="Times New Roman"/>
          <w:b/>
          <w:sz w:val="24"/>
          <w:szCs w:val="24"/>
        </w:rPr>
        <w:t xml:space="preserve">Realizacja zadania wynikającego z ustawy z dnia 27 sierpnia 2004 r. </w:t>
      </w:r>
      <w:r w:rsidR="00456799" w:rsidRPr="00BB0AB2">
        <w:rPr>
          <w:rFonts w:ascii="Times New Roman" w:hAnsi="Times New Roman" w:cs="Times New Roman"/>
          <w:b/>
          <w:sz w:val="24"/>
          <w:szCs w:val="24"/>
        </w:rPr>
        <w:t xml:space="preserve">                             </w:t>
      </w:r>
      <w:r w:rsidRPr="00BB0AB2">
        <w:rPr>
          <w:rFonts w:ascii="Times New Roman" w:hAnsi="Times New Roman" w:cs="Times New Roman"/>
          <w:b/>
          <w:sz w:val="24"/>
          <w:szCs w:val="24"/>
        </w:rPr>
        <w:t>o świadczeniach opieki zdrowotnej finansowanych ze środków publicznych</w:t>
      </w:r>
    </w:p>
    <w:p w14:paraId="79DA6745" w14:textId="27506954" w:rsidR="00EE16C9" w:rsidRPr="00BB0AB2" w:rsidRDefault="00AD5614" w:rsidP="00AD5614">
      <w:pPr>
        <w:spacing w:after="0" w:line="360" w:lineRule="auto"/>
        <w:jc w:val="both"/>
        <w:rPr>
          <w:rFonts w:ascii="Times New Roman" w:hAnsi="Times New Roman" w:cs="Times New Roman"/>
          <w:sz w:val="24"/>
          <w:szCs w:val="24"/>
        </w:rPr>
      </w:pPr>
      <w:r w:rsidRPr="00BB0AB2">
        <w:rPr>
          <w:rFonts w:ascii="Times New Roman" w:hAnsi="Times New Roman" w:cs="Times New Roman"/>
          <w:sz w:val="24"/>
          <w:szCs w:val="24"/>
        </w:rPr>
        <w:t>Ś</w:t>
      </w:r>
      <w:r w:rsidR="00EE16C9" w:rsidRPr="00BB0AB2">
        <w:rPr>
          <w:rFonts w:ascii="Times New Roman" w:hAnsi="Times New Roman" w:cs="Times New Roman"/>
          <w:sz w:val="24"/>
          <w:szCs w:val="24"/>
        </w:rPr>
        <w:t>wiadczenie usług w ramach opłacania składki na ubezpieczenie zdrowotne za osoby pobierające:</w:t>
      </w:r>
    </w:p>
    <w:p w14:paraId="4AB8B634" w14:textId="160B4516" w:rsidR="00EE16C9" w:rsidRPr="00E6675E" w:rsidRDefault="00EE16C9" w:rsidP="00EE16C9">
      <w:pPr>
        <w:spacing w:after="0" w:line="360" w:lineRule="auto"/>
        <w:jc w:val="both"/>
        <w:rPr>
          <w:rFonts w:ascii="Times New Roman" w:hAnsi="Times New Roman" w:cs="Times New Roman"/>
          <w:b/>
          <w:sz w:val="24"/>
          <w:szCs w:val="24"/>
        </w:rPr>
      </w:pPr>
      <w:r w:rsidRPr="00BB0AB2">
        <w:rPr>
          <w:rFonts w:ascii="Times New Roman" w:hAnsi="Times New Roman" w:cs="Times New Roman"/>
          <w:sz w:val="24"/>
          <w:szCs w:val="24"/>
        </w:rPr>
        <w:t>- świadczenie pielęgnacyjne</w:t>
      </w:r>
      <w:r w:rsidRPr="00BB0AB2">
        <w:rPr>
          <w:rFonts w:ascii="Times New Roman" w:hAnsi="Times New Roman" w:cs="Times New Roman"/>
          <w:b/>
          <w:sz w:val="24"/>
          <w:szCs w:val="24"/>
        </w:rPr>
        <w:t xml:space="preserve"> </w:t>
      </w:r>
      <w:r w:rsidRPr="00E6675E">
        <w:rPr>
          <w:rFonts w:ascii="Times New Roman" w:hAnsi="Times New Roman" w:cs="Times New Roman"/>
          <w:b/>
          <w:sz w:val="24"/>
          <w:szCs w:val="24"/>
        </w:rPr>
        <w:t xml:space="preserve">– </w:t>
      </w:r>
      <w:r w:rsidR="00ED377C" w:rsidRPr="00E6675E">
        <w:rPr>
          <w:rFonts w:ascii="Times New Roman" w:hAnsi="Times New Roman" w:cs="Times New Roman"/>
          <w:b/>
          <w:sz w:val="24"/>
          <w:szCs w:val="24"/>
        </w:rPr>
        <w:t xml:space="preserve">114 </w:t>
      </w:r>
      <w:r w:rsidRPr="00E6675E">
        <w:rPr>
          <w:rFonts w:ascii="Times New Roman" w:hAnsi="Times New Roman" w:cs="Times New Roman"/>
          <w:sz w:val="24"/>
          <w:szCs w:val="24"/>
        </w:rPr>
        <w:t>składek na kwotę</w:t>
      </w:r>
      <w:r w:rsidRPr="00E6675E">
        <w:rPr>
          <w:rFonts w:ascii="Times New Roman" w:hAnsi="Times New Roman" w:cs="Times New Roman"/>
          <w:b/>
          <w:sz w:val="24"/>
          <w:szCs w:val="24"/>
        </w:rPr>
        <w:t xml:space="preserve"> </w:t>
      </w:r>
      <w:r w:rsidR="00ED377C" w:rsidRPr="00E6675E">
        <w:rPr>
          <w:rFonts w:ascii="Times New Roman" w:hAnsi="Times New Roman" w:cs="Times New Roman"/>
          <w:b/>
          <w:sz w:val="24"/>
          <w:szCs w:val="24"/>
        </w:rPr>
        <w:t>33 725,00</w:t>
      </w:r>
      <w:r w:rsidRPr="00E6675E">
        <w:rPr>
          <w:rFonts w:ascii="Times New Roman" w:hAnsi="Times New Roman" w:cs="Times New Roman"/>
          <w:b/>
          <w:sz w:val="24"/>
          <w:szCs w:val="24"/>
        </w:rPr>
        <w:t xml:space="preserve"> zł.</w:t>
      </w:r>
    </w:p>
    <w:p w14:paraId="2B32D7B6" w14:textId="55025EED" w:rsidR="00EE16C9" w:rsidRPr="00E6675E" w:rsidRDefault="00EE16C9" w:rsidP="00EE16C9">
      <w:pPr>
        <w:spacing w:after="0" w:line="360" w:lineRule="auto"/>
        <w:jc w:val="both"/>
        <w:rPr>
          <w:rFonts w:ascii="Times New Roman" w:hAnsi="Times New Roman" w:cs="Times New Roman"/>
          <w:sz w:val="24"/>
          <w:szCs w:val="24"/>
        </w:rPr>
      </w:pPr>
      <w:r w:rsidRPr="00E6675E">
        <w:rPr>
          <w:rFonts w:ascii="Times New Roman" w:hAnsi="Times New Roman" w:cs="Times New Roman"/>
          <w:sz w:val="24"/>
          <w:szCs w:val="24"/>
        </w:rPr>
        <w:t>- specjalny zasiłek opiekuńczy</w:t>
      </w:r>
      <w:r w:rsidRPr="00E6675E">
        <w:rPr>
          <w:rFonts w:ascii="Times New Roman" w:hAnsi="Times New Roman" w:cs="Times New Roman"/>
          <w:b/>
          <w:sz w:val="24"/>
          <w:szCs w:val="24"/>
        </w:rPr>
        <w:t xml:space="preserve"> – </w:t>
      </w:r>
      <w:r w:rsidR="00BB0AB2" w:rsidRPr="00E6675E">
        <w:rPr>
          <w:rFonts w:ascii="Times New Roman" w:hAnsi="Times New Roman" w:cs="Times New Roman"/>
          <w:b/>
          <w:sz w:val="24"/>
          <w:szCs w:val="24"/>
        </w:rPr>
        <w:t>1</w:t>
      </w:r>
      <w:r w:rsidR="00ED377C" w:rsidRPr="00E6675E">
        <w:rPr>
          <w:rFonts w:ascii="Times New Roman" w:hAnsi="Times New Roman" w:cs="Times New Roman"/>
          <w:b/>
          <w:sz w:val="24"/>
          <w:szCs w:val="24"/>
        </w:rPr>
        <w:t>2</w:t>
      </w:r>
      <w:r w:rsidRPr="00E6675E">
        <w:rPr>
          <w:rFonts w:ascii="Times New Roman" w:hAnsi="Times New Roman" w:cs="Times New Roman"/>
          <w:b/>
          <w:sz w:val="24"/>
          <w:szCs w:val="24"/>
        </w:rPr>
        <w:t xml:space="preserve"> </w:t>
      </w:r>
      <w:r w:rsidRPr="00E6675E">
        <w:rPr>
          <w:rFonts w:ascii="Times New Roman" w:hAnsi="Times New Roman" w:cs="Times New Roman"/>
          <w:sz w:val="24"/>
          <w:szCs w:val="24"/>
        </w:rPr>
        <w:t>składek na kwotę</w:t>
      </w:r>
      <w:r w:rsidRPr="00E6675E">
        <w:rPr>
          <w:rFonts w:ascii="Times New Roman" w:hAnsi="Times New Roman" w:cs="Times New Roman"/>
          <w:b/>
          <w:sz w:val="24"/>
          <w:szCs w:val="24"/>
        </w:rPr>
        <w:t xml:space="preserve"> </w:t>
      </w:r>
      <w:r w:rsidR="00ED377C" w:rsidRPr="00E6675E">
        <w:rPr>
          <w:rFonts w:ascii="Times New Roman" w:hAnsi="Times New Roman" w:cs="Times New Roman"/>
          <w:b/>
          <w:sz w:val="24"/>
          <w:szCs w:val="24"/>
        </w:rPr>
        <w:t>670</w:t>
      </w:r>
      <w:r w:rsidRPr="00E6675E">
        <w:rPr>
          <w:rFonts w:ascii="Times New Roman" w:hAnsi="Times New Roman" w:cs="Times New Roman"/>
          <w:b/>
          <w:sz w:val="24"/>
          <w:szCs w:val="24"/>
        </w:rPr>
        <w:t>,00 zł.</w:t>
      </w:r>
    </w:p>
    <w:p w14:paraId="78D6FE36" w14:textId="6672212F" w:rsidR="00EE16C9" w:rsidRPr="00E6675E" w:rsidRDefault="00EE16C9" w:rsidP="00EE16C9">
      <w:pPr>
        <w:spacing w:after="0" w:line="360" w:lineRule="auto"/>
        <w:jc w:val="both"/>
        <w:rPr>
          <w:rFonts w:ascii="Times New Roman" w:hAnsi="Times New Roman" w:cs="Times New Roman"/>
          <w:b/>
          <w:sz w:val="24"/>
          <w:szCs w:val="24"/>
        </w:rPr>
      </w:pPr>
      <w:r w:rsidRPr="00E6675E">
        <w:rPr>
          <w:rFonts w:ascii="Times New Roman" w:hAnsi="Times New Roman" w:cs="Times New Roman"/>
          <w:sz w:val="24"/>
          <w:szCs w:val="24"/>
        </w:rPr>
        <w:t>- zasiłek dla opiekuna –</w:t>
      </w:r>
      <w:r w:rsidRPr="00E6675E">
        <w:rPr>
          <w:rFonts w:ascii="Times New Roman" w:hAnsi="Times New Roman" w:cs="Times New Roman"/>
          <w:b/>
          <w:sz w:val="24"/>
          <w:szCs w:val="24"/>
        </w:rPr>
        <w:t xml:space="preserve"> 12 </w:t>
      </w:r>
      <w:r w:rsidRPr="00E6675E">
        <w:rPr>
          <w:rFonts w:ascii="Times New Roman" w:hAnsi="Times New Roman" w:cs="Times New Roman"/>
          <w:sz w:val="24"/>
          <w:szCs w:val="24"/>
        </w:rPr>
        <w:t xml:space="preserve">składek na kwotę </w:t>
      </w:r>
      <w:r w:rsidR="00AD5614" w:rsidRPr="00E6675E">
        <w:rPr>
          <w:rFonts w:ascii="Times New Roman" w:hAnsi="Times New Roman" w:cs="Times New Roman"/>
          <w:b/>
          <w:sz w:val="24"/>
          <w:szCs w:val="24"/>
        </w:rPr>
        <w:t>670,00 zł.</w:t>
      </w:r>
    </w:p>
    <w:p w14:paraId="6AE35B6B" w14:textId="77777777" w:rsidR="00EE16C9" w:rsidRPr="00CC5F86" w:rsidRDefault="00EE16C9" w:rsidP="00EE16C9">
      <w:pPr>
        <w:spacing w:after="0" w:line="360" w:lineRule="auto"/>
        <w:jc w:val="both"/>
        <w:rPr>
          <w:rFonts w:ascii="Times New Roman" w:hAnsi="Times New Roman" w:cs="Times New Roman"/>
          <w:b/>
          <w:sz w:val="24"/>
          <w:szCs w:val="24"/>
        </w:rPr>
      </w:pPr>
    </w:p>
    <w:p w14:paraId="2F37172D" w14:textId="483028D0" w:rsidR="00EE16C9" w:rsidRPr="00CC5F86" w:rsidRDefault="00AD5614" w:rsidP="00AD5614">
      <w:pPr>
        <w:pStyle w:val="Akapitzlist"/>
        <w:numPr>
          <w:ilvl w:val="0"/>
          <w:numId w:val="19"/>
        </w:numPr>
        <w:spacing w:after="0" w:line="360" w:lineRule="auto"/>
        <w:jc w:val="both"/>
        <w:rPr>
          <w:rFonts w:ascii="Times New Roman" w:hAnsi="Times New Roman" w:cs="Times New Roman"/>
          <w:b/>
          <w:sz w:val="24"/>
          <w:szCs w:val="24"/>
        </w:rPr>
      </w:pPr>
      <w:r w:rsidRPr="00CC5F86">
        <w:rPr>
          <w:rFonts w:ascii="Times New Roman" w:hAnsi="Times New Roman" w:cs="Times New Roman"/>
          <w:b/>
          <w:sz w:val="24"/>
          <w:szCs w:val="24"/>
        </w:rPr>
        <w:t>Realizacja</w:t>
      </w:r>
      <w:r w:rsidR="00EE16C9" w:rsidRPr="00CC5F86">
        <w:rPr>
          <w:rFonts w:ascii="Times New Roman" w:hAnsi="Times New Roman" w:cs="Times New Roman"/>
          <w:b/>
          <w:sz w:val="24"/>
          <w:szCs w:val="24"/>
        </w:rPr>
        <w:t xml:space="preserve"> zadania wynikające</w:t>
      </w:r>
      <w:r w:rsidRPr="00CC5F86">
        <w:rPr>
          <w:rFonts w:ascii="Times New Roman" w:hAnsi="Times New Roman" w:cs="Times New Roman"/>
          <w:b/>
          <w:sz w:val="24"/>
          <w:szCs w:val="24"/>
        </w:rPr>
        <w:t>go</w:t>
      </w:r>
      <w:r w:rsidR="00EE16C9" w:rsidRPr="00CC5F86">
        <w:rPr>
          <w:rFonts w:ascii="Times New Roman" w:hAnsi="Times New Roman" w:cs="Times New Roman"/>
          <w:b/>
          <w:sz w:val="24"/>
          <w:szCs w:val="24"/>
        </w:rPr>
        <w:t xml:space="preserve"> z </w:t>
      </w:r>
      <w:r w:rsidRPr="00CC5F86">
        <w:rPr>
          <w:rFonts w:ascii="Times New Roman" w:hAnsi="Times New Roman" w:cs="Times New Roman"/>
          <w:b/>
          <w:sz w:val="24"/>
          <w:szCs w:val="24"/>
        </w:rPr>
        <w:t>u</w:t>
      </w:r>
      <w:r w:rsidR="00EE16C9" w:rsidRPr="00CC5F86">
        <w:rPr>
          <w:rFonts w:ascii="Times New Roman" w:hAnsi="Times New Roman" w:cs="Times New Roman"/>
          <w:b/>
          <w:sz w:val="24"/>
          <w:szCs w:val="24"/>
        </w:rPr>
        <w:t xml:space="preserve">stawy z dnia 7 września 2007 r. o pomocy </w:t>
      </w:r>
      <w:r w:rsidR="00386A88" w:rsidRPr="00CC5F86">
        <w:rPr>
          <w:rFonts w:ascii="Times New Roman" w:hAnsi="Times New Roman" w:cs="Times New Roman"/>
          <w:b/>
          <w:sz w:val="24"/>
          <w:szCs w:val="24"/>
        </w:rPr>
        <w:t xml:space="preserve"> </w:t>
      </w:r>
      <w:r w:rsidR="00EE16C9" w:rsidRPr="00CC5F86">
        <w:rPr>
          <w:rFonts w:ascii="Times New Roman" w:hAnsi="Times New Roman" w:cs="Times New Roman"/>
          <w:sz w:val="24"/>
          <w:szCs w:val="24"/>
        </w:rPr>
        <w:t xml:space="preserve"> </w:t>
      </w:r>
      <w:r w:rsidR="00EE16C9" w:rsidRPr="00CC5F86">
        <w:rPr>
          <w:rFonts w:ascii="Times New Roman" w:hAnsi="Times New Roman" w:cs="Times New Roman"/>
          <w:b/>
          <w:sz w:val="24"/>
          <w:szCs w:val="24"/>
        </w:rPr>
        <w:t>osobom uprawnionym do alimentów.</w:t>
      </w:r>
    </w:p>
    <w:p w14:paraId="6F80E433" w14:textId="77777777" w:rsidR="00EE16C9" w:rsidRPr="00CC5F86" w:rsidRDefault="00EE16C9" w:rsidP="00AD5614">
      <w:pPr>
        <w:spacing w:after="0" w:line="360" w:lineRule="auto"/>
        <w:ind w:firstLine="360"/>
        <w:jc w:val="both"/>
        <w:rPr>
          <w:rFonts w:ascii="Times New Roman" w:hAnsi="Times New Roman" w:cs="Times New Roman"/>
          <w:sz w:val="24"/>
          <w:szCs w:val="24"/>
        </w:rPr>
      </w:pPr>
      <w:r w:rsidRPr="00CC5F86">
        <w:rPr>
          <w:rFonts w:ascii="Times New Roman" w:hAnsi="Times New Roman" w:cs="Times New Roman"/>
          <w:sz w:val="24"/>
          <w:szCs w:val="24"/>
        </w:rPr>
        <w:t xml:space="preserve">Uważając, że: </w:t>
      </w:r>
    </w:p>
    <w:p w14:paraId="3EBF63FA" w14:textId="355094FF" w:rsidR="00EE16C9" w:rsidRPr="00CC5F86" w:rsidRDefault="00AD5614" w:rsidP="00AD5614">
      <w:pPr>
        <w:spacing w:after="0" w:line="360" w:lineRule="auto"/>
        <w:jc w:val="both"/>
        <w:rPr>
          <w:rFonts w:ascii="Times New Roman" w:hAnsi="Times New Roman" w:cs="Times New Roman"/>
          <w:sz w:val="24"/>
          <w:szCs w:val="24"/>
        </w:rPr>
      </w:pPr>
      <w:r w:rsidRPr="00CC5F86">
        <w:rPr>
          <w:rFonts w:ascii="Times New Roman" w:hAnsi="Times New Roman" w:cs="Times New Roman"/>
          <w:sz w:val="24"/>
          <w:szCs w:val="24"/>
        </w:rPr>
        <w:t>1.D</w:t>
      </w:r>
      <w:r w:rsidR="00EE16C9" w:rsidRPr="00CC5F86">
        <w:rPr>
          <w:rFonts w:ascii="Times New Roman" w:hAnsi="Times New Roman" w:cs="Times New Roman"/>
          <w:sz w:val="24"/>
          <w:szCs w:val="24"/>
        </w:rPr>
        <w:t>ostarczanie środków utrzymania osobom, które nie są w stanie samodzielnie zaspokoić swoich potrzeb, a w szczególności dzieciom, jest w pierwszej kolejności obowiązkiem wskazanych w Kodeksie rodzinnym i o</w:t>
      </w:r>
      <w:r w:rsidRPr="00CC5F86">
        <w:rPr>
          <w:rFonts w:ascii="Times New Roman" w:hAnsi="Times New Roman" w:cs="Times New Roman"/>
          <w:sz w:val="24"/>
          <w:szCs w:val="24"/>
        </w:rPr>
        <w:t>piekuńczym członków ich rodziny;</w:t>
      </w:r>
    </w:p>
    <w:p w14:paraId="4F6B3394" w14:textId="23114137" w:rsidR="00EE16C9" w:rsidRPr="00CC5F86" w:rsidRDefault="00EE16C9" w:rsidP="00EE16C9">
      <w:pPr>
        <w:spacing w:after="0" w:line="360" w:lineRule="auto"/>
        <w:jc w:val="both"/>
        <w:rPr>
          <w:rFonts w:ascii="Times New Roman" w:hAnsi="Times New Roman" w:cs="Times New Roman"/>
          <w:sz w:val="24"/>
          <w:szCs w:val="24"/>
        </w:rPr>
      </w:pPr>
      <w:r w:rsidRPr="00CC5F86">
        <w:rPr>
          <w:rFonts w:ascii="Times New Roman" w:hAnsi="Times New Roman" w:cs="Times New Roman"/>
          <w:sz w:val="24"/>
          <w:szCs w:val="24"/>
        </w:rPr>
        <w:t xml:space="preserve"> </w:t>
      </w:r>
      <w:r w:rsidR="00AD5614" w:rsidRPr="00CC5F86">
        <w:rPr>
          <w:rFonts w:ascii="Times New Roman" w:hAnsi="Times New Roman" w:cs="Times New Roman"/>
          <w:sz w:val="24"/>
          <w:szCs w:val="24"/>
        </w:rPr>
        <w:t>2. K</w:t>
      </w:r>
      <w:r w:rsidRPr="00CC5F86">
        <w:rPr>
          <w:rFonts w:ascii="Times New Roman" w:hAnsi="Times New Roman" w:cs="Times New Roman"/>
          <w:sz w:val="24"/>
          <w:szCs w:val="24"/>
        </w:rPr>
        <w:t xml:space="preserve">onstytucyjna zasada pomocniczości nakłada na państwo obowiązek wspierania jedynie tych osób ubogich, które nie są w stanie samodzielnie zaspokoić swoich potrzeb i nie otrzymują należnego im wsparcia od osób należących do kręgu zobowiązanych wobec nich do alimentacji, </w:t>
      </w:r>
    </w:p>
    <w:p w14:paraId="5EA692B9" w14:textId="77777777" w:rsidR="00EE16C9" w:rsidRPr="00CC5F86" w:rsidRDefault="00EE16C9" w:rsidP="00EE16C9">
      <w:pPr>
        <w:spacing w:after="0" w:line="360" w:lineRule="auto"/>
        <w:jc w:val="both"/>
        <w:rPr>
          <w:rFonts w:ascii="Times New Roman" w:hAnsi="Times New Roman" w:cs="Times New Roman"/>
          <w:sz w:val="24"/>
          <w:szCs w:val="24"/>
        </w:rPr>
      </w:pPr>
      <w:r w:rsidRPr="00CC5F86">
        <w:rPr>
          <w:rFonts w:ascii="Times New Roman" w:hAnsi="Times New Roman" w:cs="Times New Roman"/>
          <w:sz w:val="24"/>
          <w:szCs w:val="24"/>
        </w:rPr>
        <w:lastRenderedPageBreak/>
        <w:t>wspieranie osób znajdujących się w trudnej sytuacji materialnej z powodu niemożności wyegzekwowania alimentów należy łączyć z działaniami zmierzającymi do zwiększenia odpowiedzialności osób zobowiązanych do alimentacji.</w:t>
      </w:r>
    </w:p>
    <w:p w14:paraId="3757BADE" w14:textId="538E8C50" w:rsidR="00EE16C9" w:rsidRPr="00CC5F86" w:rsidRDefault="00EE16C9" w:rsidP="00AD5614">
      <w:pPr>
        <w:spacing w:after="0" w:line="360" w:lineRule="auto"/>
        <w:ind w:firstLine="708"/>
        <w:jc w:val="both"/>
        <w:rPr>
          <w:rFonts w:ascii="Times New Roman" w:hAnsi="Times New Roman" w:cs="Times New Roman"/>
          <w:sz w:val="24"/>
          <w:szCs w:val="24"/>
        </w:rPr>
      </w:pPr>
      <w:r w:rsidRPr="00CC5F86">
        <w:rPr>
          <w:rFonts w:ascii="Times New Roman" w:hAnsi="Times New Roman" w:cs="Times New Roman"/>
          <w:sz w:val="24"/>
          <w:szCs w:val="24"/>
        </w:rPr>
        <w:t>Świadczenia z funduszu alimentacyjnego przysługują osobie uprawnionej do ukończenia przez nią 18 roku życia albo w </w:t>
      </w:r>
      <w:r w:rsidR="00386A88" w:rsidRPr="00CC5F86">
        <w:rPr>
          <w:rFonts w:ascii="Times New Roman" w:hAnsi="Times New Roman" w:cs="Times New Roman"/>
          <w:sz w:val="24"/>
          <w:szCs w:val="24"/>
        </w:rPr>
        <w:t>przypadku,</w:t>
      </w:r>
      <w:r w:rsidRPr="00CC5F86">
        <w:rPr>
          <w:rFonts w:ascii="Times New Roman" w:hAnsi="Times New Roman" w:cs="Times New Roman"/>
          <w:sz w:val="24"/>
          <w:szCs w:val="24"/>
        </w:rPr>
        <w:t xml:space="preserve"> gdy uczy się w szkole lub szkole wyższej do ukończenia przez nią 25 roku życia, albo w przypadku posiadania orzeczenia o znacznym stopniu niepełnosprawności - bezterminowo.</w:t>
      </w:r>
    </w:p>
    <w:p w14:paraId="3BA8B38F" w14:textId="01A25367" w:rsidR="00EE16C9" w:rsidRPr="00CC5F86" w:rsidRDefault="00EE16C9" w:rsidP="00EE16C9">
      <w:pPr>
        <w:spacing w:after="0" w:line="360" w:lineRule="auto"/>
        <w:jc w:val="both"/>
        <w:rPr>
          <w:rFonts w:ascii="Times New Roman" w:hAnsi="Times New Roman" w:cs="Times New Roman"/>
          <w:b/>
          <w:sz w:val="24"/>
          <w:szCs w:val="24"/>
        </w:rPr>
      </w:pPr>
      <w:r w:rsidRPr="00CC5F86">
        <w:rPr>
          <w:rFonts w:ascii="Times New Roman" w:hAnsi="Times New Roman" w:cs="Times New Roman"/>
          <w:b/>
          <w:sz w:val="24"/>
          <w:szCs w:val="24"/>
        </w:rPr>
        <w:t xml:space="preserve">Świadczenia z funduszu alimentacyjnego przysługują, jeżeli dochód rodziny w przeliczeniu na osobę w rodzinie nie przekracza kwoty </w:t>
      </w:r>
      <w:r w:rsidR="007713F3" w:rsidRPr="00CC5F86">
        <w:rPr>
          <w:rFonts w:ascii="Times New Roman" w:hAnsi="Times New Roman" w:cs="Times New Roman"/>
          <w:b/>
          <w:sz w:val="24"/>
          <w:szCs w:val="24"/>
        </w:rPr>
        <w:t>1 209,00</w:t>
      </w:r>
      <w:r w:rsidRPr="00CC5F86">
        <w:rPr>
          <w:rFonts w:ascii="Times New Roman" w:hAnsi="Times New Roman" w:cs="Times New Roman"/>
          <w:b/>
          <w:sz w:val="24"/>
          <w:szCs w:val="24"/>
        </w:rPr>
        <w:t xml:space="preserve"> zł.</w:t>
      </w:r>
    </w:p>
    <w:p w14:paraId="569AE70A" w14:textId="3B222E1A" w:rsidR="00AD5614" w:rsidRPr="00E6675E" w:rsidRDefault="00EE16C9" w:rsidP="00EE16C9">
      <w:pPr>
        <w:spacing w:after="0" w:line="360" w:lineRule="auto"/>
        <w:jc w:val="both"/>
        <w:rPr>
          <w:rFonts w:ascii="Times New Roman" w:hAnsi="Times New Roman" w:cs="Times New Roman"/>
          <w:b/>
          <w:sz w:val="24"/>
          <w:szCs w:val="24"/>
        </w:rPr>
      </w:pPr>
      <w:r w:rsidRPr="00CC5F86">
        <w:rPr>
          <w:rFonts w:ascii="Times New Roman" w:hAnsi="Times New Roman" w:cs="Times New Roman"/>
          <w:sz w:val="24"/>
          <w:szCs w:val="24"/>
        </w:rPr>
        <w:t>- wypłacono</w:t>
      </w:r>
      <w:r w:rsidR="00030A28">
        <w:rPr>
          <w:rFonts w:ascii="Times New Roman" w:hAnsi="Times New Roman" w:cs="Times New Roman"/>
          <w:sz w:val="24"/>
          <w:szCs w:val="24"/>
        </w:rPr>
        <w:t xml:space="preserve"> </w:t>
      </w:r>
      <w:r w:rsidR="00030A28" w:rsidRPr="00E6675E">
        <w:rPr>
          <w:rFonts w:ascii="Times New Roman" w:hAnsi="Times New Roman" w:cs="Times New Roman"/>
          <w:b/>
          <w:sz w:val="24"/>
          <w:szCs w:val="24"/>
        </w:rPr>
        <w:t>70</w:t>
      </w:r>
      <w:r w:rsidRPr="00E6675E">
        <w:rPr>
          <w:rFonts w:ascii="Times New Roman" w:hAnsi="Times New Roman" w:cs="Times New Roman"/>
          <w:b/>
          <w:sz w:val="24"/>
          <w:szCs w:val="24"/>
        </w:rPr>
        <w:t xml:space="preserve"> </w:t>
      </w:r>
      <w:r w:rsidRPr="00E6675E">
        <w:rPr>
          <w:rFonts w:ascii="Times New Roman" w:hAnsi="Times New Roman" w:cs="Times New Roman"/>
          <w:sz w:val="24"/>
          <w:szCs w:val="24"/>
        </w:rPr>
        <w:t>świadczeń na kwotę</w:t>
      </w:r>
      <w:r w:rsidRPr="00E6675E">
        <w:rPr>
          <w:rFonts w:ascii="Times New Roman" w:hAnsi="Times New Roman" w:cs="Times New Roman"/>
          <w:b/>
          <w:sz w:val="24"/>
          <w:szCs w:val="24"/>
        </w:rPr>
        <w:t xml:space="preserve"> </w:t>
      </w:r>
      <w:r w:rsidR="00030A28" w:rsidRPr="00E6675E">
        <w:rPr>
          <w:rFonts w:ascii="Times New Roman" w:hAnsi="Times New Roman" w:cs="Times New Roman"/>
          <w:b/>
          <w:sz w:val="24"/>
          <w:szCs w:val="24"/>
        </w:rPr>
        <w:t>33 700</w:t>
      </w:r>
      <w:r w:rsidRPr="00E6675E">
        <w:rPr>
          <w:rFonts w:ascii="Times New Roman" w:hAnsi="Times New Roman" w:cs="Times New Roman"/>
          <w:b/>
          <w:sz w:val="24"/>
          <w:szCs w:val="24"/>
        </w:rPr>
        <w:t>,00 zł.</w:t>
      </w:r>
    </w:p>
    <w:p w14:paraId="51FD57C7" w14:textId="67FFACF3" w:rsidR="00EE16C9" w:rsidRPr="00E6675E" w:rsidRDefault="00EE16C9" w:rsidP="00EE16C9">
      <w:pPr>
        <w:spacing w:after="0" w:line="360" w:lineRule="auto"/>
        <w:jc w:val="both"/>
        <w:rPr>
          <w:rFonts w:ascii="Times New Roman" w:hAnsi="Times New Roman" w:cs="Times New Roman"/>
          <w:b/>
          <w:sz w:val="24"/>
          <w:szCs w:val="24"/>
        </w:rPr>
      </w:pPr>
      <w:r w:rsidRPr="00E6675E">
        <w:rPr>
          <w:rFonts w:ascii="Times New Roman" w:hAnsi="Times New Roman" w:cs="Times New Roman"/>
          <w:b/>
          <w:sz w:val="24"/>
          <w:szCs w:val="24"/>
        </w:rPr>
        <w:t xml:space="preserve"> z tego na osobę uprawnioną w wieku:</w:t>
      </w:r>
    </w:p>
    <w:p w14:paraId="7F1D5D88" w14:textId="38FE2890" w:rsidR="00EE16C9" w:rsidRPr="00E6675E" w:rsidRDefault="00EE16C9" w:rsidP="00AD5614">
      <w:pPr>
        <w:spacing w:after="0" w:line="360" w:lineRule="auto"/>
        <w:ind w:left="2832" w:firstLine="708"/>
        <w:jc w:val="both"/>
        <w:rPr>
          <w:rFonts w:ascii="Times New Roman" w:hAnsi="Times New Roman" w:cs="Times New Roman"/>
          <w:b/>
          <w:sz w:val="24"/>
          <w:szCs w:val="24"/>
        </w:rPr>
      </w:pPr>
      <w:r w:rsidRPr="00E6675E">
        <w:rPr>
          <w:rFonts w:ascii="Times New Roman" w:hAnsi="Times New Roman" w:cs="Times New Roman"/>
          <w:sz w:val="24"/>
          <w:szCs w:val="24"/>
        </w:rPr>
        <w:t xml:space="preserve">- od 0 - 17 lat – </w:t>
      </w:r>
      <w:r w:rsidR="00030A28" w:rsidRPr="00E6675E">
        <w:rPr>
          <w:rFonts w:ascii="Times New Roman" w:hAnsi="Times New Roman" w:cs="Times New Roman"/>
          <w:b/>
          <w:sz w:val="24"/>
          <w:szCs w:val="24"/>
        </w:rPr>
        <w:t>24</w:t>
      </w:r>
      <w:r w:rsidRPr="00E6675E">
        <w:rPr>
          <w:rFonts w:ascii="Times New Roman" w:hAnsi="Times New Roman" w:cs="Times New Roman"/>
          <w:b/>
          <w:sz w:val="24"/>
          <w:szCs w:val="24"/>
        </w:rPr>
        <w:t xml:space="preserve"> </w:t>
      </w:r>
      <w:r w:rsidRPr="00E6675E">
        <w:rPr>
          <w:rFonts w:ascii="Times New Roman" w:hAnsi="Times New Roman" w:cs="Times New Roman"/>
          <w:sz w:val="24"/>
          <w:szCs w:val="24"/>
        </w:rPr>
        <w:t>świadczeń na kwotę</w:t>
      </w:r>
      <w:r w:rsidR="00AD5614" w:rsidRPr="00E6675E">
        <w:rPr>
          <w:rFonts w:ascii="Times New Roman" w:hAnsi="Times New Roman" w:cs="Times New Roman"/>
          <w:sz w:val="24"/>
          <w:szCs w:val="24"/>
        </w:rPr>
        <w:t>:</w:t>
      </w:r>
      <w:r w:rsidRPr="00E6675E">
        <w:rPr>
          <w:rFonts w:ascii="Times New Roman" w:hAnsi="Times New Roman" w:cs="Times New Roman"/>
          <w:sz w:val="24"/>
          <w:szCs w:val="24"/>
        </w:rPr>
        <w:t xml:space="preserve"> </w:t>
      </w:r>
      <w:r w:rsidR="00030A28" w:rsidRPr="00E6675E">
        <w:rPr>
          <w:rFonts w:ascii="Times New Roman" w:hAnsi="Times New Roman" w:cs="Times New Roman"/>
          <w:b/>
          <w:bCs/>
          <w:sz w:val="24"/>
          <w:szCs w:val="24"/>
        </w:rPr>
        <w:t xml:space="preserve">15 200,00 </w:t>
      </w:r>
      <w:r w:rsidRPr="00E6675E">
        <w:rPr>
          <w:rFonts w:ascii="Times New Roman" w:hAnsi="Times New Roman" w:cs="Times New Roman"/>
          <w:b/>
          <w:sz w:val="24"/>
          <w:szCs w:val="24"/>
        </w:rPr>
        <w:t>zł.</w:t>
      </w:r>
      <w:r w:rsidRPr="00E6675E">
        <w:rPr>
          <w:rFonts w:ascii="Times New Roman" w:hAnsi="Times New Roman" w:cs="Times New Roman"/>
          <w:sz w:val="24"/>
          <w:szCs w:val="24"/>
        </w:rPr>
        <w:t xml:space="preserve"> </w:t>
      </w:r>
      <w:r w:rsidRPr="00E6675E">
        <w:rPr>
          <w:rFonts w:ascii="Times New Roman" w:hAnsi="Times New Roman" w:cs="Times New Roman"/>
          <w:b/>
          <w:sz w:val="24"/>
          <w:szCs w:val="24"/>
        </w:rPr>
        <w:t xml:space="preserve"> </w:t>
      </w:r>
    </w:p>
    <w:p w14:paraId="249A2E5B" w14:textId="7DFA9B55" w:rsidR="00EE16C9" w:rsidRPr="00E6675E" w:rsidRDefault="00EE16C9" w:rsidP="00AD5614">
      <w:pPr>
        <w:spacing w:after="0" w:line="360" w:lineRule="auto"/>
        <w:ind w:left="3540"/>
        <w:jc w:val="both"/>
        <w:rPr>
          <w:rFonts w:ascii="Times New Roman" w:hAnsi="Times New Roman" w:cs="Times New Roman"/>
          <w:sz w:val="24"/>
          <w:szCs w:val="24"/>
        </w:rPr>
      </w:pPr>
      <w:r w:rsidRPr="00E6675E">
        <w:rPr>
          <w:rFonts w:ascii="Times New Roman" w:hAnsi="Times New Roman" w:cs="Times New Roman"/>
          <w:sz w:val="24"/>
          <w:szCs w:val="24"/>
        </w:rPr>
        <w:t xml:space="preserve">- od 18 -24 lat – </w:t>
      </w:r>
      <w:r w:rsidR="00030A28" w:rsidRPr="00E6675E">
        <w:rPr>
          <w:rFonts w:ascii="Times New Roman" w:hAnsi="Times New Roman" w:cs="Times New Roman"/>
          <w:b/>
          <w:sz w:val="24"/>
          <w:szCs w:val="24"/>
        </w:rPr>
        <w:t>46</w:t>
      </w:r>
      <w:r w:rsidRPr="00E6675E">
        <w:rPr>
          <w:rFonts w:ascii="Times New Roman" w:hAnsi="Times New Roman" w:cs="Times New Roman"/>
          <w:b/>
          <w:sz w:val="24"/>
          <w:szCs w:val="24"/>
        </w:rPr>
        <w:t xml:space="preserve"> </w:t>
      </w:r>
      <w:r w:rsidRPr="00E6675E">
        <w:rPr>
          <w:rFonts w:ascii="Times New Roman" w:hAnsi="Times New Roman" w:cs="Times New Roman"/>
          <w:sz w:val="24"/>
          <w:szCs w:val="24"/>
        </w:rPr>
        <w:t>świadczeń na kwotę</w:t>
      </w:r>
      <w:r w:rsidR="00AD5614" w:rsidRPr="00E6675E">
        <w:rPr>
          <w:rFonts w:ascii="Times New Roman" w:hAnsi="Times New Roman" w:cs="Times New Roman"/>
          <w:sz w:val="24"/>
          <w:szCs w:val="24"/>
        </w:rPr>
        <w:t>:</w:t>
      </w:r>
      <w:r w:rsidRPr="00E6675E">
        <w:rPr>
          <w:rFonts w:ascii="Times New Roman" w:hAnsi="Times New Roman" w:cs="Times New Roman"/>
          <w:sz w:val="24"/>
          <w:szCs w:val="24"/>
        </w:rPr>
        <w:t xml:space="preserve"> </w:t>
      </w:r>
      <w:r w:rsidR="00CC5F86" w:rsidRPr="00E6675E">
        <w:rPr>
          <w:rFonts w:ascii="Times New Roman" w:hAnsi="Times New Roman" w:cs="Times New Roman"/>
          <w:b/>
          <w:bCs/>
          <w:sz w:val="24"/>
          <w:szCs w:val="24"/>
        </w:rPr>
        <w:t>1</w:t>
      </w:r>
      <w:r w:rsidR="00030A28" w:rsidRPr="00E6675E">
        <w:rPr>
          <w:rFonts w:ascii="Times New Roman" w:hAnsi="Times New Roman" w:cs="Times New Roman"/>
          <w:b/>
          <w:bCs/>
          <w:sz w:val="24"/>
          <w:szCs w:val="24"/>
        </w:rPr>
        <w:t>8</w:t>
      </w:r>
      <w:r w:rsidR="007713F3" w:rsidRPr="00E6675E">
        <w:rPr>
          <w:rFonts w:ascii="Times New Roman" w:hAnsi="Times New Roman" w:cs="Times New Roman"/>
          <w:b/>
          <w:bCs/>
          <w:sz w:val="24"/>
          <w:szCs w:val="24"/>
        </w:rPr>
        <w:t> </w:t>
      </w:r>
      <w:r w:rsidR="00CC5F86" w:rsidRPr="00E6675E">
        <w:rPr>
          <w:rFonts w:ascii="Times New Roman" w:hAnsi="Times New Roman" w:cs="Times New Roman"/>
          <w:b/>
          <w:bCs/>
          <w:sz w:val="24"/>
          <w:szCs w:val="24"/>
        </w:rPr>
        <w:t>50</w:t>
      </w:r>
      <w:r w:rsidR="00030A28" w:rsidRPr="00E6675E">
        <w:rPr>
          <w:rFonts w:ascii="Times New Roman" w:hAnsi="Times New Roman" w:cs="Times New Roman"/>
          <w:b/>
          <w:bCs/>
          <w:sz w:val="24"/>
          <w:szCs w:val="24"/>
        </w:rPr>
        <w:t>0</w:t>
      </w:r>
      <w:r w:rsidRPr="00E6675E">
        <w:rPr>
          <w:rFonts w:ascii="Times New Roman" w:hAnsi="Times New Roman" w:cs="Times New Roman"/>
          <w:b/>
          <w:sz w:val="24"/>
          <w:szCs w:val="24"/>
        </w:rPr>
        <w:t>,</w:t>
      </w:r>
      <w:r w:rsidR="00CC5F86" w:rsidRPr="00E6675E">
        <w:rPr>
          <w:rFonts w:ascii="Times New Roman" w:hAnsi="Times New Roman" w:cs="Times New Roman"/>
          <w:b/>
          <w:sz w:val="24"/>
          <w:szCs w:val="24"/>
        </w:rPr>
        <w:t>00</w:t>
      </w:r>
      <w:r w:rsidRPr="00E6675E">
        <w:rPr>
          <w:rFonts w:ascii="Times New Roman" w:hAnsi="Times New Roman" w:cs="Times New Roman"/>
          <w:b/>
          <w:sz w:val="24"/>
          <w:szCs w:val="24"/>
        </w:rPr>
        <w:t xml:space="preserve"> zł.</w:t>
      </w:r>
    </w:p>
    <w:p w14:paraId="3401E01F" w14:textId="77777777" w:rsidR="00EE16C9" w:rsidRPr="00CC5F86" w:rsidRDefault="00EE16C9" w:rsidP="00EE16C9">
      <w:pPr>
        <w:spacing w:after="0" w:line="360" w:lineRule="auto"/>
        <w:jc w:val="both"/>
        <w:rPr>
          <w:rFonts w:ascii="Times New Roman" w:hAnsi="Times New Roman" w:cs="Times New Roman"/>
          <w:sz w:val="24"/>
          <w:szCs w:val="24"/>
        </w:rPr>
      </w:pPr>
    </w:p>
    <w:p w14:paraId="46FFCA7A" w14:textId="1EA9B214" w:rsidR="00EE16C9" w:rsidRPr="00CC5F86" w:rsidRDefault="00AD5614" w:rsidP="00AD5614">
      <w:pPr>
        <w:pStyle w:val="Akapitzlist"/>
        <w:numPr>
          <w:ilvl w:val="0"/>
          <w:numId w:val="19"/>
        </w:numPr>
        <w:spacing w:after="0" w:line="360" w:lineRule="auto"/>
        <w:jc w:val="both"/>
        <w:rPr>
          <w:rFonts w:ascii="Times New Roman" w:hAnsi="Times New Roman" w:cs="Times New Roman"/>
          <w:b/>
          <w:bCs/>
          <w:sz w:val="24"/>
          <w:szCs w:val="24"/>
        </w:rPr>
      </w:pPr>
      <w:r w:rsidRPr="00CC5F86">
        <w:rPr>
          <w:rFonts w:ascii="Times New Roman" w:hAnsi="Times New Roman" w:cs="Times New Roman"/>
          <w:b/>
          <w:sz w:val="24"/>
          <w:szCs w:val="24"/>
        </w:rPr>
        <w:t>R</w:t>
      </w:r>
      <w:r w:rsidR="00CF69A2" w:rsidRPr="00CC5F86">
        <w:rPr>
          <w:rFonts w:ascii="Times New Roman" w:hAnsi="Times New Roman" w:cs="Times New Roman"/>
          <w:b/>
          <w:sz w:val="24"/>
          <w:szCs w:val="24"/>
        </w:rPr>
        <w:t>ealizacja</w:t>
      </w:r>
      <w:r w:rsidR="00EE16C9" w:rsidRPr="00CC5F86">
        <w:rPr>
          <w:rFonts w:ascii="Times New Roman" w:hAnsi="Times New Roman" w:cs="Times New Roman"/>
          <w:b/>
          <w:sz w:val="24"/>
          <w:szCs w:val="24"/>
        </w:rPr>
        <w:t xml:space="preserve"> zadania wynikające</w:t>
      </w:r>
      <w:r w:rsidR="00CF69A2" w:rsidRPr="00CC5F86">
        <w:rPr>
          <w:rFonts w:ascii="Times New Roman" w:hAnsi="Times New Roman" w:cs="Times New Roman"/>
          <w:b/>
          <w:sz w:val="24"/>
          <w:szCs w:val="24"/>
        </w:rPr>
        <w:t>go z u</w:t>
      </w:r>
      <w:r w:rsidR="00EE16C9" w:rsidRPr="00CC5F86">
        <w:rPr>
          <w:rFonts w:ascii="Times New Roman" w:hAnsi="Times New Roman" w:cs="Times New Roman"/>
          <w:b/>
          <w:sz w:val="24"/>
          <w:szCs w:val="24"/>
        </w:rPr>
        <w:t xml:space="preserve">stawy </w:t>
      </w:r>
      <w:r w:rsidR="00EE16C9" w:rsidRPr="00CC5F86">
        <w:rPr>
          <w:rFonts w:ascii="Times New Roman" w:hAnsi="Times New Roman" w:cs="Times New Roman"/>
          <w:b/>
          <w:bCs/>
          <w:sz w:val="24"/>
          <w:szCs w:val="24"/>
        </w:rPr>
        <w:t>z dnia 4 listopada 2016 r. o wsparciu kobi</w:t>
      </w:r>
      <w:r w:rsidR="00CF69A2" w:rsidRPr="00CC5F86">
        <w:rPr>
          <w:rFonts w:ascii="Times New Roman" w:hAnsi="Times New Roman" w:cs="Times New Roman"/>
          <w:b/>
          <w:bCs/>
          <w:sz w:val="24"/>
          <w:szCs w:val="24"/>
        </w:rPr>
        <w:t>et w ciąży i rodzin "Za życiem"</w:t>
      </w:r>
    </w:p>
    <w:p w14:paraId="5E0785BB" w14:textId="77777777" w:rsidR="00EE16C9" w:rsidRPr="00CC5F86" w:rsidRDefault="00EE16C9" w:rsidP="00CF69A2">
      <w:pPr>
        <w:spacing w:after="0" w:line="360" w:lineRule="auto"/>
        <w:ind w:firstLine="360"/>
        <w:jc w:val="both"/>
        <w:rPr>
          <w:rFonts w:ascii="Times New Roman" w:hAnsi="Times New Roman" w:cs="Times New Roman"/>
          <w:sz w:val="24"/>
          <w:szCs w:val="24"/>
        </w:rPr>
      </w:pPr>
      <w:r w:rsidRPr="00CC5F86">
        <w:rPr>
          <w:rFonts w:ascii="Times New Roman" w:hAnsi="Times New Roman" w:cs="Times New Roman"/>
          <w:sz w:val="24"/>
          <w:szCs w:val="24"/>
        </w:rPr>
        <w:t>Ustawa za życiem ma na celu wsparcie całych rodzin, a w szczególności rodziców, którzy wychowują dzieci z niepełnosprawnością lub chorobą, która jest nieuleczalna i może stanowić zagrożenie dla zdrowia dziecka.</w:t>
      </w:r>
    </w:p>
    <w:p w14:paraId="61A247D9" w14:textId="77777777" w:rsidR="00EE16C9" w:rsidRPr="00CC5F86" w:rsidRDefault="00EE16C9" w:rsidP="00CF69A2">
      <w:pPr>
        <w:spacing w:after="0" w:line="360" w:lineRule="auto"/>
        <w:ind w:firstLine="360"/>
        <w:jc w:val="both"/>
        <w:rPr>
          <w:rFonts w:ascii="Times New Roman" w:hAnsi="Times New Roman" w:cs="Times New Roman"/>
          <w:b/>
          <w:bCs/>
          <w:sz w:val="24"/>
          <w:szCs w:val="24"/>
        </w:rPr>
      </w:pPr>
      <w:r w:rsidRPr="00CC5F86">
        <w:rPr>
          <w:rFonts w:ascii="Times New Roman" w:hAnsi="Times New Roman" w:cs="Times New Roman"/>
          <w:sz w:val="24"/>
          <w:szCs w:val="24"/>
        </w:rPr>
        <w:t>Ustawa za życiem gwarantuje rodzicom niepełnosprawnego lub zmagającego się                                  z nieuleczalną chorobą dziecka</w:t>
      </w:r>
      <w:r w:rsidRPr="00CC5F86">
        <w:rPr>
          <w:rFonts w:ascii="Times New Roman" w:hAnsi="Times New Roman" w:cs="Times New Roman"/>
          <w:b/>
          <w:bCs/>
          <w:sz w:val="24"/>
          <w:szCs w:val="24"/>
        </w:rPr>
        <w:t xml:space="preserve">, </w:t>
      </w:r>
      <w:r w:rsidRPr="00CC5F86">
        <w:rPr>
          <w:rFonts w:ascii="Times New Roman" w:hAnsi="Times New Roman" w:cs="Times New Roman"/>
          <w:sz w:val="24"/>
          <w:szCs w:val="24"/>
        </w:rPr>
        <w:t xml:space="preserve">u którego zdiagnozowano ciężkie i nieodwracalne upośledzenie albo nieuleczalną chorobę zagrażającą życiu, które powstały w prenatalnym okresie rozwoju dziecka lub w czasie porodu - </w:t>
      </w:r>
      <w:r w:rsidRPr="00CC5F86">
        <w:rPr>
          <w:rFonts w:ascii="Times New Roman" w:hAnsi="Times New Roman" w:cs="Times New Roman"/>
          <w:b/>
          <w:bCs/>
          <w:sz w:val="24"/>
          <w:szCs w:val="24"/>
        </w:rPr>
        <w:t>jednorazowe świadczenie.</w:t>
      </w:r>
    </w:p>
    <w:p w14:paraId="29AB45C5" w14:textId="77777777" w:rsidR="00EE16C9" w:rsidRPr="00CC5F86" w:rsidRDefault="00EE16C9" w:rsidP="00EE16C9">
      <w:pPr>
        <w:spacing w:after="0" w:line="360" w:lineRule="auto"/>
        <w:jc w:val="both"/>
        <w:rPr>
          <w:rFonts w:ascii="Times New Roman" w:hAnsi="Times New Roman" w:cs="Times New Roman"/>
          <w:sz w:val="24"/>
          <w:szCs w:val="24"/>
        </w:rPr>
      </w:pPr>
      <w:r w:rsidRPr="00CC5F86">
        <w:rPr>
          <w:rFonts w:ascii="Times New Roman" w:hAnsi="Times New Roman" w:cs="Times New Roman"/>
          <w:b/>
          <w:bCs/>
          <w:sz w:val="24"/>
          <w:szCs w:val="24"/>
        </w:rPr>
        <w:t>Jednorazowe świadczenie w wysokości 4 000 zł przysługuje matce lub ojcu dziecka, opiekunowi prawnemu albo opiekunowi faktycznemu dziecka bez względu na dochód rodziny</w:t>
      </w:r>
      <w:r w:rsidRPr="00CC5F86">
        <w:rPr>
          <w:rFonts w:ascii="Times New Roman" w:hAnsi="Times New Roman" w:cs="Times New Roman"/>
          <w:sz w:val="24"/>
          <w:szCs w:val="24"/>
        </w:rPr>
        <w:t>.</w:t>
      </w:r>
    </w:p>
    <w:p w14:paraId="059E88EE" w14:textId="438A7CE3" w:rsidR="00EE16C9" w:rsidRPr="00CC5F86" w:rsidRDefault="00EE16C9" w:rsidP="00EE16C9">
      <w:pPr>
        <w:spacing w:after="0" w:line="360" w:lineRule="auto"/>
        <w:jc w:val="both"/>
        <w:rPr>
          <w:rFonts w:ascii="Times New Roman" w:hAnsi="Times New Roman" w:cs="Times New Roman"/>
          <w:b/>
          <w:bCs/>
          <w:sz w:val="24"/>
          <w:szCs w:val="24"/>
        </w:rPr>
      </w:pPr>
      <w:r w:rsidRPr="00CC5F86">
        <w:rPr>
          <w:rFonts w:ascii="Times New Roman" w:hAnsi="Times New Roman" w:cs="Times New Roman"/>
          <w:b/>
          <w:sz w:val="24"/>
          <w:szCs w:val="24"/>
        </w:rPr>
        <w:t xml:space="preserve">- </w:t>
      </w:r>
      <w:r w:rsidRPr="00E6675E">
        <w:rPr>
          <w:rFonts w:ascii="Times New Roman" w:hAnsi="Times New Roman" w:cs="Times New Roman"/>
          <w:b/>
          <w:sz w:val="24"/>
          <w:szCs w:val="24"/>
        </w:rPr>
        <w:t xml:space="preserve">wypłacono </w:t>
      </w:r>
      <w:r w:rsidR="00A87E01" w:rsidRPr="00E6675E">
        <w:rPr>
          <w:rFonts w:ascii="Times New Roman" w:hAnsi="Times New Roman" w:cs="Times New Roman"/>
          <w:b/>
          <w:bCs/>
          <w:sz w:val="24"/>
          <w:szCs w:val="24"/>
        </w:rPr>
        <w:t xml:space="preserve">1 </w:t>
      </w:r>
      <w:r w:rsidRPr="00E6675E">
        <w:rPr>
          <w:rFonts w:ascii="Times New Roman" w:hAnsi="Times New Roman" w:cs="Times New Roman"/>
          <w:b/>
          <w:sz w:val="24"/>
          <w:szCs w:val="24"/>
        </w:rPr>
        <w:t>świadcze</w:t>
      </w:r>
      <w:r w:rsidR="003E64DE" w:rsidRPr="00E6675E">
        <w:rPr>
          <w:rFonts w:ascii="Times New Roman" w:hAnsi="Times New Roman" w:cs="Times New Roman"/>
          <w:b/>
          <w:sz w:val="24"/>
          <w:szCs w:val="24"/>
        </w:rPr>
        <w:t xml:space="preserve">nie </w:t>
      </w:r>
      <w:r w:rsidRPr="00E6675E">
        <w:rPr>
          <w:rFonts w:ascii="Times New Roman" w:hAnsi="Times New Roman" w:cs="Times New Roman"/>
          <w:b/>
          <w:sz w:val="24"/>
          <w:szCs w:val="24"/>
        </w:rPr>
        <w:t xml:space="preserve">na kwotę </w:t>
      </w:r>
      <w:r w:rsidR="00A87E01" w:rsidRPr="00E6675E">
        <w:rPr>
          <w:rFonts w:ascii="Times New Roman" w:hAnsi="Times New Roman" w:cs="Times New Roman"/>
          <w:b/>
          <w:bCs/>
          <w:sz w:val="24"/>
          <w:szCs w:val="24"/>
        </w:rPr>
        <w:t>4000</w:t>
      </w:r>
      <w:r w:rsidR="00CF69A2" w:rsidRPr="00E6675E">
        <w:rPr>
          <w:rFonts w:ascii="Times New Roman" w:hAnsi="Times New Roman" w:cs="Times New Roman"/>
          <w:b/>
          <w:bCs/>
          <w:sz w:val="24"/>
          <w:szCs w:val="24"/>
        </w:rPr>
        <w:t>,00 zł.</w:t>
      </w:r>
    </w:p>
    <w:p w14:paraId="2DF7B4DB" w14:textId="77777777" w:rsidR="00EE16C9" w:rsidRPr="00CC5F86" w:rsidRDefault="00EE16C9" w:rsidP="00EE16C9">
      <w:pPr>
        <w:spacing w:after="0" w:line="360" w:lineRule="auto"/>
        <w:jc w:val="both"/>
        <w:rPr>
          <w:rFonts w:ascii="Times New Roman" w:hAnsi="Times New Roman" w:cs="Times New Roman"/>
          <w:b/>
          <w:bCs/>
          <w:sz w:val="24"/>
          <w:szCs w:val="24"/>
        </w:rPr>
      </w:pPr>
    </w:p>
    <w:p w14:paraId="12E1F759" w14:textId="296D301C" w:rsidR="00EE16C9" w:rsidRPr="00CC5F86" w:rsidRDefault="00CF69A2" w:rsidP="00CF69A2">
      <w:pPr>
        <w:pStyle w:val="Akapitzlist"/>
        <w:numPr>
          <w:ilvl w:val="0"/>
          <w:numId w:val="19"/>
        </w:numPr>
        <w:spacing w:after="0" w:line="360" w:lineRule="auto"/>
        <w:jc w:val="both"/>
        <w:rPr>
          <w:rFonts w:ascii="Times New Roman" w:hAnsi="Times New Roman" w:cs="Times New Roman"/>
          <w:b/>
          <w:bCs/>
          <w:sz w:val="24"/>
          <w:szCs w:val="24"/>
        </w:rPr>
      </w:pPr>
      <w:r w:rsidRPr="00CC5F86">
        <w:rPr>
          <w:rFonts w:ascii="Times New Roman" w:hAnsi="Times New Roman" w:cs="Times New Roman"/>
          <w:b/>
          <w:sz w:val="24"/>
          <w:szCs w:val="24"/>
        </w:rPr>
        <w:t>Realizacja</w:t>
      </w:r>
      <w:r w:rsidR="00EE16C9" w:rsidRPr="00CC5F86">
        <w:rPr>
          <w:rFonts w:ascii="Times New Roman" w:hAnsi="Times New Roman" w:cs="Times New Roman"/>
          <w:b/>
          <w:sz w:val="24"/>
          <w:szCs w:val="24"/>
        </w:rPr>
        <w:t xml:space="preserve"> zadania wynikające</w:t>
      </w:r>
      <w:r w:rsidRPr="00CC5F86">
        <w:rPr>
          <w:rFonts w:ascii="Times New Roman" w:hAnsi="Times New Roman" w:cs="Times New Roman"/>
          <w:b/>
          <w:sz w:val="24"/>
          <w:szCs w:val="24"/>
        </w:rPr>
        <w:t>go</w:t>
      </w:r>
      <w:r w:rsidR="00EE16C9" w:rsidRPr="00CC5F86">
        <w:rPr>
          <w:rFonts w:ascii="Times New Roman" w:hAnsi="Times New Roman" w:cs="Times New Roman"/>
          <w:b/>
          <w:sz w:val="24"/>
          <w:szCs w:val="24"/>
        </w:rPr>
        <w:t xml:space="preserve"> z </w:t>
      </w:r>
      <w:r w:rsidRPr="00CC5F86">
        <w:rPr>
          <w:rFonts w:ascii="Times New Roman" w:hAnsi="Times New Roman" w:cs="Times New Roman"/>
          <w:b/>
          <w:sz w:val="24"/>
          <w:szCs w:val="24"/>
        </w:rPr>
        <w:t>u</w:t>
      </w:r>
      <w:r w:rsidR="00EE16C9" w:rsidRPr="00CC5F86">
        <w:rPr>
          <w:rFonts w:ascii="Times New Roman" w:hAnsi="Times New Roman" w:cs="Times New Roman"/>
          <w:b/>
          <w:sz w:val="24"/>
          <w:szCs w:val="24"/>
        </w:rPr>
        <w:t xml:space="preserve">stawy z </w:t>
      </w:r>
      <w:r w:rsidR="00EE16C9" w:rsidRPr="00CC5F86">
        <w:rPr>
          <w:rFonts w:ascii="Times New Roman" w:hAnsi="Times New Roman" w:cs="Times New Roman"/>
          <w:b/>
          <w:bCs/>
          <w:sz w:val="24"/>
          <w:szCs w:val="24"/>
        </w:rPr>
        <w:t>dnia 5 grudnia 2014 r. o Karcie Dużej Rodziny</w:t>
      </w:r>
    </w:p>
    <w:p w14:paraId="01DAD73F" w14:textId="77777777" w:rsidR="00EE16C9" w:rsidRPr="00CC5F86" w:rsidRDefault="00EE16C9" w:rsidP="00CF69A2">
      <w:pPr>
        <w:spacing w:after="0" w:line="360" w:lineRule="auto"/>
        <w:ind w:firstLine="360"/>
        <w:jc w:val="both"/>
        <w:rPr>
          <w:rFonts w:ascii="Times New Roman" w:hAnsi="Times New Roman" w:cs="Times New Roman"/>
          <w:sz w:val="24"/>
          <w:szCs w:val="24"/>
        </w:rPr>
      </w:pPr>
      <w:r w:rsidRPr="00CC5F86">
        <w:rPr>
          <w:rFonts w:ascii="Times New Roman" w:hAnsi="Times New Roman" w:cs="Times New Roman"/>
          <w:sz w:val="24"/>
          <w:szCs w:val="24"/>
        </w:rPr>
        <w:t>Prawo do posiadania Karty Dużej Rodziny przysługuje wszystkim rodzicom oraz małżonkom rodziców, którzy mają lub mieli na utrzymaniu łącznie co najmniej troje dzieci bez względu na ich wiek.</w:t>
      </w:r>
    </w:p>
    <w:p w14:paraId="43802B0F" w14:textId="77777777" w:rsidR="00EE16C9" w:rsidRPr="00CC5F86" w:rsidRDefault="00EE16C9" w:rsidP="00CF69A2">
      <w:pPr>
        <w:spacing w:after="0" w:line="360" w:lineRule="auto"/>
        <w:ind w:firstLine="360"/>
        <w:jc w:val="both"/>
        <w:rPr>
          <w:rFonts w:ascii="Times New Roman" w:hAnsi="Times New Roman" w:cs="Times New Roman"/>
          <w:sz w:val="24"/>
          <w:szCs w:val="24"/>
        </w:rPr>
      </w:pPr>
      <w:r w:rsidRPr="00CC5F86">
        <w:rPr>
          <w:rFonts w:ascii="Times New Roman" w:hAnsi="Times New Roman" w:cs="Times New Roman"/>
          <w:sz w:val="24"/>
          <w:szCs w:val="24"/>
        </w:rPr>
        <w:lastRenderedPageBreak/>
        <w:t>Przez rodzica rozumie się także rodzica zastępczego lub osobę prowadzącą rodzinny dom dziecka.</w:t>
      </w:r>
    </w:p>
    <w:p w14:paraId="2700A782" w14:textId="77777777" w:rsidR="00EE16C9" w:rsidRPr="00CC5F86" w:rsidRDefault="00EE16C9" w:rsidP="00EE16C9">
      <w:pPr>
        <w:spacing w:after="0" w:line="360" w:lineRule="auto"/>
        <w:jc w:val="both"/>
        <w:rPr>
          <w:rFonts w:ascii="Times New Roman" w:hAnsi="Times New Roman" w:cs="Times New Roman"/>
          <w:sz w:val="24"/>
          <w:szCs w:val="24"/>
        </w:rPr>
      </w:pPr>
      <w:r w:rsidRPr="00CC5F86">
        <w:rPr>
          <w:rFonts w:ascii="Times New Roman" w:hAnsi="Times New Roman" w:cs="Times New Roman"/>
          <w:sz w:val="24"/>
          <w:szCs w:val="24"/>
        </w:rPr>
        <w:t>Prawo do Karty Dużej Rodziny przysługuje także dzieciom:</w:t>
      </w:r>
    </w:p>
    <w:p w14:paraId="5F26F486" w14:textId="6B50EF56" w:rsidR="00EE16C9" w:rsidRPr="00CC5F86" w:rsidRDefault="00CF69A2" w:rsidP="00CF69A2">
      <w:pPr>
        <w:spacing w:after="0" w:line="360" w:lineRule="auto"/>
        <w:jc w:val="both"/>
        <w:rPr>
          <w:rFonts w:ascii="Times New Roman" w:hAnsi="Times New Roman" w:cs="Times New Roman"/>
          <w:sz w:val="24"/>
          <w:szCs w:val="24"/>
        </w:rPr>
      </w:pPr>
      <w:r w:rsidRPr="00CC5F86">
        <w:rPr>
          <w:rFonts w:ascii="Times New Roman" w:hAnsi="Times New Roman" w:cs="Times New Roman"/>
          <w:sz w:val="24"/>
          <w:szCs w:val="24"/>
        </w:rPr>
        <w:t xml:space="preserve">- </w:t>
      </w:r>
      <w:r w:rsidR="00EE16C9" w:rsidRPr="00CC5F86">
        <w:rPr>
          <w:rFonts w:ascii="Times New Roman" w:hAnsi="Times New Roman" w:cs="Times New Roman"/>
          <w:sz w:val="24"/>
          <w:szCs w:val="24"/>
        </w:rPr>
        <w:t>w wieku do 18. roku życia,</w:t>
      </w:r>
    </w:p>
    <w:p w14:paraId="747FB1C3" w14:textId="1E1971E4" w:rsidR="00EE16C9" w:rsidRPr="00CC5F86" w:rsidRDefault="00CF69A2" w:rsidP="00CF69A2">
      <w:pPr>
        <w:spacing w:after="0" w:line="360" w:lineRule="auto"/>
        <w:jc w:val="both"/>
        <w:rPr>
          <w:rFonts w:ascii="Times New Roman" w:hAnsi="Times New Roman" w:cs="Times New Roman"/>
          <w:sz w:val="24"/>
          <w:szCs w:val="24"/>
        </w:rPr>
      </w:pPr>
      <w:r w:rsidRPr="00CC5F86">
        <w:rPr>
          <w:rFonts w:ascii="Times New Roman" w:hAnsi="Times New Roman" w:cs="Times New Roman"/>
          <w:sz w:val="24"/>
          <w:szCs w:val="24"/>
        </w:rPr>
        <w:t xml:space="preserve">- </w:t>
      </w:r>
      <w:r w:rsidR="00EE16C9" w:rsidRPr="00CC5F86">
        <w:rPr>
          <w:rFonts w:ascii="Times New Roman" w:hAnsi="Times New Roman" w:cs="Times New Roman"/>
          <w:sz w:val="24"/>
          <w:szCs w:val="24"/>
        </w:rPr>
        <w:t>w wieku do 25. roku życia – w przypadku dzieci uczących się w szkole lub szkole wyższej,</w:t>
      </w:r>
    </w:p>
    <w:p w14:paraId="61D3740F" w14:textId="2D0ED7C1" w:rsidR="00EE16C9" w:rsidRPr="00CC5F86" w:rsidRDefault="00CF69A2" w:rsidP="00CF69A2">
      <w:pPr>
        <w:spacing w:after="0" w:line="360" w:lineRule="auto"/>
        <w:jc w:val="both"/>
        <w:rPr>
          <w:rFonts w:ascii="Times New Roman" w:hAnsi="Times New Roman" w:cs="Times New Roman"/>
          <w:sz w:val="24"/>
          <w:szCs w:val="24"/>
        </w:rPr>
      </w:pPr>
      <w:r w:rsidRPr="00CC5F86">
        <w:rPr>
          <w:rFonts w:ascii="Times New Roman" w:hAnsi="Times New Roman" w:cs="Times New Roman"/>
          <w:sz w:val="24"/>
          <w:szCs w:val="24"/>
        </w:rPr>
        <w:t xml:space="preserve">- </w:t>
      </w:r>
      <w:r w:rsidR="00EE16C9" w:rsidRPr="00CC5F86">
        <w:rPr>
          <w:rFonts w:ascii="Times New Roman" w:hAnsi="Times New Roman" w:cs="Times New Roman"/>
          <w:sz w:val="24"/>
          <w:szCs w:val="24"/>
        </w:rPr>
        <w:t>bez ograniczeń wiekowych w przypadku dzieci legitymujących się orzeczeniem                              o umiarkowanym lub znacznym stopniu niepełnosprawności.</w:t>
      </w:r>
    </w:p>
    <w:p w14:paraId="081844C9" w14:textId="4CBD6A1E" w:rsidR="00EE16C9" w:rsidRPr="00CC5F86" w:rsidRDefault="00EE16C9" w:rsidP="00EE16C9">
      <w:pPr>
        <w:spacing w:after="0" w:line="360" w:lineRule="auto"/>
        <w:jc w:val="both"/>
        <w:rPr>
          <w:rFonts w:ascii="Times New Roman" w:hAnsi="Times New Roman" w:cs="Times New Roman"/>
          <w:b/>
          <w:bCs/>
          <w:sz w:val="24"/>
          <w:szCs w:val="24"/>
        </w:rPr>
      </w:pPr>
      <w:r w:rsidRPr="00CC5F86">
        <w:rPr>
          <w:rFonts w:ascii="Times New Roman" w:hAnsi="Times New Roman" w:cs="Times New Roman"/>
          <w:b/>
          <w:bCs/>
          <w:sz w:val="24"/>
          <w:szCs w:val="24"/>
        </w:rPr>
        <w:t xml:space="preserve">- wydano </w:t>
      </w:r>
      <w:r w:rsidR="00030A28" w:rsidRPr="00AE6CF4">
        <w:rPr>
          <w:rFonts w:ascii="Times New Roman" w:hAnsi="Times New Roman" w:cs="Times New Roman"/>
          <w:b/>
          <w:bCs/>
          <w:sz w:val="24"/>
          <w:szCs w:val="24"/>
        </w:rPr>
        <w:t>9</w:t>
      </w:r>
      <w:r w:rsidRPr="00AE6CF4">
        <w:rPr>
          <w:rFonts w:ascii="Times New Roman" w:hAnsi="Times New Roman" w:cs="Times New Roman"/>
          <w:b/>
          <w:bCs/>
          <w:sz w:val="24"/>
          <w:szCs w:val="24"/>
        </w:rPr>
        <w:t xml:space="preserve"> </w:t>
      </w:r>
      <w:r w:rsidRPr="00CC5F86">
        <w:rPr>
          <w:rFonts w:ascii="Times New Roman" w:hAnsi="Times New Roman" w:cs="Times New Roman"/>
          <w:b/>
          <w:bCs/>
          <w:sz w:val="24"/>
          <w:szCs w:val="24"/>
        </w:rPr>
        <w:t>kart</w:t>
      </w:r>
      <w:r w:rsidR="00CC5F86" w:rsidRPr="00CC5F86">
        <w:rPr>
          <w:rFonts w:ascii="Times New Roman" w:hAnsi="Times New Roman" w:cs="Times New Roman"/>
          <w:b/>
          <w:bCs/>
          <w:sz w:val="24"/>
          <w:szCs w:val="24"/>
        </w:rPr>
        <w:t>.</w:t>
      </w:r>
      <w:r w:rsidRPr="00CC5F86">
        <w:rPr>
          <w:rFonts w:ascii="Times New Roman" w:hAnsi="Times New Roman" w:cs="Times New Roman"/>
          <w:b/>
          <w:bCs/>
          <w:sz w:val="24"/>
          <w:szCs w:val="24"/>
        </w:rPr>
        <w:t xml:space="preserve"> </w:t>
      </w:r>
    </w:p>
    <w:p w14:paraId="261384A0" w14:textId="77777777" w:rsidR="00EE16C9" w:rsidRPr="00847FCE" w:rsidRDefault="00EE16C9" w:rsidP="00EE16C9">
      <w:pPr>
        <w:spacing w:after="0" w:line="360" w:lineRule="auto"/>
        <w:jc w:val="both"/>
        <w:rPr>
          <w:rFonts w:ascii="Times New Roman" w:hAnsi="Times New Roman" w:cs="Times New Roman"/>
          <w:color w:val="FF0000"/>
          <w:sz w:val="24"/>
          <w:szCs w:val="24"/>
        </w:rPr>
      </w:pPr>
    </w:p>
    <w:p w14:paraId="4153B27E" w14:textId="77777777" w:rsidR="00CF69A2" w:rsidRPr="008F3A6D" w:rsidRDefault="00CF69A2" w:rsidP="002C5AA7">
      <w:pPr>
        <w:pStyle w:val="Akapitzlist"/>
        <w:numPr>
          <w:ilvl w:val="0"/>
          <w:numId w:val="19"/>
        </w:numPr>
        <w:spacing w:after="0" w:line="360" w:lineRule="auto"/>
        <w:jc w:val="both"/>
        <w:rPr>
          <w:rFonts w:ascii="Times New Roman" w:hAnsi="Times New Roman" w:cs="Times New Roman"/>
          <w:b/>
          <w:bCs/>
          <w:sz w:val="24"/>
          <w:szCs w:val="24"/>
        </w:rPr>
      </w:pPr>
      <w:r w:rsidRPr="008F3A6D">
        <w:rPr>
          <w:rFonts w:ascii="Times New Roman" w:hAnsi="Times New Roman" w:cs="Times New Roman"/>
          <w:b/>
          <w:bCs/>
          <w:sz w:val="24"/>
          <w:szCs w:val="24"/>
        </w:rPr>
        <w:t>Realizacja zdań z zakresu ustawy z dnia 27 kwietnia 2001 r. – Prawo ochrony środowiska</w:t>
      </w:r>
    </w:p>
    <w:p w14:paraId="2C87179E" w14:textId="592CCD4C" w:rsidR="00241556" w:rsidRDefault="00CF69A2" w:rsidP="00F60C46">
      <w:pPr>
        <w:spacing w:after="0" w:line="360" w:lineRule="auto"/>
        <w:ind w:left="360" w:firstLine="348"/>
        <w:jc w:val="both"/>
        <w:rPr>
          <w:rFonts w:ascii="Times New Roman" w:hAnsi="Times New Roman" w:cs="Times New Roman"/>
          <w:bCs/>
          <w:sz w:val="24"/>
          <w:szCs w:val="24"/>
        </w:rPr>
      </w:pPr>
      <w:r w:rsidRPr="008F3A6D">
        <w:rPr>
          <w:rFonts w:ascii="Times New Roman" w:hAnsi="Times New Roman" w:cs="Times New Roman"/>
          <w:bCs/>
          <w:sz w:val="24"/>
          <w:szCs w:val="24"/>
        </w:rPr>
        <w:t xml:space="preserve">Na podstawie w/w ustawy Gminny Ośrodek Pomocy Społecznej w Rybczewicach  </w:t>
      </w:r>
      <w:r w:rsidR="00456799" w:rsidRPr="008F3A6D">
        <w:rPr>
          <w:rFonts w:ascii="Times New Roman" w:hAnsi="Times New Roman" w:cs="Times New Roman"/>
          <w:bCs/>
          <w:sz w:val="24"/>
          <w:szCs w:val="24"/>
        </w:rPr>
        <w:t xml:space="preserve">                </w:t>
      </w:r>
      <w:r w:rsidRPr="008F3A6D">
        <w:rPr>
          <w:rFonts w:ascii="Times New Roman" w:hAnsi="Times New Roman" w:cs="Times New Roman"/>
          <w:bCs/>
          <w:sz w:val="24"/>
          <w:szCs w:val="24"/>
        </w:rPr>
        <w:t xml:space="preserve">w </w:t>
      </w:r>
      <w:r w:rsidRPr="00AE6CF4">
        <w:rPr>
          <w:rFonts w:ascii="Times New Roman" w:hAnsi="Times New Roman" w:cs="Times New Roman"/>
          <w:bCs/>
          <w:sz w:val="24"/>
          <w:szCs w:val="24"/>
        </w:rPr>
        <w:t>202</w:t>
      </w:r>
      <w:r w:rsidR="00014EC5" w:rsidRPr="00AE6CF4">
        <w:rPr>
          <w:rFonts w:ascii="Times New Roman" w:hAnsi="Times New Roman" w:cs="Times New Roman"/>
          <w:bCs/>
          <w:sz w:val="24"/>
          <w:szCs w:val="24"/>
        </w:rPr>
        <w:t>5</w:t>
      </w:r>
      <w:r w:rsidRPr="00AE6CF4">
        <w:rPr>
          <w:rFonts w:ascii="Times New Roman" w:hAnsi="Times New Roman" w:cs="Times New Roman"/>
          <w:bCs/>
          <w:sz w:val="24"/>
          <w:szCs w:val="24"/>
        </w:rPr>
        <w:t xml:space="preserve"> roku </w:t>
      </w:r>
      <w:r w:rsidRPr="00AE6CF4">
        <w:rPr>
          <w:rFonts w:ascii="Times New Roman" w:hAnsi="Times New Roman" w:cs="Times New Roman"/>
          <w:b/>
          <w:bCs/>
          <w:sz w:val="24"/>
          <w:szCs w:val="24"/>
        </w:rPr>
        <w:t xml:space="preserve">wydał </w:t>
      </w:r>
      <w:r w:rsidR="00014EC5" w:rsidRPr="00AE6CF4">
        <w:rPr>
          <w:rFonts w:ascii="Times New Roman" w:hAnsi="Times New Roman" w:cs="Times New Roman"/>
          <w:b/>
          <w:bCs/>
          <w:sz w:val="24"/>
          <w:szCs w:val="24"/>
        </w:rPr>
        <w:t>17</w:t>
      </w:r>
      <w:r w:rsidRPr="00AE6CF4">
        <w:rPr>
          <w:rFonts w:ascii="Times New Roman" w:hAnsi="Times New Roman" w:cs="Times New Roman"/>
          <w:b/>
          <w:bCs/>
          <w:sz w:val="24"/>
          <w:szCs w:val="24"/>
        </w:rPr>
        <w:t xml:space="preserve"> zaświadcze</w:t>
      </w:r>
      <w:r w:rsidR="008F3A6D" w:rsidRPr="00AE6CF4">
        <w:rPr>
          <w:rFonts w:ascii="Times New Roman" w:hAnsi="Times New Roman" w:cs="Times New Roman"/>
          <w:b/>
          <w:bCs/>
          <w:sz w:val="24"/>
          <w:szCs w:val="24"/>
        </w:rPr>
        <w:t>ń</w:t>
      </w:r>
      <w:r w:rsidRPr="00AE6CF4">
        <w:rPr>
          <w:rFonts w:ascii="Times New Roman" w:hAnsi="Times New Roman" w:cs="Times New Roman"/>
          <w:bCs/>
          <w:sz w:val="24"/>
          <w:szCs w:val="24"/>
        </w:rPr>
        <w:t xml:space="preserve"> </w:t>
      </w:r>
      <w:r w:rsidRPr="008F3A6D">
        <w:rPr>
          <w:rFonts w:ascii="Times New Roman" w:hAnsi="Times New Roman" w:cs="Times New Roman"/>
          <w:bCs/>
          <w:sz w:val="24"/>
          <w:szCs w:val="24"/>
        </w:rPr>
        <w:t>o wysokości przeciętnego miesięcznego dochodu przypadającego na jednego członka gospodarstwa domowego</w:t>
      </w:r>
    </w:p>
    <w:p w14:paraId="66A74FBE" w14:textId="77777777" w:rsidR="00AE6CF4" w:rsidRPr="00024A66" w:rsidRDefault="00AE6CF4" w:rsidP="00F60C46">
      <w:pPr>
        <w:spacing w:after="0" w:line="360" w:lineRule="auto"/>
        <w:ind w:left="360" w:firstLine="348"/>
        <w:jc w:val="both"/>
        <w:rPr>
          <w:rFonts w:ascii="Times New Roman" w:hAnsi="Times New Roman" w:cs="Times New Roman"/>
          <w:bCs/>
          <w:sz w:val="24"/>
          <w:szCs w:val="24"/>
        </w:rPr>
      </w:pPr>
    </w:p>
    <w:p w14:paraId="2E7CA9A9" w14:textId="064CFF13" w:rsidR="00CF69A2" w:rsidRPr="00024A66" w:rsidRDefault="00870EC6" w:rsidP="00870EC6">
      <w:pPr>
        <w:pStyle w:val="Akapitzlist"/>
        <w:numPr>
          <w:ilvl w:val="0"/>
          <w:numId w:val="19"/>
        </w:numPr>
        <w:spacing w:after="0" w:line="360" w:lineRule="auto"/>
        <w:jc w:val="both"/>
        <w:rPr>
          <w:rFonts w:ascii="Times New Roman" w:hAnsi="Times New Roman" w:cs="Times New Roman"/>
          <w:bCs/>
          <w:sz w:val="24"/>
          <w:szCs w:val="24"/>
        </w:rPr>
      </w:pPr>
      <w:r w:rsidRPr="00024A66">
        <w:rPr>
          <w:rFonts w:ascii="Times New Roman" w:hAnsi="Times New Roman" w:cs="Times New Roman"/>
          <w:b/>
          <w:bCs/>
          <w:sz w:val="24"/>
          <w:szCs w:val="24"/>
        </w:rPr>
        <w:t xml:space="preserve">Realizacja zdań z zakresu ustawy z dnia 29 lipca 2005 r. o przeciwdziałaniu przemocy </w:t>
      </w:r>
      <w:r w:rsidR="005D37B3" w:rsidRPr="00024A66">
        <w:rPr>
          <w:rFonts w:ascii="Times New Roman" w:hAnsi="Times New Roman" w:cs="Times New Roman"/>
          <w:b/>
          <w:bCs/>
          <w:sz w:val="24"/>
          <w:szCs w:val="24"/>
        </w:rPr>
        <w:t>domowej</w:t>
      </w:r>
    </w:p>
    <w:p w14:paraId="0940F238" w14:textId="77777777" w:rsidR="00870EC6" w:rsidRPr="00024A66" w:rsidRDefault="00870EC6" w:rsidP="00870EC6">
      <w:pPr>
        <w:spacing w:after="0" w:line="360" w:lineRule="auto"/>
        <w:jc w:val="both"/>
        <w:rPr>
          <w:rFonts w:ascii="Times New Roman" w:hAnsi="Times New Roman" w:cs="Times New Roman"/>
          <w:bCs/>
          <w:sz w:val="24"/>
          <w:szCs w:val="24"/>
        </w:rPr>
      </w:pPr>
    </w:p>
    <w:p w14:paraId="1B1C27B9" w14:textId="0D66E940" w:rsidR="00014B45" w:rsidRPr="00024A66" w:rsidRDefault="00014B45" w:rsidP="00014B45">
      <w:pPr>
        <w:spacing w:after="0" w:line="360" w:lineRule="auto"/>
        <w:ind w:firstLine="708"/>
        <w:jc w:val="both"/>
        <w:rPr>
          <w:rFonts w:ascii="Times New Roman" w:hAnsi="Times New Roman" w:cs="Times New Roman"/>
          <w:bCs/>
          <w:sz w:val="24"/>
          <w:szCs w:val="24"/>
        </w:rPr>
      </w:pPr>
      <w:r w:rsidRPr="00024A66">
        <w:rPr>
          <w:rFonts w:ascii="Times New Roman" w:hAnsi="Times New Roman" w:cs="Times New Roman"/>
          <w:bCs/>
          <w:sz w:val="24"/>
          <w:szCs w:val="24"/>
        </w:rPr>
        <w:t xml:space="preserve">Działania podejmowane przez Zespół Interdyscyplinarny </w:t>
      </w:r>
      <w:r w:rsidR="00476500">
        <w:rPr>
          <w:rFonts w:ascii="Times New Roman" w:hAnsi="Times New Roman" w:cs="Times New Roman"/>
          <w:bCs/>
          <w:sz w:val="24"/>
          <w:szCs w:val="24"/>
        </w:rPr>
        <w:t xml:space="preserve">oraz grupy </w:t>
      </w:r>
      <w:r w:rsidR="006E0FA2">
        <w:rPr>
          <w:rFonts w:ascii="Times New Roman" w:hAnsi="Times New Roman" w:cs="Times New Roman"/>
          <w:bCs/>
          <w:sz w:val="24"/>
          <w:szCs w:val="24"/>
        </w:rPr>
        <w:t>d</w:t>
      </w:r>
      <w:r w:rsidR="00476500">
        <w:rPr>
          <w:rFonts w:ascii="Times New Roman" w:hAnsi="Times New Roman" w:cs="Times New Roman"/>
          <w:bCs/>
          <w:sz w:val="24"/>
          <w:szCs w:val="24"/>
        </w:rPr>
        <w:t xml:space="preserve">iagnostyczno-pomocowe </w:t>
      </w:r>
      <w:r w:rsidRPr="00024A66">
        <w:rPr>
          <w:rFonts w:ascii="Times New Roman" w:hAnsi="Times New Roman" w:cs="Times New Roman"/>
          <w:bCs/>
          <w:sz w:val="24"/>
          <w:szCs w:val="24"/>
        </w:rPr>
        <w:t>mają na celu przeciwdziałani</w:t>
      </w:r>
      <w:r w:rsidR="006E0FA2">
        <w:rPr>
          <w:rFonts w:ascii="Times New Roman" w:hAnsi="Times New Roman" w:cs="Times New Roman"/>
          <w:bCs/>
          <w:sz w:val="24"/>
          <w:szCs w:val="24"/>
        </w:rPr>
        <w:t>e</w:t>
      </w:r>
      <w:r w:rsidRPr="00024A66">
        <w:rPr>
          <w:rFonts w:ascii="Times New Roman" w:hAnsi="Times New Roman" w:cs="Times New Roman"/>
          <w:bCs/>
          <w:sz w:val="24"/>
          <w:szCs w:val="24"/>
        </w:rPr>
        <w:t xml:space="preserve"> przemocy </w:t>
      </w:r>
      <w:r w:rsidR="00B06B1D">
        <w:rPr>
          <w:rFonts w:ascii="Times New Roman" w:hAnsi="Times New Roman" w:cs="Times New Roman"/>
          <w:bCs/>
          <w:sz w:val="24"/>
          <w:szCs w:val="24"/>
        </w:rPr>
        <w:t>domowej</w:t>
      </w:r>
      <w:r w:rsidRPr="00024A66">
        <w:rPr>
          <w:rFonts w:ascii="Times New Roman" w:hAnsi="Times New Roman" w:cs="Times New Roman"/>
          <w:bCs/>
          <w:sz w:val="24"/>
          <w:szCs w:val="24"/>
        </w:rPr>
        <w:t>, zmniejszenie jej skutków, zatrzymanie przemo</w:t>
      </w:r>
      <w:r w:rsidR="007A4B4C" w:rsidRPr="00024A66">
        <w:rPr>
          <w:rFonts w:ascii="Times New Roman" w:hAnsi="Times New Roman" w:cs="Times New Roman"/>
          <w:bCs/>
          <w:sz w:val="24"/>
          <w:szCs w:val="24"/>
        </w:rPr>
        <w:t>cy na etapie,</w:t>
      </w:r>
      <w:r w:rsidR="00386A88" w:rsidRPr="00024A66">
        <w:rPr>
          <w:rFonts w:ascii="Times New Roman" w:hAnsi="Times New Roman" w:cs="Times New Roman"/>
          <w:bCs/>
          <w:sz w:val="24"/>
          <w:szCs w:val="24"/>
        </w:rPr>
        <w:t xml:space="preserve"> </w:t>
      </w:r>
      <w:r w:rsidR="007A4B4C" w:rsidRPr="00024A66">
        <w:rPr>
          <w:rFonts w:ascii="Times New Roman" w:hAnsi="Times New Roman" w:cs="Times New Roman"/>
          <w:bCs/>
          <w:sz w:val="24"/>
          <w:szCs w:val="24"/>
        </w:rPr>
        <w:t>kiedy nie przejawia</w:t>
      </w:r>
      <w:r w:rsidRPr="00024A66">
        <w:rPr>
          <w:rFonts w:ascii="Times New Roman" w:hAnsi="Times New Roman" w:cs="Times New Roman"/>
          <w:bCs/>
          <w:sz w:val="24"/>
          <w:szCs w:val="24"/>
        </w:rPr>
        <w:t xml:space="preserve"> ona jeszcze znamion przestępstwa. Współpraca z instytucjami zaangażowanymi we współpracę pozwala na kompleksowe wsparcie zarówno dla </w:t>
      </w:r>
      <w:r w:rsidR="007A4B4C" w:rsidRPr="00024A66">
        <w:rPr>
          <w:rFonts w:ascii="Times New Roman" w:hAnsi="Times New Roman" w:cs="Times New Roman"/>
          <w:bCs/>
          <w:sz w:val="24"/>
          <w:szCs w:val="24"/>
        </w:rPr>
        <w:t>osób doznających</w:t>
      </w:r>
      <w:r w:rsidRPr="00024A66">
        <w:rPr>
          <w:rFonts w:ascii="Times New Roman" w:hAnsi="Times New Roman" w:cs="Times New Roman"/>
          <w:bCs/>
          <w:sz w:val="24"/>
          <w:szCs w:val="24"/>
        </w:rPr>
        <w:t xml:space="preserve"> przemoc jak</w:t>
      </w:r>
      <w:r w:rsidR="00CE7A5B" w:rsidRPr="00024A66">
        <w:rPr>
          <w:rFonts w:ascii="Times New Roman" w:hAnsi="Times New Roman" w:cs="Times New Roman"/>
          <w:bCs/>
          <w:sz w:val="24"/>
          <w:szCs w:val="24"/>
        </w:rPr>
        <w:t xml:space="preserve"> </w:t>
      </w:r>
      <w:r w:rsidR="007A4B4C" w:rsidRPr="00024A66">
        <w:rPr>
          <w:rFonts w:ascii="Times New Roman" w:hAnsi="Times New Roman" w:cs="Times New Roman"/>
          <w:bCs/>
          <w:sz w:val="24"/>
          <w:szCs w:val="24"/>
        </w:rPr>
        <w:t xml:space="preserve">i </w:t>
      </w:r>
      <w:r w:rsidRPr="00024A66">
        <w:rPr>
          <w:rFonts w:ascii="Times New Roman" w:hAnsi="Times New Roman" w:cs="Times New Roman"/>
          <w:bCs/>
          <w:sz w:val="24"/>
          <w:szCs w:val="24"/>
        </w:rPr>
        <w:t xml:space="preserve">ich rodzin.  </w:t>
      </w:r>
    </w:p>
    <w:p w14:paraId="222CAFA9" w14:textId="51EBBE89" w:rsidR="00014B45" w:rsidRPr="00AE6CF4" w:rsidRDefault="00014B45" w:rsidP="00DD5EDA">
      <w:pPr>
        <w:spacing w:after="0" w:line="360" w:lineRule="auto"/>
        <w:ind w:firstLine="708"/>
        <w:jc w:val="both"/>
        <w:rPr>
          <w:rFonts w:ascii="Times New Roman" w:hAnsi="Times New Roman" w:cs="Times New Roman"/>
          <w:bCs/>
          <w:sz w:val="24"/>
          <w:szCs w:val="24"/>
        </w:rPr>
      </w:pPr>
      <w:r w:rsidRPr="00AE6CF4">
        <w:rPr>
          <w:rFonts w:ascii="Times New Roman" w:hAnsi="Times New Roman" w:cs="Times New Roman"/>
          <w:bCs/>
          <w:sz w:val="24"/>
          <w:szCs w:val="24"/>
        </w:rPr>
        <w:t>W 20</w:t>
      </w:r>
      <w:r w:rsidR="007A4B4C" w:rsidRPr="00AE6CF4">
        <w:rPr>
          <w:rFonts w:ascii="Times New Roman" w:hAnsi="Times New Roman" w:cs="Times New Roman"/>
          <w:bCs/>
          <w:sz w:val="24"/>
          <w:szCs w:val="24"/>
        </w:rPr>
        <w:t>2</w:t>
      </w:r>
      <w:r w:rsidR="00014EC5" w:rsidRPr="00AE6CF4">
        <w:rPr>
          <w:rFonts w:ascii="Times New Roman" w:hAnsi="Times New Roman" w:cs="Times New Roman"/>
          <w:bCs/>
          <w:sz w:val="24"/>
          <w:szCs w:val="24"/>
        </w:rPr>
        <w:t>5</w:t>
      </w:r>
      <w:r w:rsidRPr="00AE6CF4">
        <w:rPr>
          <w:rFonts w:ascii="Times New Roman" w:hAnsi="Times New Roman" w:cs="Times New Roman"/>
          <w:bCs/>
          <w:sz w:val="24"/>
          <w:szCs w:val="24"/>
        </w:rPr>
        <w:t xml:space="preserve"> roku </w:t>
      </w:r>
      <w:r w:rsidR="00AD7A57" w:rsidRPr="00AE6CF4">
        <w:rPr>
          <w:rFonts w:ascii="Times New Roman" w:hAnsi="Times New Roman" w:cs="Times New Roman"/>
          <w:bCs/>
          <w:sz w:val="24"/>
          <w:szCs w:val="24"/>
        </w:rPr>
        <w:t xml:space="preserve">odbyło się </w:t>
      </w:r>
      <w:r w:rsidR="00014EC5" w:rsidRPr="00AE6CF4">
        <w:rPr>
          <w:rFonts w:ascii="Times New Roman" w:hAnsi="Times New Roman" w:cs="Times New Roman"/>
          <w:b/>
          <w:sz w:val="24"/>
          <w:szCs w:val="24"/>
        </w:rPr>
        <w:t>6</w:t>
      </w:r>
      <w:r w:rsidR="00AD7A57" w:rsidRPr="00AE6CF4">
        <w:rPr>
          <w:rFonts w:ascii="Times New Roman" w:hAnsi="Times New Roman" w:cs="Times New Roman"/>
          <w:b/>
          <w:sz w:val="24"/>
          <w:szCs w:val="24"/>
        </w:rPr>
        <w:t xml:space="preserve"> posiedzeń Zespołu Interdyscyplinarnego</w:t>
      </w:r>
      <w:r w:rsidR="00AD7A57" w:rsidRPr="00AE6CF4">
        <w:rPr>
          <w:rFonts w:ascii="Times New Roman" w:hAnsi="Times New Roman" w:cs="Times New Roman"/>
          <w:bCs/>
          <w:sz w:val="24"/>
          <w:szCs w:val="24"/>
        </w:rPr>
        <w:t xml:space="preserve">, </w:t>
      </w:r>
      <w:r w:rsidR="00B20D91" w:rsidRPr="00AE6CF4">
        <w:rPr>
          <w:rFonts w:ascii="Times New Roman" w:hAnsi="Times New Roman" w:cs="Times New Roman"/>
          <w:bCs/>
          <w:sz w:val="24"/>
          <w:szCs w:val="24"/>
        </w:rPr>
        <w:t xml:space="preserve">prowadzonych było </w:t>
      </w:r>
      <w:r w:rsidR="00B06B1D" w:rsidRPr="00AE6CF4">
        <w:rPr>
          <w:rFonts w:ascii="Times New Roman" w:hAnsi="Times New Roman" w:cs="Times New Roman"/>
          <w:b/>
          <w:sz w:val="24"/>
          <w:szCs w:val="24"/>
        </w:rPr>
        <w:t>8</w:t>
      </w:r>
      <w:r w:rsidR="00B20D91" w:rsidRPr="00AE6CF4">
        <w:rPr>
          <w:rFonts w:ascii="Times New Roman" w:hAnsi="Times New Roman" w:cs="Times New Roman"/>
          <w:b/>
          <w:sz w:val="24"/>
          <w:szCs w:val="24"/>
        </w:rPr>
        <w:t xml:space="preserve"> procedur</w:t>
      </w:r>
      <w:r w:rsidR="00456799" w:rsidRPr="00AE6CF4">
        <w:rPr>
          <w:rFonts w:ascii="Times New Roman" w:hAnsi="Times New Roman" w:cs="Times New Roman"/>
          <w:bCs/>
          <w:sz w:val="24"/>
          <w:szCs w:val="24"/>
        </w:rPr>
        <w:t xml:space="preserve"> </w:t>
      </w:r>
      <w:r w:rsidR="00386A88" w:rsidRPr="00AE6CF4">
        <w:rPr>
          <w:rFonts w:ascii="Times New Roman" w:hAnsi="Times New Roman" w:cs="Times New Roman"/>
          <w:b/>
          <w:bCs/>
          <w:sz w:val="24"/>
          <w:szCs w:val="24"/>
        </w:rPr>
        <w:t>,,Niebieskie</w:t>
      </w:r>
      <w:r w:rsidR="00456799" w:rsidRPr="00AE6CF4">
        <w:rPr>
          <w:rFonts w:ascii="Times New Roman" w:hAnsi="Times New Roman" w:cs="Times New Roman"/>
          <w:b/>
          <w:bCs/>
          <w:sz w:val="24"/>
          <w:szCs w:val="24"/>
        </w:rPr>
        <w:t xml:space="preserve"> </w:t>
      </w:r>
      <w:r w:rsidRPr="00AE6CF4">
        <w:rPr>
          <w:rFonts w:ascii="Times New Roman" w:hAnsi="Times New Roman" w:cs="Times New Roman"/>
          <w:b/>
          <w:bCs/>
          <w:sz w:val="24"/>
          <w:szCs w:val="24"/>
        </w:rPr>
        <w:t>Kart</w:t>
      </w:r>
      <w:r w:rsidR="00456799" w:rsidRPr="00AE6CF4">
        <w:rPr>
          <w:rFonts w:ascii="Times New Roman" w:hAnsi="Times New Roman" w:cs="Times New Roman"/>
          <w:b/>
          <w:bCs/>
          <w:sz w:val="24"/>
          <w:szCs w:val="24"/>
        </w:rPr>
        <w:t>y</w:t>
      </w:r>
      <w:r w:rsidRPr="00AE6CF4">
        <w:rPr>
          <w:rFonts w:ascii="Times New Roman" w:hAnsi="Times New Roman" w:cs="Times New Roman"/>
          <w:bCs/>
          <w:sz w:val="24"/>
          <w:szCs w:val="24"/>
        </w:rPr>
        <w:t>”</w:t>
      </w:r>
      <w:r w:rsidR="00B20D91" w:rsidRPr="00AE6CF4">
        <w:rPr>
          <w:rFonts w:ascii="Times New Roman" w:hAnsi="Times New Roman" w:cs="Times New Roman"/>
          <w:bCs/>
          <w:sz w:val="24"/>
          <w:szCs w:val="24"/>
        </w:rPr>
        <w:t xml:space="preserve">. </w:t>
      </w:r>
    </w:p>
    <w:p w14:paraId="0267A0F7" w14:textId="3BAB0B1C" w:rsidR="00B06B1D" w:rsidRPr="00AE6CF4" w:rsidRDefault="00B06B1D" w:rsidP="00476500">
      <w:pPr>
        <w:spacing w:after="0" w:line="360" w:lineRule="auto"/>
        <w:ind w:firstLine="708"/>
        <w:jc w:val="both"/>
        <w:rPr>
          <w:rFonts w:ascii="Times New Roman" w:hAnsi="Times New Roman" w:cs="Times New Roman"/>
          <w:bCs/>
          <w:sz w:val="24"/>
          <w:szCs w:val="24"/>
        </w:rPr>
      </w:pPr>
      <w:r w:rsidRPr="00AE6CF4">
        <w:rPr>
          <w:rFonts w:ascii="Times New Roman" w:hAnsi="Times New Roman" w:cs="Times New Roman"/>
          <w:bCs/>
          <w:sz w:val="24"/>
          <w:szCs w:val="24"/>
        </w:rPr>
        <w:t xml:space="preserve">Do </w:t>
      </w:r>
      <w:r w:rsidR="006E0FA2" w:rsidRPr="00AE6CF4">
        <w:rPr>
          <w:rFonts w:ascii="Times New Roman" w:hAnsi="Times New Roman" w:cs="Times New Roman"/>
          <w:bCs/>
          <w:sz w:val="24"/>
          <w:szCs w:val="24"/>
        </w:rPr>
        <w:t>Z</w:t>
      </w:r>
      <w:r w:rsidRPr="00AE6CF4">
        <w:rPr>
          <w:rFonts w:ascii="Times New Roman" w:hAnsi="Times New Roman" w:cs="Times New Roman"/>
          <w:bCs/>
          <w:sz w:val="24"/>
          <w:szCs w:val="24"/>
        </w:rPr>
        <w:t xml:space="preserve">espołu </w:t>
      </w:r>
      <w:r w:rsidRPr="00AE6CF4">
        <w:rPr>
          <w:rFonts w:ascii="Times New Roman" w:hAnsi="Times New Roman" w:cs="Times New Roman"/>
          <w:b/>
          <w:sz w:val="24"/>
          <w:szCs w:val="24"/>
        </w:rPr>
        <w:t xml:space="preserve">wpłynęło </w:t>
      </w:r>
      <w:r w:rsidR="00014EC5" w:rsidRPr="00AE6CF4">
        <w:rPr>
          <w:rFonts w:ascii="Times New Roman" w:hAnsi="Times New Roman" w:cs="Times New Roman"/>
          <w:b/>
          <w:sz w:val="24"/>
          <w:szCs w:val="24"/>
        </w:rPr>
        <w:t>2</w:t>
      </w:r>
      <w:r w:rsidRPr="00AE6CF4">
        <w:rPr>
          <w:rFonts w:ascii="Times New Roman" w:hAnsi="Times New Roman" w:cs="Times New Roman"/>
          <w:bCs/>
          <w:sz w:val="24"/>
          <w:szCs w:val="24"/>
        </w:rPr>
        <w:t xml:space="preserve"> „Niebieski</w:t>
      </w:r>
      <w:r w:rsidR="00014EC5" w:rsidRPr="00AE6CF4">
        <w:rPr>
          <w:rFonts w:ascii="Times New Roman" w:hAnsi="Times New Roman" w:cs="Times New Roman"/>
          <w:bCs/>
          <w:sz w:val="24"/>
          <w:szCs w:val="24"/>
        </w:rPr>
        <w:t>e</w:t>
      </w:r>
      <w:r w:rsidRPr="00AE6CF4">
        <w:rPr>
          <w:rFonts w:ascii="Times New Roman" w:hAnsi="Times New Roman" w:cs="Times New Roman"/>
          <w:bCs/>
          <w:sz w:val="24"/>
          <w:szCs w:val="24"/>
        </w:rPr>
        <w:t xml:space="preserve"> Kart</w:t>
      </w:r>
      <w:r w:rsidR="00014EC5" w:rsidRPr="00AE6CF4">
        <w:rPr>
          <w:rFonts w:ascii="Times New Roman" w:hAnsi="Times New Roman" w:cs="Times New Roman"/>
          <w:bCs/>
          <w:sz w:val="24"/>
          <w:szCs w:val="24"/>
        </w:rPr>
        <w:t>y</w:t>
      </w:r>
      <w:r w:rsidRPr="00AE6CF4">
        <w:rPr>
          <w:rFonts w:ascii="Times New Roman" w:hAnsi="Times New Roman" w:cs="Times New Roman"/>
          <w:bCs/>
          <w:sz w:val="24"/>
          <w:szCs w:val="24"/>
        </w:rPr>
        <w:t xml:space="preserve">” – pracownicy GOPS wszczęli procedurę </w:t>
      </w:r>
      <w:r w:rsidR="00476500" w:rsidRPr="00AE6CF4">
        <w:rPr>
          <w:rFonts w:ascii="Times New Roman" w:hAnsi="Times New Roman" w:cs="Times New Roman"/>
          <w:bCs/>
          <w:sz w:val="24"/>
          <w:szCs w:val="24"/>
        </w:rPr>
        <w:t xml:space="preserve">       </w:t>
      </w:r>
      <w:r w:rsidRPr="00AE6CF4">
        <w:rPr>
          <w:rFonts w:ascii="Times New Roman" w:hAnsi="Times New Roman" w:cs="Times New Roman"/>
          <w:bCs/>
          <w:sz w:val="24"/>
          <w:szCs w:val="24"/>
        </w:rPr>
        <w:t xml:space="preserve">w </w:t>
      </w:r>
      <w:r w:rsidR="00014EC5" w:rsidRPr="00AE6CF4">
        <w:rPr>
          <w:rFonts w:ascii="Times New Roman" w:hAnsi="Times New Roman" w:cs="Times New Roman"/>
          <w:bCs/>
          <w:sz w:val="24"/>
          <w:szCs w:val="24"/>
        </w:rPr>
        <w:t>1</w:t>
      </w:r>
      <w:r w:rsidRPr="00AE6CF4">
        <w:rPr>
          <w:rFonts w:ascii="Times New Roman" w:hAnsi="Times New Roman" w:cs="Times New Roman"/>
          <w:bCs/>
          <w:sz w:val="24"/>
          <w:szCs w:val="24"/>
        </w:rPr>
        <w:t xml:space="preserve"> rodzi</w:t>
      </w:r>
      <w:r w:rsidR="00014EC5" w:rsidRPr="00AE6CF4">
        <w:rPr>
          <w:rFonts w:ascii="Times New Roman" w:hAnsi="Times New Roman" w:cs="Times New Roman"/>
          <w:bCs/>
          <w:sz w:val="24"/>
          <w:szCs w:val="24"/>
        </w:rPr>
        <w:t>n</w:t>
      </w:r>
      <w:r w:rsidR="00AE6CF4">
        <w:rPr>
          <w:rFonts w:ascii="Times New Roman" w:hAnsi="Times New Roman" w:cs="Times New Roman"/>
          <w:bCs/>
          <w:sz w:val="24"/>
          <w:szCs w:val="24"/>
        </w:rPr>
        <w:t>i</w:t>
      </w:r>
      <w:r w:rsidR="00014EC5" w:rsidRPr="00AE6CF4">
        <w:rPr>
          <w:rFonts w:ascii="Times New Roman" w:hAnsi="Times New Roman" w:cs="Times New Roman"/>
          <w:bCs/>
          <w:sz w:val="24"/>
          <w:szCs w:val="24"/>
        </w:rPr>
        <w:t>e</w:t>
      </w:r>
      <w:r w:rsidRPr="00AE6CF4">
        <w:rPr>
          <w:rFonts w:ascii="Times New Roman" w:hAnsi="Times New Roman" w:cs="Times New Roman"/>
          <w:bCs/>
          <w:sz w:val="24"/>
          <w:szCs w:val="24"/>
        </w:rPr>
        <w:t xml:space="preserve">, </w:t>
      </w:r>
      <w:r w:rsidR="00014EC5" w:rsidRPr="00AE6CF4">
        <w:rPr>
          <w:rFonts w:ascii="Times New Roman" w:hAnsi="Times New Roman" w:cs="Times New Roman"/>
          <w:bCs/>
          <w:sz w:val="24"/>
          <w:szCs w:val="24"/>
        </w:rPr>
        <w:t>1</w:t>
      </w:r>
      <w:r w:rsidRPr="00AE6CF4">
        <w:rPr>
          <w:rFonts w:ascii="Times New Roman" w:hAnsi="Times New Roman" w:cs="Times New Roman"/>
          <w:bCs/>
          <w:sz w:val="24"/>
          <w:szCs w:val="24"/>
        </w:rPr>
        <w:t xml:space="preserve"> kart</w:t>
      </w:r>
      <w:r w:rsidR="00014EC5" w:rsidRPr="00AE6CF4">
        <w:rPr>
          <w:rFonts w:ascii="Times New Roman" w:hAnsi="Times New Roman" w:cs="Times New Roman"/>
          <w:bCs/>
          <w:sz w:val="24"/>
          <w:szCs w:val="24"/>
        </w:rPr>
        <w:t>a</w:t>
      </w:r>
      <w:r w:rsidRPr="00AE6CF4">
        <w:rPr>
          <w:rFonts w:ascii="Times New Roman" w:hAnsi="Times New Roman" w:cs="Times New Roman"/>
          <w:bCs/>
          <w:sz w:val="24"/>
          <w:szCs w:val="24"/>
        </w:rPr>
        <w:t xml:space="preserve"> został</w:t>
      </w:r>
      <w:r w:rsidR="00014EC5" w:rsidRPr="00AE6CF4">
        <w:rPr>
          <w:rFonts w:ascii="Times New Roman" w:hAnsi="Times New Roman" w:cs="Times New Roman"/>
          <w:bCs/>
          <w:sz w:val="24"/>
          <w:szCs w:val="24"/>
        </w:rPr>
        <w:t>a</w:t>
      </w:r>
      <w:r w:rsidRPr="00AE6CF4">
        <w:rPr>
          <w:rFonts w:ascii="Times New Roman" w:hAnsi="Times New Roman" w:cs="Times New Roman"/>
          <w:bCs/>
          <w:sz w:val="24"/>
          <w:szCs w:val="24"/>
        </w:rPr>
        <w:t xml:space="preserve"> uzupełnion</w:t>
      </w:r>
      <w:r w:rsidR="00014EC5" w:rsidRPr="00AE6CF4">
        <w:rPr>
          <w:rFonts w:ascii="Times New Roman" w:hAnsi="Times New Roman" w:cs="Times New Roman"/>
          <w:bCs/>
          <w:sz w:val="24"/>
          <w:szCs w:val="24"/>
        </w:rPr>
        <w:t>a</w:t>
      </w:r>
      <w:r w:rsidRPr="00AE6CF4">
        <w:rPr>
          <w:rFonts w:ascii="Times New Roman" w:hAnsi="Times New Roman" w:cs="Times New Roman"/>
          <w:bCs/>
          <w:sz w:val="24"/>
          <w:szCs w:val="24"/>
        </w:rPr>
        <w:t xml:space="preserve"> przez Funkcjonariuszy Policji</w:t>
      </w:r>
      <w:r w:rsidR="00014EC5" w:rsidRPr="00AE6CF4">
        <w:rPr>
          <w:rFonts w:ascii="Times New Roman" w:hAnsi="Times New Roman" w:cs="Times New Roman"/>
          <w:bCs/>
          <w:sz w:val="24"/>
          <w:szCs w:val="24"/>
        </w:rPr>
        <w:t>.</w:t>
      </w:r>
    </w:p>
    <w:p w14:paraId="2D3E07B5" w14:textId="0D9559E3" w:rsidR="006E0FA2" w:rsidRPr="00AE6CF4" w:rsidRDefault="00AD7A57" w:rsidP="006E0FA2">
      <w:pPr>
        <w:spacing w:after="0" w:line="360" w:lineRule="auto"/>
        <w:ind w:firstLine="360"/>
        <w:jc w:val="both"/>
        <w:rPr>
          <w:rFonts w:ascii="Times New Roman" w:hAnsi="Times New Roman" w:cs="Times New Roman"/>
          <w:b/>
          <w:sz w:val="24"/>
          <w:szCs w:val="24"/>
        </w:rPr>
      </w:pPr>
      <w:r w:rsidRPr="00AE6CF4">
        <w:rPr>
          <w:rFonts w:ascii="Times New Roman" w:hAnsi="Times New Roman" w:cs="Times New Roman"/>
          <w:bCs/>
          <w:sz w:val="24"/>
          <w:szCs w:val="24"/>
        </w:rPr>
        <w:t xml:space="preserve">W ramach działań związanych z procedurą „Niebieskie Karty” </w:t>
      </w:r>
      <w:r w:rsidRPr="00AE6CF4">
        <w:rPr>
          <w:rFonts w:ascii="Times New Roman" w:hAnsi="Times New Roman" w:cs="Times New Roman"/>
          <w:b/>
          <w:sz w:val="24"/>
          <w:szCs w:val="24"/>
        </w:rPr>
        <w:t xml:space="preserve">pomocą objętych było </w:t>
      </w:r>
      <w:r w:rsidR="00014EC5" w:rsidRPr="00AE6CF4">
        <w:rPr>
          <w:rFonts w:ascii="Times New Roman" w:hAnsi="Times New Roman" w:cs="Times New Roman"/>
          <w:b/>
          <w:sz w:val="24"/>
          <w:szCs w:val="24"/>
        </w:rPr>
        <w:t>4</w:t>
      </w:r>
      <w:r w:rsidRPr="00AE6CF4">
        <w:rPr>
          <w:rFonts w:ascii="Times New Roman" w:hAnsi="Times New Roman" w:cs="Times New Roman"/>
          <w:b/>
          <w:sz w:val="24"/>
          <w:szCs w:val="24"/>
        </w:rPr>
        <w:t xml:space="preserve"> osób</w:t>
      </w:r>
      <w:r w:rsidR="00B06B1D" w:rsidRPr="00AE6CF4">
        <w:rPr>
          <w:rFonts w:ascii="Times New Roman" w:hAnsi="Times New Roman" w:cs="Times New Roman"/>
          <w:b/>
          <w:sz w:val="24"/>
          <w:szCs w:val="24"/>
        </w:rPr>
        <w:t xml:space="preserve">, w tym </w:t>
      </w:r>
      <w:r w:rsidR="00014EC5" w:rsidRPr="00AE6CF4">
        <w:rPr>
          <w:rFonts w:ascii="Times New Roman" w:hAnsi="Times New Roman" w:cs="Times New Roman"/>
          <w:b/>
          <w:sz w:val="24"/>
          <w:szCs w:val="24"/>
        </w:rPr>
        <w:t>1</w:t>
      </w:r>
      <w:r w:rsidR="00B06B1D" w:rsidRPr="00AE6CF4">
        <w:rPr>
          <w:rFonts w:ascii="Times New Roman" w:hAnsi="Times New Roman" w:cs="Times New Roman"/>
          <w:b/>
          <w:sz w:val="24"/>
          <w:szCs w:val="24"/>
        </w:rPr>
        <w:t xml:space="preserve"> małolet</w:t>
      </w:r>
      <w:r w:rsidR="00014EC5" w:rsidRPr="00AE6CF4">
        <w:rPr>
          <w:rFonts w:ascii="Times New Roman" w:hAnsi="Times New Roman" w:cs="Times New Roman"/>
          <w:b/>
          <w:sz w:val="24"/>
          <w:szCs w:val="24"/>
        </w:rPr>
        <w:t>nie dziecko</w:t>
      </w:r>
      <w:r w:rsidR="00B06B1D" w:rsidRPr="00AE6CF4">
        <w:rPr>
          <w:rFonts w:ascii="Times New Roman" w:hAnsi="Times New Roman" w:cs="Times New Roman"/>
          <w:b/>
          <w:sz w:val="24"/>
          <w:szCs w:val="24"/>
        </w:rPr>
        <w:t>.</w:t>
      </w:r>
    </w:p>
    <w:p w14:paraId="3135C2A6" w14:textId="4FB4F985" w:rsidR="00DD5EDA" w:rsidRPr="00AE6CF4" w:rsidRDefault="00476500" w:rsidP="006E0FA2">
      <w:pPr>
        <w:spacing w:after="0" w:line="360" w:lineRule="auto"/>
        <w:ind w:firstLine="360"/>
        <w:jc w:val="both"/>
        <w:rPr>
          <w:rFonts w:ascii="Times New Roman" w:hAnsi="Times New Roman" w:cs="Times New Roman"/>
          <w:bCs/>
          <w:sz w:val="24"/>
          <w:szCs w:val="24"/>
        </w:rPr>
      </w:pPr>
      <w:r w:rsidRPr="00AE6CF4">
        <w:rPr>
          <w:rFonts w:ascii="Times New Roman" w:hAnsi="Times New Roman" w:cs="Times New Roman"/>
          <w:bCs/>
          <w:sz w:val="24"/>
          <w:szCs w:val="24"/>
        </w:rPr>
        <w:t xml:space="preserve">Odbyło się </w:t>
      </w:r>
      <w:r w:rsidR="00014EC5" w:rsidRPr="00AE6CF4">
        <w:rPr>
          <w:rFonts w:ascii="Times New Roman" w:hAnsi="Times New Roman" w:cs="Times New Roman"/>
          <w:b/>
          <w:sz w:val="24"/>
          <w:szCs w:val="24"/>
        </w:rPr>
        <w:t>29</w:t>
      </w:r>
      <w:r w:rsidRPr="00AE6CF4">
        <w:rPr>
          <w:rFonts w:ascii="Times New Roman" w:hAnsi="Times New Roman" w:cs="Times New Roman"/>
          <w:b/>
          <w:sz w:val="24"/>
          <w:szCs w:val="24"/>
        </w:rPr>
        <w:t xml:space="preserve"> spotkań grup diagnostyczno-pomocowych</w:t>
      </w:r>
      <w:r w:rsidRPr="00AE6CF4">
        <w:rPr>
          <w:rFonts w:ascii="Times New Roman" w:hAnsi="Times New Roman" w:cs="Times New Roman"/>
          <w:bCs/>
          <w:sz w:val="24"/>
          <w:szCs w:val="24"/>
        </w:rPr>
        <w:t xml:space="preserve"> </w:t>
      </w:r>
      <w:r w:rsidR="006E0FA2" w:rsidRPr="00AE6CF4">
        <w:rPr>
          <w:rFonts w:ascii="Times New Roman" w:hAnsi="Times New Roman" w:cs="Times New Roman"/>
          <w:bCs/>
          <w:sz w:val="24"/>
          <w:szCs w:val="24"/>
        </w:rPr>
        <w:t>w tym</w:t>
      </w:r>
      <w:r w:rsidRPr="00AE6CF4">
        <w:rPr>
          <w:rFonts w:ascii="Times New Roman" w:hAnsi="Times New Roman" w:cs="Times New Roman"/>
          <w:bCs/>
          <w:sz w:val="24"/>
          <w:szCs w:val="24"/>
        </w:rPr>
        <w:t xml:space="preserve">: </w:t>
      </w:r>
      <w:r w:rsidR="00014EC5" w:rsidRPr="00AE6CF4">
        <w:rPr>
          <w:rFonts w:ascii="Times New Roman" w:hAnsi="Times New Roman" w:cs="Times New Roman"/>
          <w:b/>
          <w:sz w:val="24"/>
          <w:szCs w:val="24"/>
        </w:rPr>
        <w:t>10</w:t>
      </w:r>
      <w:r w:rsidRPr="00AE6CF4">
        <w:rPr>
          <w:rFonts w:ascii="Times New Roman" w:hAnsi="Times New Roman" w:cs="Times New Roman"/>
          <w:bCs/>
          <w:sz w:val="24"/>
          <w:szCs w:val="24"/>
        </w:rPr>
        <w:t xml:space="preserve"> w związku </w:t>
      </w:r>
      <w:r w:rsidR="006E0FA2" w:rsidRPr="00AE6CF4">
        <w:rPr>
          <w:rFonts w:ascii="Times New Roman" w:hAnsi="Times New Roman" w:cs="Times New Roman"/>
          <w:bCs/>
          <w:sz w:val="24"/>
          <w:szCs w:val="24"/>
        </w:rPr>
        <w:t xml:space="preserve">                              </w:t>
      </w:r>
      <w:r w:rsidRPr="00AE6CF4">
        <w:rPr>
          <w:rFonts w:ascii="Times New Roman" w:hAnsi="Times New Roman" w:cs="Times New Roman"/>
          <w:bCs/>
          <w:sz w:val="24"/>
          <w:szCs w:val="24"/>
        </w:rPr>
        <w:t xml:space="preserve">z prowadzonymi działaniami w ramach NK oraz </w:t>
      </w:r>
      <w:r w:rsidR="00014EC5" w:rsidRPr="00AE6CF4">
        <w:rPr>
          <w:rFonts w:ascii="Times New Roman" w:hAnsi="Times New Roman" w:cs="Times New Roman"/>
          <w:b/>
          <w:sz w:val="24"/>
          <w:szCs w:val="24"/>
        </w:rPr>
        <w:t>19</w:t>
      </w:r>
      <w:r w:rsidRPr="00AE6CF4">
        <w:rPr>
          <w:rFonts w:ascii="Times New Roman" w:hAnsi="Times New Roman" w:cs="Times New Roman"/>
          <w:b/>
          <w:sz w:val="24"/>
          <w:szCs w:val="24"/>
        </w:rPr>
        <w:t xml:space="preserve"> </w:t>
      </w:r>
      <w:r w:rsidRPr="00AE6CF4">
        <w:rPr>
          <w:rFonts w:ascii="Times New Roman" w:hAnsi="Times New Roman" w:cs="Times New Roman"/>
          <w:bCs/>
          <w:sz w:val="24"/>
          <w:szCs w:val="24"/>
        </w:rPr>
        <w:t xml:space="preserve">spotkania w zawiązku z monitoringiem </w:t>
      </w:r>
      <w:r w:rsidR="006E0FA2" w:rsidRPr="00AE6CF4">
        <w:rPr>
          <w:rFonts w:ascii="Times New Roman" w:hAnsi="Times New Roman" w:cs="Times New Roman"/>
          <w:bCs/>
          <w:sz w:val="24"/>
          <w:szCs w:val="24"/>
        </w:rPr>
        <w:t xml:space="preserve">                  </w:t>
      </w:r>
      <w:r w:rsidRPr="00AE6CF4">
        <w:rPr>
          <w:rFonts w:ascii="Times New Roman" w:hAnsi="Times New Roman" w:cs="Times New Roman"/>
          <w:bCs/>
          <w:sz w:val="24"/>
          <w:szCs w:val="24"/>
        </w:rPr>
        <w:t>po zakończeniu procedury NK.</w:t>
      </w:r>
      <w:r w:rsidR="00AD7A57" w:rsidRPr="00AE6CF4">
        <w:rPr>
          <w:rFonts w:ascii="Times New Roman" w:hAnsi="Times New Roman" w:cs="Times New Roman"/>
          <w:bCs/>
          <w:sz w:val="24"/>
          <w:szCs w:val="24"/>
        </w:rPr>
        <w:t xml:space="preserve"> </w:t>
      </w:r>
    </w:p>
    <w:p w14:paraId="566EFF7C" w14:textId="4244C587" w:rsidR="00C564C8" w:rsidRPr="00AE6CF4" w:rsidRDefault="006E0FA2" w:rsidP="00C564C8">
      <w:pPr>
        <w:spacing w:after="0" w:line="360" w:lineRule="auto"/>
        <w:ind w:firstLine="360"/>
        <w:jc w:val="both"/>
        <w:rPr>
          <w:rFonts w:ascii="Times New Roman" w:hAnsi="Times New Roman" w:cs="Times New Roman"/>
          <w:bCs/>
          <w:sz w:val="24"/>
          <w:szCs w:val="24"/>
        </w:rPr>
      </w:pPr>
      <w:r w:rsidRPr="00AE6CF4">
        <w:rPr>
          <w:rFonts w:ascii="Times New Roman" w:hAnsi="Times New Roman" w:cs="Times New Roman"/>
          <w:bCs/>
          <w:sz w:val="24"/>
          <w:szCs w:val="24"/>
        </w:rPr>
        <w:t xml:space="preserve">Z uwagi na ustanie </w:t>
      </w:r>
      <w:r w:rsidR="00AD7A57" w:rsidRPr="00AE6CF4">
        <w:rPr>
          <w:rFonts w:ascii="Times New Roman" w:hAnsi="Times New Roman" w:cs="Times New Roman"/>
          <w:bCs/>
          <w:sz w:val="24"/>
          <w:szCs w:val="24"/>
        </w:rPr>
        <w:t xml:space="preserve">przemocy </w:t>
      </w:r>
      <w:r w:rsidRPr="00AE6CF4">
        <w:rPr>
          <w:rFonts w:ascii="Times New Roman" w:hAnsi="Times New Roman" w:cs="Times New Roman"/>
          <w:bCs/>
          <w:sz w:val="24"/>
          <w:szCs w:val="24"/>
        </w:rPr>
        <w:t xml:space="preserve">domowej </w:t>
      </w:r>
      <w:r w:rsidR="000760A0" w:rsidRPr="00AE6CF4">
        <w:rPr>
          <w:rFonts w:ascii="Times New Roman" w:hAnsi="Times New Roman" w:cs="Times New Roman"/>
          <w:b/>
          <w:sz w:val="24"/>
          <w:szCs w:val="24"/>
        </w:rPr>
        <w:t>zamknięt</w:t>
      </w:r>
      <w:r w:rsidRPr="00AE6CF4">
        <w:rPr>
          <w:rFonts w:ascii="Times New Roman" w:hAnsi="Times New Roman" w:cs="Times New Roman"/>
          <w:b/>
          <w:sz w:val="24"/>
          <w:szCs w:val="24"/>
        </w:rPr>
        <w:t>o</w:t>
      </w:r>
      <w:r w:rsidR="000760A0" w:rsidRPr="00AE6CF4">
        <w:rPr>
          <w:rFonts w:ascii="Times New Roman" w:hAnsi="Times New Roman" w:cs="Times New Roman"/>
          <w:b/>
          <w:sz w:val="24"/>
          <w:szCs w:val="24"/>
        </w:rPr>
        <w:t xml:space="preserve"> </w:t>
      </w:r>
      <w:r w:rsidR="00014EC5" w:rsidRPr="00AE6CF4">
        <w:rPr>
          <w:rFonts w:ascii="Times New Roman" w:hAnsi="Times New Roman" w:cs="Times New Roman"/>
          <w:b/>
          <w:sz w:val="24"/>
          <w:szCs w:val="24"/>
        </w:rPr>
        <w:t>4</w:t>
      </w:r>
      <w:r w:rsidR="000760A0" w:rsidRPr="00AE6CF4">
        <w:rPr>
          <w:rFonts w:ascii="Times New Roman" w:hAnsi="Times New Roman" w:cs="Times New Roman"/>
          <w:b/>
          <w:sz w:val="24"/>
          <w:szCs w:val="24"/>
        </w:rPr>
        <w:t xml:space="preserve"> procedur</w:t>
      </w:r>
      <w:r w:rsidR="000760A0" w:rsidRPr="00AE6CF4">
        <w:rPr>
          <w:rFonts w:ascii="Times New Roman" w:hAnsi="Times New Roman" w:cs="Times New Roman"/>
          <w:bCs/>
          <w:sz w:val="24"/>
          <w:szCs w:val="24"/>
        </w:rPr>
        <w:t xml:space="preserve"> „Niebieskie Karty</w:t>
      </w:r>
      <w:proofErr w:type="gramStart"/>
      <w:r w:rsidR="000760A0" w:rsidRPr="00AE6CF4">
        <w:rPr>
          <w:rFonts w:ascii="Times New Roman" w:hAnsi="Times New Roman" w:cs="Times New Roman"/>
          <w:bCs/>
          <w:sz w:val="24"/>
          <w:szCs w:val="24"/>
        </w:rPr>
        <w:t>”</w:t>
      </w:r>
      <w:r w:rsidR="00476500" w:rsidRPr="00AE6CF4">
        <w:rPr>
          <w:rFonts w:ascii="Times New Roman" w:hAnsi="Times New Roman" w:cs="Times New Roman"/>
          <w:bCs/>
          <w:sz w:val="24"/>
          <w:szCs w:val="24"/>
        </w:rPr>
        <w:t>,</w:t>
      </w:r>
      <w:r w:rsidRPr="00AE6CF4">
        <w:rPr>
          <w:rFonts w:ascii="Times New Roman" w:hAnsi="Times New Roman" w:cs="Times New Roman"/>
          <w:bCs/>
          <w:sz w:val="24"/>
          <w:szCs w:val="24"/>
        </w:rPr>
        <w:t xml:space="preserve">   </w:t>
      </w:r>
      <w:proofErr w:type="gramEnd"/>
      <w:r w:rsidRPr="00AE6CF4">
        <w:rPr>
          <w:rFonts w:ascii="Times New Roman" w:hAnsi="Times New Roman" w:cs="Times New Roman"/>
          <w:bCs/>
          <w:sz w:val="24"/>
          <w:szCs w:val="24"/>
        </w:rPr>
        <w:t xml:space="preserve">                </w:t>
      </w:r>
      <w:r w:rsidR="00476500" w:rsidRPr="00AE6CF4">
        <w:rPr>
          <w:rFonts w:ascii="Times New Roman" w:hAnsi="Times New Roman" w:cs="Times New Roman"/>
          <w:bCs/>
          <w:sz w:val="24"/>
          <w:szCs w:val="24"/>
        </w:rPr>
        <w:t xml:space="preserve"> w których nadal prowadzony jest ustawowy obowiązek monitoringu.</w:t>
      </w:r>
    </w:p>
    <w:p w14:paraId="34559253" w14:textId="77777777" w:rsidR="00EE16C9" w:rsidRPr="00437A2F" w:rsidRDefault="00EE16C9" w:rsidP="00EE16C9">
      <w:pPr>
        <w:spacing w:after="0" w:line="360" w:lineRule="auto"/>
        <w:jc w:val="both"/>
        <w:rPr>
          <w:rFonts w:ascii="Times New Roman" w:hAnsi="Times New Roman" w:cs="Times New Roman"/>
          <w:b/>
          <w:bCs/>
          <w:sz w:val="24"/>
          <w:szCs w:val="24"/>
        </w:rPr>
      </w:pPr>
    </w:p>
    <w:p w14:paraId="0A26504E" w14:textId="0DE34E16" w:rsidR="0052752C" w:rsidRPr="00437A2F" w:rsidRDefault="007A4B4C" w:rsidP="0052752C">
      <w:pPr>
        <w:pStyle w:val="Akapitzlist"/>
        <w:numPr>
          <w:ilvl w:val="0"/>
          <w:numId w:val="19"/>
        </w:numPr>
        <w:spacing w:after="0" w:line="360" w:lineRule="auto"/>
        <w:jc w:val="both"/>
        <w:rPr>
          <w:rFonts w:ascii="Times New Roman" w:hAnsi="Times New Roman" w:cs="Times New Roman"/>
          <w:b/>
          <w:bCs/>
          <w:sz w:val="24"/>
          <w:szCs w:val="24"/>
        </w:rPr>
      </w:pPr>
      <w:r w:rsidRPr="00437A2F">
        <w:rPr>
          <w:rFonts w:ascii="Times New Roman" w:hAnsi="Times New Roman" w:cs="Times New Roman"/>
          <w:b/>
          <w:bCs/>
          <w:sz w:val="24"/>
          <w:szCs w:val="24"/>
        </w:rPr>
        <w:t>Działalność Klubu Seniora w Gminie Rybczewice</w:t>
      </w:r>
    </w:p>
    <w:p w14:paraId="630D2D28" w14:textId="77777777" w:rsidR="00EE16C9" w:rsidRPr="00437A2F" w:rsidRDefault="00EE16C9" w:rsidP="00EE16C9">
      <w:pPr>
        <w:spacing w:after="0" w:line="360" w:lineRule="auto"/>
        <w:jc w:val="both"/>
        <w:rPr>
          <w:rFonts w:ascii="Times New Roman" w:hAnsi="Times New Roman" w:cs="Times New Roman"/>
          <w:b/>
          <w:bCs/>
          <w:sz w:val="24"/>
          <w:szCs w:val="24"/>
        </w:rPr>
      </w:pPr>
    </w:p>
    <w:p w14:paraId="62FE7A2C" w14:textId="635AB371" w:rsidR="000B0CF3" w:rsidRPr="00437A2F" w:rsidRDefault="002445AF" w:rsidP="00FA1760">
      <w:pPr>
        <w:spacing w:after="0" w:line="360" w:lineRule="auto"/>
        <w:ind w:firstLine="709"/>
        <w:jc w:val="both"/>
        <w:rPr>
          <w:rFonts w:ascii="Times New Roman" w:eastAsia="Times New Roman" w:hAnsi="Times New Roman" w:cs="Times New Roman"/>
          <w:sz w:val="24"/>
          <w:szCs w:val="24"/>
          <w:lang w:eastAsia="pl-PL"/>
        </w:rPr>
      </w:pPr>
      <w:r w:rsidRPr="00437A2F">
        <w:rPr>
          <w:rFonts w:ascii="Times New Roman" w:hAnsi="Times New Roman" w:cs="Times New Roman"/>
          <w:sz w:val="24"/>
          <w:szCs w:val="24"/>
        </w:rPr>
        <w:t>Funkcjon</w:t>
      </w:r>
      <w:r w:rsidR="00BA6765" w:rsidRPr="00437A2F">
        <w:rPr>
          <w:rFonts w:ascii="Times New Roman" w:hAnsi="Times New Roman" w:cs="Times New Roman"/>
          <w:sz w:val="24"/>
          <w:szCs w:val="24"/>
        </w:rPr>
        <w:t>owanie</w:t>
      </w:r>
      <w:r w:rsidRPr="00437A2F">
        <w:rPr>
          <w:rFonts w:ascii="Times New Roman" w:hAnsi="Times New Roman" w:cs="Times New Roman"/>
          <w:sz w:val="24"/>
          <w:szCs w:val="24"/>
        </w:rPr>
        <w:t xml:space="preserve"> </w:t>
      </w:r>
      <w:r w:rsidR="000B0CF3" w:rsidRPr="00437A2F">
        <w:rPr>
          <w:rFonts w:ascii="Times New Roman" w:hAnsi="Times New Roman" w:cs="Times New Roman"/>
          <w:sz w:val="24"/>
          <w:szCs w:val="24"/>
        </w:rPr>
        <w:t>Klub</w:t>
      </w:r>
      <w:r w:rsidR="00BA6765" w:rsidRPr="00437A2F">
        <w:rPr>
          <w:rFonts w:ascii="Times New Roman" w:hAnsi="Times New Roman" w:cs="Times New Roman"/>
          <w:sz w:val="24"/>
          <w:szCs w:val="24"/>
        </w:rPr>
        <w:t>u</w:t>
      </w:r>
      <w:r w:rsidR="000B0CF3" w:rsidRPr="00437A2F">
        <w:rPr>
          <w:rFonts w:ascii="Times New Roman" w:hAnsi="Times New Roman" w:cs="Times New Roman"/>
          <w:sz w:val="24"/>
          <w:szCs w:val="24"/>
        </w:rPr>
        <w:t xml:space="preserve"> Seniora </w:t>
      </w:r>
      <w:r w:rsidRPr="00437A2F">
        <w:rPr>
          <w:rFonts w:ascii="Times New Roman" w:hAnsi="Times New Roman" w:cs="Times New Roman"/>
          <w:sz w:val="24"/>
          <w:szCs w:val="24"/>
        </w:rPr>
        <w:t>z</w:t>
      </w:r>
      <w:r w:rsidR="000B0CF3" w:rsidRPr="00437A2F">
        <w:rPr>
          <w:rFonts w:ascii="Times New Roman" w:hAnsi="Times New Roman" w:cs="Times New Roman"/>
          <w:sz w:val="24"/>
          <w:szCs w:val="24"/>
        </w:rPr>
        <w:t xml:space="preserve"> siedzib</w:t>
      </w:r>
      <w:r w:rsidRPr="00437A2F">
        <w:rPr>
          <w:rFonts w:ascii="Times New Roman" w:hAnsi="Times New Roman" w:cs="Times New Roman"/>
          <w:sz w:val="24"/>
          <w:szCs w:val="24"/>
        </w:rPr>
        <w:t>ą</w:t>
      </w:r>
      <w:r w:rsidR="000B0CF3" w:rsidRPr="00437A2F">
        <w:rPr>
          <w:rFonts w:ascii="Times New Roman" w:hAnsi="Times New Roman" w:cs="Times New Roman"/>
          <w:sz w:val="24"/>
          <w:szCs w:val="24"/>
        </w:rPr>
        <w:t xml:space="preserve"> w Dworze w Rybczewicach</w:t>
      </w:r>
      <w:r w:rsidRPr="00437A2F">
        <w:rPr>
          <w:rFonts w:ascii="Times New Roman" w:hAnsi="Times New Roman" w:cs="Times New Roman"/>
          <w:sz w:val="24"/>
          <w:szCs w:val="24"/>
        </w:rPr>
        <w:t xml:space="preserve"> </w:t>
      </w:r>
      <w:r w:rsidR="001243A3" w:rsidRPr="00437A2F">
        <w:rPr>
          <w:rFonts w:ascii="Times New Roman" w:hAnsi="Times New Roman" w:cs="Times New Roman"/>
          <w:sz w:val="24"/>
          <w:szCs w:val="24"/>
        </w:rPr>
        <w:t xml:space="preserve">wynika </w:t>
      </w:r>
      <w:r w:rsidR="00BA6765" w:rsidRPr="00437A2F">
        <w:rPr>
          <w:rFonts w:ascii="Times New Roman" w:hAnsi="Times New Roman" w:cs="Times New Roman"/>
          <w:sz w:val="24"/>
          <w:szCs w:val="24"/>
        </w:rPr>
        <w:t xml:space="preserve">                  </w:t>
      </w:r>
      <w:r w:rsidR="001243A3" w:rsidRPr="00437A2F">
        <w:rPr>
          <w:rFonts w:ascii="Times New Roman" w:hAnsi="Times New Roman" w:cs="Times New Roman"/>
          <w:sz w:val="24"/>
          <w:szCs w:val="24"/>
        </w:rPr>
        <w:t>z</w:t>
      </w:r>
      <w:r w:rsidRPr="00437A2F">
        <w:rPr>
          <w:rFonts w:ascii="Times New Roman" w:hAnsi="Times New Roman" w:cs="Times New Roman"/>
          <w:sz w:val="24"/>
          <w:szCs w:val="24"/>
        </w:rPr>
        <w:t xml:space="preserve"> ciągłości umowy realizowane</w:t>
      </w:r>
      <w:r w:rsidR="001243A3" w:rsidRPr="00437A2F">
        <w:rPr>
          <w:rFonts w:ascii="Times New Roman" w:hAnsi="Times New Roman" w:cs="Times New Roman"/>
          <w:sz w:val="24"/>
          <w:szCs w:val="24"/>
        </w:rPr>
        <w:t>j</w:t>
      </w:r>
      <w:r w:rsidRPr="00437A2F">
        <w:rPr>
          <w:rFonts w:ascii="Times New Roman" w:hAnsi="Times New Roman" w:cs="Times New Roman"/>
          <w:sz w:val="24"/>
          <w:szCs w:val="24"/>
        </w:rPr>
        <w:t xml:space="preserve"> w ramach </w:t>
      </w:r>
      <w:r w:rsidR="001243A3" w:rsidRPr="00437A2F">
        <w:rPr>
          <w:rFonts w:ascii="Times New Roman" w:hAnsi="Times New Roman" w:cs="Times New Roman"/>
          <w:sz w:val="24"/>
          <w:szCs w:val="24"/>
        </w:rPr>
        <w:t>P</w:t>
      </w:r>
      <w:r w:rsidRPr="00437A2F">
        <w:rPr>
          <w:rFonts w:ascii="Times New Roman" w:hAnsi="Times New Roman" w:cs="Times New Roman"/>
          <w:sz w:val="24"/>
          <w:szCs w:val="24"/>
        </w:rPr>
        <w:t>rojektu</w:t>
      </w:r>
      <w:r w:rsidR="001243A3" w:rsidRPr="00437A2F">
        <w:rPr>
          <w:rFonts w:ascii="Times New Roman" w:hAnsi="Times New Roman" w:cs="Times New Roman"/>
          <w:sz w:val="24"/>
          <w:szCs w:val="24"/>
        </w:rPr>
        <w:t xml:space="preserve"> Dofinansowanego z Funduszy </w:t>
      </w:r>
      <w:r w:rsidRPr="00437A2F">
        <w:rPr>
          <w:rFonts w:ascii="Times New Roman" w:eastAsia="Times New Roman" w:hAnsi="Times New Roman" w:cs="Times New Roman"/>
          <w:sz w:val="24"/>
          <w:szCs w:val="24"/>
          <w:lang w:eastAsia="pl-PL"/>
        </w:rPr>
        <w:t>Europejski</w:t>
      </w:r>
      <w:r w:rsidR="001243A3" w:rsidRPr="00437A2F">
        <w:rPr>
          <w:rFonts w:ascii="Times New Roman" w:eastAsia="Times New Roman" w:hAnsi="Times New Roman" w:cs="Times New Roman"/>
          <w:sz w:val="24"/>
          <w:szCs w:val="24"/>
          <w:lang w:eastAsia="pl-PL"/>
        </w:rPr>
        <w:t>ch</w:t>
      </w:r>
      <w:r w:rsidRPr="00437A2F">
        <w:rPr>
          <w:rFonts w:ascii="Times New Roman" w:eastAsia="Times New Roman" w:hAnsi="Times New Roman" w:cs="Times New Roman"/>
          <w:sz w:val="24"/>
          <w:szCs w:val="24"/>
          <w:lang w:eastAsia="pl-PL"/>
        </w:rPr>
        <w:t xml:space="preserve"> Regionalnego Programu Operacyjnego Województwa Lubelskiego na lata 2014-2020</w:t>
      </w:r>
      <w:r w:rsidRPr="00437A2F">
        <w:rPr>
          <w:rFonts w:ascii="Times New Roman" w:eastAsia="Times New Roman" w:hAnsi="Times New Roman" w:cs="Times New Roman"/>
          <w:b/>
          <w:sz w:val="24"/>
          <w:szCs w:val="24"/>
          <w:lang w:eastAsia="pl-PL"/>
        </w:rPr>
        <w:t xml:space="preserve"> </w:t>
      </w:r>
      <w:r w:rsidRPr="00437A2F">
        <w:rPr>
          <w:rFonts w:ascii="Times New Roman" w:eastAsia="Times New Roman" w:hAnsi="Times New Roman" w:cs="Times New Roman"/>
          <w:sz w:val="24"/>
          <w:szCs w:val="24"/>
          <w:lang w:eastAsia="pl-PL"/>
        </w:rPr>
        <w:t>O</w:t>
      </w:r>
      <w:r w:rsidR="001243A3" w:rsidRPr="00437A2F">
        <w:rPr>
          <w:rFonts w:ascii="Times New Roman" w:eastAsia="Times New Roman" w:hAnsi="Times New Roman" w:cs="Times New Roman"/>
          <w:sz w:val="24"/>
          <w:szCs w:val="24"/>
          <w:lang w:eastAsia="pl-PL"/>
        </w:rPr>
        <w:t>ś</w:t>
      </w:r>
      <w:r w:rsidRPr="00437A2F">
        <w:rPr>
          <w:rFonts w:ascii="Times New Roman" w:eastAsia="Times New Roman" w:hAnsi="Times New Roman" w:cs="Times New Roman"/>
          <w:sz w:val="24"/>
          <w:szCs w:val="24"/>
          <w:lang w:eastAsia="pl-PL"/>
        </w:rPr>
        <w:t xml:space="preserve"> Priorytetow</w:t>
      </w:r>
      <w:r w:rsidR="001243A3" w:rsidRPr="00437A2F">
        <w:rPr>
          <w:rFonts w:ascii="Times New Roman" w:eastAsia="Times New Roman" w:hAnsi="Times New Roman" w:cs="Times New Roman"/>
          <w:sz w:val="24"/>
          <w:szCs w:val="24"/>
          <w:lang w:eastAsia="pl-PL"/>
        </w:rPr>
        <w:t>a</w:t>
      </w:r>
      <w:r w:rsidRPr="00437A2F">
        <w:rPr>
          <w:rFonts w:ascii="Times New Roman" w:eastAsia="Times New Roman" w:hAnsi="Times New Roman" w:cs="Times New Roman"/>
          <w:sz w:val="24"/>
          <w:szCs w:val="24"/>
          <w:lang w:eastAsia="pl-PL"/>
        </w:rPr>
        <w:t>: 11 Włączenie społeczne, Działanie:11.2 Usługi społeczne i zdrowotne.</w:t>
      </w:r>
    </w:p>
    <w:p w14:paraId="42B5146F" w14:textId="42865AD7" w:rsidR="00501023" w:rsidRPr="003E473F" w:rsidRDefault="002445AF" w:rsidP="00FA1760">
      <w:pPr>
        <w:spacing w:after="0" w:line="360" w:lineRule="auto"/>
        <w:ind w:firstLine="709"/>
        <w:jc w:val="both"/>
        <w:rPr>
          <w:rFonts w:ascii="Times New Roman" w:eastAsia="Times New Roman" w:hAnsi="Times New Roman" w:cs="Times New Roman"/>
          <w:sz w:val="24"/>
          <w:szCs w:val="24"/>
          <w:lang w:eastAsia="pl-PL"/>
        </w:rPr>
      </w:pPr>
      <w:r w:rsidRPr="00437A2F">
        <w:rPr>
          <w:rFonts w:ascii="Times New Roman" w:eastAsia="Times New Roman" w:hAnsi="Times New Roman" w:cs="Times New Roman"/>
          <w:sz w:val="24"/>
          <w:szCs w:val="24"/>
          <w:lang w:eastAsia="pl-PL"/>
        </w:rPr>
        <w:t xml:space="preserve">Podejmowane działania wynikające z ciągłości projektu realizowane w Klubie </w:t>
      </w:r>
      <w:r w:rsidR="00014EC5">
        <w:rPr>
          <w:rFonts w:ascii="Times New Roman" w:eastAsia="Times New Roman" w:hAnsi="Times New Roman" w:cs="Times New Roman"/>
          <w:sz w:val="24"/>
          <w:szCs w:val="24"/>
          <w:lang w:eastAsia="pl-PL"/>
        </w:rPr>
        <w:br/>
      </w:r>
      <w:r w:rsidRPr="00437A2F">
        <w:rPr>
          <w:rFonts w:ascii="Times New Roman" w:eastAsia="Times New Roman" w:hAnsi="Times New Roman" w:cs="Times New Roman"/>
          <w:sz w:val="24"/>
          <w:szCs w:val="24"/>
          <w:lang w:eastAsia="pl-PL"/>
        </w:rPr>
        <w:t xml:space="preserve">są finansowane ze środków własnych Gminy. W roku </w:t>
      </w:r>
      <w:r w:rsidRPr="00AE6CF4">
        <w:rPr>
          <w:rFonts w:ascii="Times New Roman" w:eastAsia="Times New Roman" w:hAnsi="Times New Roman" w:cs="Times New Roman"/>
          <w:sz w:val="24"/>
          <w:szCs w:val="24"/>
          <w:lang w:eastAsia="pl-PL"/>
        </w:rPr>
        <w:t>202</w:t>
      </w:r>
      <w:r w:rsidR="00014EC5" w:rsidRPr="00AE6CF4">
        <w:rPr>
          <w:rFonts w:ascii="Times New Roman" w:eastAsia="Times New Roman" w:hAnsi="Times New Roman" w:cs="Times New Roman"/>
          <w:sz w:val="24"/>
          <w:szCs w:val="24"/>
          <w:lang w:eastAsia="pl-PL"/>
        </w:rPr>
        <w:t>5</w:t>
      </w:r>
      <w:r w:rsidRPr="00437A2F">
        <w:rPr>
          <w:rFonts w:ascii="Times New Roman" w:eastAsia="Times New Roman" w:hAnsi="Times New Roman" w:cs="Times New Roman"/>
          <w:sz w:val="24"/>
          <w:szCs w:val="24"/>
          <w:lang w:eastAsia="pl-PL"/>
        </w:rPr>
        <w:t xml:space="preserve"> </w:t>
      </w:r>
      <w:r w:rsidR="00501023" w:rsidRPr="00437A2F">
        <w:rPr>
          <w:rFonts w:ascii="Times New Roman" w:eastAsia="Times New Roman" w:hAnsi="Times New Roman" w:cs="Times New Roman"/>
          <w:sz w:val="24"/>
          <w:szCs w:val="24"/>
          <w:lang w:eastAsia="pl-PL"/>
        </w:rPr>
        <w:t xml:space="preserve">wyniosły: </w:t>
      </w:r>
      <w:r w:rsidR="00AE6CF4">
        <w:rPr>
          <w:rFonts w:ascii="Times New Roman" w:eastAsia="Times New Roman" w:hAnsi="Times New Roman" w:cs="Times New Roman"/>
          <w:b/>
          <w:bCs/>
          <w:sz w:val="24"/>
          <w:szCs w:val="24"/>
          <w:lang w:eastAsia="pl-PL"/>
        </w:rPr>
        <w:t>40 775,40</w:t>
      </w:r>
      <w:r w:rsidR="00501023" w:rsidRPr="00437A2F">
        <w:rPr>
          <w:rFonts w:ascii="Times New Roman" w:eastAsia="Times New Roman" w:hAnsi="Times New Roman" w:cs="Times New Roman"/>
          <w:b/>
          <w:bCs/>
          <w:sz w:val="24"/>
          <w:szCs w:val="24"/>
          <w:lang w:eastAsia="pl-PL"/>
        </w:rPr>
        <w:t xml:space="preserve"> zł</w:t>
      </w:r>
      <w:r w:rsidR="00501023" w:rsidRPr="00437A2F">
        <w:rPr>
          <w:rFonts w:ascii="Times New Roman" w:eastAsia="Times New Roman" w:hAnsi="Times New Roman" w:cs="Times New Roman"/>
          <w:sz w:val="24"/>
          <w:szCs w:val="24"/>
          <w:lang w:eastAsia="pl-PL"/>
        </w:rPr>
        <w:t xml:space="preserve">. Tą formą wsparcia objętych było </w:t>
      </w:r>
      <w:r w:rsidR="008F3A6D" w:rsidRPr="003E473F">
        <w:rPr>
          <w:rFonts w:ascii="Times New Roman" w:eastAsia="Times New Roman" w:hAnsi="Times New Roman" w:cs="Times New Roman"/>
          <w:sz w:val="24"/>
          <w:szCs w:val="24"/>
          <w:lang w:eastAsia="pl-PL"/>
        </w:rPr>
        <w:t>2</w:t>
      </w:r>
      <w:r w:rsidR="003E473F" w:rsidRPr="003E473F">
        <w:rPr>
          <w:rFonts w:ascii="Times New Roman" w:eastAsia="Times New Roman" w:hAnsi="Times New Roman" w:cs="Times New Roman"/>
          <w:sz w:val="24"/>
          <w:szCs w:val="24"/>
          <w:lang w:eastAsia="pl-PL"/>
        </w:rPr>
        <w:t>8</w:t>
      </w:r>
      <w:r w:rsidR="00501023" w:rsidRPr="003E473F">
        <w:rPr>
          <w:rFonts w:ascii="Times New Roman" w:eastAsia="Times New Roman" w:hAnsi="Times New Roman" w:cs="Times New Roman"/>
          <w:sz w:val="24"/>
          <w:szCs w:val="24"/>
          <w:lang w:eastAsia="pl-PL"/>
        </w:rPr>
        <w:t xml:space="preserve"> seniorów.  Zajęcia odbywały się dwa razy w tygodniu po 6 godzin. Nad przebiegiem zajęć i warsztatów czuwał zatrudniony animator klubu, który jednocześnie realizował zajęcia z </w:t>
      </w:r>
      <w:proofErr w:type="spellStart"/>
      <w:r w:rsidR="00501023" w:rsidRPr="003E473F">
        <w:rPr>
          <w:rFonts w:ascii="Times New Roman" w:eastAsia="Times New Roman" w:hAnsi="Times New Roman" w:cs="Times New Roman"/>
          <w:sz w:val="24"/>
          <w:szCs w:val="24"/>
          <w:lang w:eastAsia="pl-PL"/>
        </w:rPr>
        <w:t>ludoterapii</w:t>
      </w:r>
      <w:proofErr w:type="spellEnd"/>
      <w:r w:rsidR="00501023" w:rsidRPr="003E473F">
        <w:rPr>
          <w:rFonts w:ascii="Times New Roman" w:eastAsia="Times New Roman" w:hAnsi="Times New Roman" w:cs="Times New Roman"/>
          <w:sz w:val="24"/>
          <w:szCs w:val="24"/>
          <w:lang w:eastAsia="pl-PL"/>
        </w:rPr>
        <w:t>, muzykoterapii, zajęć kulinarnych, arteterapii</w:t>
      </w:r>
      <w:r w:rsidR="001243A3" w:rsidRPr="003E473F">
        <w:rPr>
          <w:rFonts w:ascii="Times New Roman" w:eastAsia="Times New Roman" w:hAnsi="Times New Roman" w:cs="Times New Roman"/>
          <w:sz w:val="24"/>
          <w:szCs w:val="24"/>
          <w:lang w:eastAsia="pl-PL"/>
        </w:rPr>
        <w:t xml:space="preserve"> – </w:t>
      </w:r>
      <w:r w:rsidR="003E473F" w:rsidRPr="003E473F">
        <w:rPr>
          <w:rFonts w:ascii="Times New Roman" w:eastAsia="Times New Roman" w:hAnsi="Times New Roman" w:cs="Times New Roman"/>
          <w:sz w:val="24"/>
          <w:szCs w:val="24"/>
          <w:lang w:eastAsia="pl-PL"/>
        </w:rPr>
        <w:t>606</w:t>
      </w:r>
      <w:r w:rsidR="001243A3" w:rsidRPr="003E473F">
        <w:rPr>
          <w:rFonts w:ascii="Times New Roman" w:eastAsia="Times New Roman" w:hAnsi="Times New Roman" w:cs="Times New Roman"/>
          <w:sz w:val="24"/>
          <w:szCs w:val="24"/>
          <w:lang w:eastAsia="pl-PL"/>
        </w:rPr>
        <w:t xml:space="preserve"> godz.</w:t>
      </w:r>
      <w:r w:rsidR="00501023" w:rsidRPr="003E473F">
        <w:rPr>
          <w:rFonts w:ascii="Times New Roman" w:eastAsia="Times New Roman" w:hAnsi="Times New Roman" w:cs="Times New Roman"/>
          <w:sz w:val="24"/>
          <w:szCs w:val="24"/>
          <w:lang w:eastAsia="pl-PL"/>
        </w:rPr>
        <w:t xml:space="preserve"> Ponadto odbyły się zajęcia prowadzone przez zatrudnionych specjalistów:</w:t>
      </w:r>
    </w:p>
    <w:p w14:paraId="4BDD8059" w14:textId="77777777" w:rsidR="00A31418" w:rsidRPr="003E473F" w:rsidRDefault="00501023" w:rsidP="00FA1760">
      <w:pPr>
        <w:spacing w:after="0" w:line="360" w:lineRule="auto"/>
        <w:ind w:firstLine="709"/>
        <w:jc w:val="both"/>
        <w:rPr>
          <w:rFonts w:ascii="Times New Roman" w:eastAsia="Times New Roman" w:hAnsi="Times New Roman" w:cs="Times New Roman"/>
          <w:sz w:val="24"/>
          <w:szCs w:val="24"/>
          <w:lang w:eastAsia="pl-PL"/>
        </w:rPr>
      </w:pPr>
      <w:r w:rsidRPr="003E473F">
        <w:rPr>
          <w:rFonts w:ascii="Times New Roman" w:eastAsia="Times New Roman" w:hAnsi="Times New Roman" w:cs="Times New Roman"/>
          <w:sz w:val="24"/>
          <w:szCs w:val="24"/>
          <w:lang w:eastAsia="pl-PL"/>
        </w:rPr>
        <w:t xml:space="preserve">- gimnastyka dla seniorów </w:t>
      </w:r>
      <w:r w:rsidR="00465175" w:rsidRPr="003E473F">
        <w:rPr>
          <w:rFonts w:ascii="Times New Roman" w:eastAsia="Times New Roman" w:hAnsi="Times New Roman" w:cs="Times New Roman"/>
          <w:sz w:val="24"/>
          <w:szCs w:val="24"/>
          <w:lang w:eastAsia="pl-PL"/>
        </w:rPr>
        <w:t>–</w:t>
      </w:r>
      <w:r w:rsidRPr="003E473F">
        <w:rPr>
          <w:rFonts w:ascii="Times New Roman" w:eastAsia="Times New Roman" w:hAnsi="Times New Roman" w:cs="Times New Roman"/>
          <w:sz w:val="24"/>
          <w:szCs w:val="24"/>
          <w:lang w:eastAsia="pl-PL"/>
        </w:rPr>
        <w:t xml:space="preserve"> </w:t>
      </w:r>
      <w:r w:rsidR="00465175" w:rsidRPr="003E473F">
        <w:rPr>
          <w:rFonts w:ascii="Times New Roman" w:eastAsia="Times New Roman" w:hAnsi="Times New Roman" w:cs="Times New Roman"/>
          <w:sz w:val="24"/>
          <w:szCs w:val="24"/>
          <w:lang w:eastAsia="pl-PL"/>
        </w:rPr>
        <w:t>20 godz.</w:t>
      </w:r>
      <w:r w:rsidR="00A31418" w:rsidRPr="003E473F">
        <w:rPr>
          <w:rFonts w:ascii="Times New Roman" w:eastAsia="Times New Roman" w:hAnsi="Times New Roman" w:cs="Times New Roman"/>
          <w:sz w:val="24"/>
          <w:szCs w:val="24"/>
          <w:lang w:eastAsia="pl-PL"/>
        </w:rPr>
        <w:t>,</w:t>
      </w:r>
    </w:p>
    <w:p w14:paraId="6015B083" w14:textId="2D0D1F56" w:rsidR="00A31418" w:rsidRPr="003E473F" w:rsidRDefault="00A31418" w:rsidP="00FA1760">
      <w:pPr>
        <w:spacing w:after="0" w:line="360" w:lineRule="auto"/>
        <w:ind w:firstLine="709"/>
        <w:jc w:val="both"/>
        <w:rPr>
          <w:rFonts w:ascii="Times New Roman" w:eastAsia="Times New Roman" w:hAnsi="Times New Roman" w:cs="Times New Roman"/>
          <w:sz w:val="24"/>
          <w:szCs w:val="24"/>
          <w:lang w:eastAsia="pl-PL"/>
        </w:rPr>
      </w:pPr>
      <w:r w:rsidRPr="003E473F">
        <w:rPr>
          <w:rFonts w:ascii="Times New Roman" w:eastAsia="Times New Roman" w:hAnsi="Times New Roman" w:cs="Times New Roman"/>
          <w:sz w:val="24"/>
          <w:szCs w:val="24"/>
          <w:lang w:eastAsia="pl-PL"/>
        </w:rPr>
        <w:t xml:space="preserve">- warsztaty kosmetyczne – </w:t>
      </w:r>
      <w:r w:rsidR="00437A2F" w:rsidRPr="003E473F">
        <w:rPr>
          <w:rFonts w:ascii="Times New Roman" w:eastAsia="Times New Roman" w:hAnsi="Times New Roman" w:cs="Times New Roman"/>
          <w:sz w:val="24"/>
          <w:szCs w:val="24"/>
          <w:lang w:eastAsia="pl-PL"/>
        </w:rPr>
        <w:t>24</w:t>
      </w:r>
      <w:r w:rsidRPr="003E473F">
        <w:rPr>
          <w:rFonts w:ascii="Times New Roman" w:eastAsia="Times New Roman" w:hAnsi="Times New Roman" w:cs="Times New Roman"/>
          <w:sz w:val="24"/>
          <w:szCs w:val="24"/>
          <w:lang w:eastAsia="pl-PL"/>
        </w:rPr>
        <w:t xml:space="preserve"> </w:t>
      </w:r>
      <w:proofErr w:type="gramStart"/>
      <w:r w:rsidRPr="003E473F">
        <w:rPr>
          <w:rFonts w:ascii="Times New Roman" w:eastAsia="Times New Roman" w:hAnsi="Times New Roman" w:cs="Times New Roman"/>
          <w:sz w:val="24"/>
          <w:szCs w:val="24"/>
          <w:lang w:eastAsia="pl-PL"/>
        </w:rPr>
        <w:t>godz..</w:t>
      </w:r>
      <w:proofErr w:type="gramEnd"/>
      <w:r w:rsidRPr="003E473F">
        <w:rPr>
          <w:rFonts w:ascii="Times New Roman" w:eastAsia="Times New Roman" w:hAnsi="Times New Roman" w:cs="Times New Roman"/>
          <w:sz w:val="24"/>
          <w:szCs w:val="24"/>
          <w:lang w:eastAsia="pl-PL"/>
        </w:rPr>
        <w:t>,</w:t>
      </w:r>
    </w:p>
    <w:p w14:paraId="745B98B0" w14:textId="71E222C0" w:rsidR="002445AF" w:rsidRPr="003E473F" w:rsidRDefault="00A31418" w:rsidP="00FA1760">
      <w:pPr>
        <w:spacing w:after="0" w:line="360" w:lineRule="auto"/>
        <w:ind w:firstLine="709"/>
        <w:jc w:val="both"/>
        <w:rPr>
          <w:rFonts w:ascii="Times New Roman" w:eastAsia="Times New Roman" w:hAnsi="Times New Roman" w:cs="Times New Roman"/>
          <w:sz w:val="24"/>
          <w:szCs w:val="24"/>
          <w:lang w:eastAsia="pl-PL"/>
        </w:rPr>
      </w:pPr>
      <w:r w:rsidRPr="003E473F">
        <w:rPr>
          <w:rFonts w:ascii="Times New Roman" w:eastAsia="Times New Roman" w:hAnsi="Times New Roman" w:cs="Times New Roman"/>
          <w:sz w:val="24"/>
          <w:szCs w:val="24"/>
          <w:lang w:eastAsia="pl-PL"/>
        </w:rPr>
        <w:t xml:space="preserve">- zajęcia </w:t>
      </w:r>
      <w:proofErr w:type="spellStart"/>
      <w:r w:rsidRPr="003E473F">
        <w:rPr>
          <w:rFonts w:ascii="Times New Roman" w:eastAsia="Times New Roman" w:hAnsi="Times New Roman" w:cs="Times New Roman"/>
          <w:sz w:val="24"/>
          <w:szCs w:val="24"/>
          <w:lang w:eastAsia="pl-PL"/>
        </w:rPr>
        <w:t>profilaktyczno</w:t>
      </w:r>
      <w:proofErr w:type="spellEnd"/>
      <w:r w:rsidRPr="003E473F">
        <w:rPr>
          <w:rFonts w:ascii="Times New Roman" w:eastAsia="Times New Roman" w:hAnsi="Times New Roman" w:cs="Times New Roman"/>
          <w:sz w:val="24"/>
          <w:szCs w:val="24"/>
          <w:lang w:eastAsia="pl-PL"/>
        </w:rPr>
        <w:t xml:space="preserve"> – zdrowotne – 2</w:t>
      </w:r>
      <w:r w:rsidR="00437A2F" w:rsidRPr="003E473F">
        <w:rPr>
          <w:rFonts w:ascii="Times New Roman" w:eastAsia="Times New Roman" w:hAnsi="Times New Roman" w:cs="Times New Roman"/>
          <w:sz w:val="24"/>
          <w:szCs w:val="24"/>
          <w:lang w:eastAsia="pl-PL"/>
        </w:rPr>
        <w:t>5</w:t>
      </w:r>
      <w:r w:rsidRPr="003E473F">
        <w:rPr>
          <w:rFonts w:ascii="Times New Roman" w:eastAsia="Times New Roman" w:hAnsi="Times New Roman" w:cs="Times New Roman"/>
          <w:sz w:val="24"/>
          <w:szCs w:val="24"/>
          <w:lang w:eastAsia="pl-PL"/>
        </w:rPr>
        <w:t xml:space="preserve"> godz.</w:t>
      </w:r>
      <w:r w:rsidR="00501023" w:rsidRPr="003E473F">
        <w:rPr>
          <w:rFonts w:ascii="Times New Roman" w:eastAsia="Times New Roman" w:hAnsi="Times New Roman" w:cs="Times New Roman"/>
          <w:sz w:val="24"/>
          <w:szCs w:val="24"/>
          <w:lang w:eastAsia="pl-PL"/>
        </w:rPr>
        <w:t xml:space="preserve"> </w:t>
      </w:r>
    </w:p>
    <w:p w14:paraId="1D8BF67B" w14:textId="5B74E9BF" w:rsidR="0052752C" w:rsidRPr="00847FCE" w:rsidRDefault="0052752C" w:rsidP="0052752C">
      <w:pPr>
        <w:spacing w:after="0" w:line="360" w:lineRule="auto"/>
        <w:jc w:val="both"/>
        <w:rPr>
          <w:rFonts w:ascii="Times New Roman" w:eastAsia="Times New Roman" w:hAnsi="Times New Roman" w:cs="Times New Roman"/>
          <w:color w:val="FF0000"/>
          <w:sz w:val="24"/>
          <w:szCs w:val="24"/>
          <w:lang w:eastAsia="pl-PL"/>
        </w:rPr>
      </w:pPr>
    </w:p>
    <w:p w14:paraId="184B18F8" w14:textId="65410527" w:rsidR="0052752C" w:rsidRPr="00672537" w:rsidRDefault="0052752C" w:rsidP="0052752C">
      <w:pPr>
        <w:pStyle w:val="Akapitzlist"/>
        <w:numPr>
          <w:ilvl w:val="0"/>
          <w:numId w:val="19"/>
        </w:numPr>
        <w:spacing w:after="0" w:line="360" w:lineRule="auto"/>
        <w:jc w:val="both"/>
        <w:rPr>
          <w:rFonts w:ascii="Times New Roman" w:eastAsia="Times New Roman" w:hAnsi="Times New Roman" w:cs="Times New Roman"/>
          <w:b/>
          <w:bCs/>
          <w:sz w:val="24"/>
          <w:szCs w:val="24"/>
          <w:lang w:eastAsia="pl-PL"/>
        </w:rPr>
      </w:pPr>
      <w:r w:rsidRPr="00672537">
        <w:rPr>
          <w:rFonts w:ascii="Times New Roman" w:eastAsia="Times New Roman" w:hAnsi="Times New Roman" w:cs="Times New Roman"/>
          <w:b/>
          <w:bCs/>
          <w:sz w:val="24"/>
          <w:szCs w:val="24"/>
          <w:lang w:eastAsia="pl-PL"/>
        </w:rPr>
        <w:t xml:space="preserve">Realizacja zadania określonego w art. 17 ust.2 pkt 4 ustawy z dnia 12 marca 2004 r. o pomocy społecznej, w ramach Programu „Korpus Wsparcia Seniorów” na rok </w:t>
      </w:r>
      <w:r w:rsidRPr="00AE6CF4">
        <w:rPr>
          <w:rFonts w:ascii="Times New Roman" w:eastAsia="Times New Roman" w:hAnsi="Times New Roman" w:cs="Times New Roman"/>
          <w:b/>
          <w:bCs/>
          <w:sz w:val="24"/>
          <w:szCs w:val="24"/>
          <w:lang w:eastAsia="pl-PL"/>
        </w:rPr>
        <w:t>202</w:t>
      </w:r>
      <w:r w:rsidR="00014EC5" w:rsidRPr="00AE6CF4">
        <w:rPr>
          <w:rFonts w:ascii="Times New Roman" w:eastAsia="Times New Roman" w:hAnsi="Times New Roman" w:cs="Times New Roman"/>
          <w:b/>
          <w:bCs/>
          <w:sz w:val="24"/>
          <w:szCs w:val="24"/>
          <w:lang w:eastAsia="pl-PL"/>
        </w:rPr>
        <w:t>5</w:t>
      </w:r>
    </w:p>
    <w:p w14:paraId="424B329E" w14:textId="77777777" w:rsidR="004F59DB" w:rsidRPr="00672537" w:rsidRDefault="004F59DB" w:rsidP="004F59DB">
      <w:pPr>
        <w:spacing w:after="0" w:line="360" w:lineRule="auto"/>
        <w:jc w:val="both"/>
        <w:rPr>
          <w:rFonts w:ascii="Times New Roman" w:eastAsia="Times New Roman" w:hAnsi="Times New Roman" w:cs="Times New Roman"/>
          <w:b/>
          <w:bCs/>
          <w:sz w:val="24"/>
          <w:szCs w:val="24"/>
          <w:lang w:eastAsia="pl-PL"/>
        </w:rPr>
      </w:pPr>
    </w:p>
    <w:p w14:paraId="6979BA5A" w14:textId="08A965BF" w:rsidR="007E27F3" w:rsidRPr="00AE6CF4" w:rsidRDefault="004F59DB" w:rsidP="0080709F">
      <w:pPr>
        <w:spacing w:after="0" w:line="360" w:lineRule="auto"/>
        <w:ind w:firstLine="360"/>
        <w:jc w:val="both"/>
        <w:rPr>
          <w:rFonts w:ascii="Times New Roman" w:eastAsia="Times New Roman" w:hAnsi="Times New Roman" w:cs="Times New Roman"/>
          <w:sz w:val="24"/>
          <w:szCs w:val="24"/>
          <w:lang w:eastAsia="pl-PL"/>
        </w:rPr>
      </w:pPr>
      <w:r w:rsidRPr="00672537">
        <w:rPr>
          <w:rFonts w:ascii="Times New Roman" w:eastAsia="Times New Roman" w:hAnsi="Times New Roman" w:cs="Times New Roman"/>
          <w:sz w:val="24"/>
          <w:szCs w:val="24"/>
          <w:lang w:eastAsia="pl-PL"/>
        </w:rPr>
        <w:t>Gminny Ośrodek Pomocy Społecznej w roku 202</w:t>
      </w:r>
      <w:r w:rsidR="00087C3B">
        <w:rPr>
          <w:rFonts w:ascii="Times New Roman" w:eastAsia="Times New Roman" w:hAnsi="Times New Roman" w:cs="Times New Roman"/>
          <w:sz w:val="24"/>
          <w:szCs w:val="24"/>
          <w:lang w:eastAsia="pl-PL"/>
        </w:rPr>
        <w:t>5</w:t>
      </w:r>
      <w:r w:rsidRPr="00672537">
        <w:rPr>
          <w:rFonts w:ascii="Times New Roman" w:eastAsia="Times New Roman" w:hAnsi="Times New Roman" w:cs="Times New Roman"/>
          <w:sz w:val="24"/>
          <w:szCs w:val="24"/>
          <w:lang w:eastAsia="pl-PL"/>
        </w:rPr>
        <w:t xml:space="preserve"> realizował Moduł II Programu „Korpus Wsparcia Seniorów”. </w:t>
      </w:r>
      <w:r w:rsidR="00771B13" w:rsidRPr="00672537">
        <w:rPr>
          <w:rFonts w:ascii="Times New Roman" w:eastAsia="Times New Roman" w:hAnsi="Times New Roman" w:cs="Times New Roman"/>
          <w:sz w:val="24"/>
          <w:szCs w:val="24"/>
          <w:lang w:eastAsia="pl-PL"/>
        </w:rPr>
        <w:t xml:space="preserve">Całkowity koszt realizacji zadania w ramach Modułu II to: </w:t>
      </w:r>
      <w:r w:rsidR="00030A28" w:rsidRPr="00AE6CF4">
        <w:rPr>
          <w:rFonts w:ascii="Times New Roman" w:eastAsia="Times New Roman" w:hAnsi="Times New Roman" w:cs="Times New Roman"/>
          <w:sz w:val="24"/>
          <w:szCs w:val="24"/>
          <w:lang w:eastAsia="pl-PL"/>
        </w:rPr>
        <w:t>2941,78</w:t>
      </w:r>
      <w:r w:rsidR="00771B13" w:rsidRPr="00AE6CF4">
        <w:rPr>
          <w:rFonts w:ascii="Times New Roman" w:eastAsia="Times New Roman" w:hAnsi="Times New Roman" w:cs="Times New Roman"/>
          <w:sz w:val="24"/>
          <w:szCs w:val="24"/>
          <w:lang w:eastAsia="pl-PL"/>
        </w:rPr>
        <w:t xml:space="preserve"> </w:t>
      </w:r>
      <w:proofErr w:type="gramStart"/>
      <w:r w:rsidR="00771B13" w:rsidRPr="00AE6CF4">
        <w:rPr>
          <w:rFonts w:ascii="Times New Roman" w:eastAsia="Times New Roman" w:hAnsi="Times New Roman" w:cs="Times New Roman"/>
          <w:sz w:val="24"/>
          <w:szCs w:val="24"/>
          <w:lang w:eastAsia="pl-PL"/>
        </w:rPr>
        <w:t xml:space="preserve">zł, </w:t>
      </w:r>
      <w:r w:rsidR="0080709F" w:rsidRPr="00AE6CF4">
        <w:rPr>
          <w:rFonts w:ascii="Times New Roman" w:eastAsia="Times New Roman" w:hAnsi="Times New Roman" w:cs="Times New Roman"/>
          <w:sz w:val="24"/>
          <w:szCs w:val="24"/>
          <w:lang w:eastAsia="pl-PL"/>
        </w:rPr>
        <w:t xml:space="preserve">  </w:t>
      </w:r>
      <w:proofErr w:type="gramEnd"/>
      <w:r w:rsidR="0080709F" w:rsidRPr="00AE6CF4">
        <w:rPr>
          <w:rFonts w:ascii="Times New Roman" w:eastAsia="Times New Roman" w:hAnsi="Times New Roman" w:cs="Times New Roman"/>
          <w:sz w:val="24"/>
          <w:szCs w:val="24"/>
          <w:lang w:eastAsia="pl-PL"/>
        </w:rPr>
        <w:t xml:space="preserve">      </w:t>
      </w:r>
      <w:r w:rsidR="00771B13" w:rsidRPr="00AE6CF4">
        <w:rPr>
          <w:rFonts w:ascii="Times New Roman" w:eastAsia="Times New Roman" w:hAnsi="Times New Roman" w:cs="Times New Roman"/>
          <w:sz w:val="24"/>
          <w:szCs w:val="24"/>
          <w:lang w:eastAsia="pl-PL"/>
        </w:rPr>
        <w:t>w</w:t>
      </w:r>
      <w:r w:rsidRPr="00AE6CF4">
        <w:rPr>
          <w:rFonts w:ascii="Times New Roman" w:eastAsia="Times New Roman" w:hAnsi="Times New Roman" w:cs="Times New Roman"/>
          <w:sz w:val="24"/>
          <w:szCs w:val="24"/>
          <w:lang w:eastAsia="pl-PL"/>
        </w:rPr>
        <w:t xml:space="preserve"> ramach dotacji celowej z budżetu państwa gmina otrzymała dofinansowanie w wysokości </w:t>
      </w:r>
      <w:r w:rsidR="00123EE2" w:rsidRPr="00AE6CF4">
        <w:rPr>
          <w:rFonts w:ascii="Times New Roman" w:eastAsia="Times New Roman" w:hAnsi="Times New Roman" w:cs="Times New Roman"/>
          <w:sz w:val="24"/>
          <w:szCs w:val="24"/>
          <w:lang w:eastAsia="pl-PL"/>
        </w:rPr>
        <w:t xml:space="preserve">78,86 </w:t>
      </w:r>
      <w:r w:rsidRPr="00AE6CF4">
        <w:rPr>
          <w:rFonts w:ascii="Times New Roman" w:eastAsia="Times New Roman" w:hAnsi="Times New Roman" w:cs="Times New Roman"/>
          <w:sz w:val="24"/>
          <w:szCs w:val="24"/>
          <w:lang w:eastAsia="pl-PL"/>
        </w:rPr>
        <w:t xml:space="preserve">% tj. </w:t>
      </w:r>
      <w:r w:rsidR="00123EE2" w:rsidRPr="00AE6CF4">
        <w:rPr>
          <w:rFonts w:ascii="Times New Roman" w:eastAsia="Times New Roman" w:hAnsi="Times New Roman" w:cs="Times New Roman"/>
          <w:sz w:val="24"/>
          <w:szCs w:val="24"/>
          <w:lang w:eastAsia="pl-PL"/>
        </w:rPr>
        <w:t>2320,00</w:t>
      </w:r>
      <w:r w:rsidRPr="00AE6CF4">
        <w:rPr>
          <w:rFonts w:ascii="Times New Roman" w:eastAsia="Times New Roman" w:hAnsi="Times New Roman" w:cs="Times New Roman"/>
          <w:sz w:val="24"/>
          <w:szCs w:val="24"/>
          <w:lang w:eastAsia="pl-PL"/>
        </w:rPr>
        <w:t xml:space="preserve"> zł</w:t>
      </w:r>
      <w:r w:rsidR="00771B13" w:rsidRPr="00AE6CF4">
        <w:rPr>
          <w:rFonts w:ascii="Times New Roman" w:eastAsia="Times New Roman" w:hAnsi="Times New Roman" w:cs="Times New Roman"/>
          <w:sz w:val="24"/>
          <w:szCs w:val="24"/>
          <w:lang w:eastAsia="pl-PL"/>
        </w:rPr>
        <w:t xml:space="preserve">, środki własne gminy to: </w:t>
      </w:r>
      <w:r w:rsidR="00123EE2" w:rsidRPr="00AE6CF4">
        <w:rPr>
          <w:rFonts w:ascii="Times New Roman" w:eastAsia="Times New Roman" w:hAnsi="Times New Roman" w:cs="Times New Roman"/>
          <w:sz w:val="24"/>
          <w:szCs w:val="24"/>
          <w:lang w:eastAsia="pl-PL"/>
        </w:rPr>
        <w:t xml:space="preserve">624,78 </w:t>
      </w:r>
      <w:r w:rsidR="00771B13" w:rsidRPr="00AE6CF4">
        <w:rPr>
          <w:rFonts w:ascii="Times New Roman" w:eastAsia="Times New Roman" w:hAnsi="Times New Roman" w:cs="Times New Roman"/>
          <w:sz w:val="24"/>
          <w:szCs w:val="24"/>
          <w:lang w:eastAsia="pl-PL"/>
        </w:rPr>
        <w:t xml:space="preserve">zł. </w:t>
      </w:r>
    </w:p>
    <w:p w14:paraId="424243DE" w14:textId="7B342011" w:rsidR="004F59DB" w:rsidRPr="00672537" w:rsidRDefault="001F69D8" w:rsidP="0080709F">
      <w:pPr>
        <w:spacing w:after="0" w:line="360" w:lineRule="auto"/>
        <w:ind w:firstLine="360"/>
        <w:jc w:val="both"/>
        <w:rPr>
          <w:rFonts w:ascii="Times New Roman" w:eastAsia="Times New Roman" w:hAnsi="Times New Roman" w:cs="Times New Roman"/>
          <w:sz w:val="24"/>
          <w:szCs w:val="24"/>
          <w:lang w:eastAsia="pl-PL"/>
        </w:rPr>
      </w:pPr>
      <w:r w:rsidRPr="00672537">
        <w:rPr>
          <w:rFonts w:ascii="Times New Roman" w:eastAsia="Times New Roman" w:hAnsi="Times New Roman" w:cs="Times New Roman"/>
          <w:sz w:val="24"/>
          <w:szCs w:val="24"/>
          <w:lang w:eastAsia="pl-PL"/>
        </w:rPr>
        <w:t>W ramach realizacji programu świadcz</w:t>
      </w:r>
      <w:r w:rsidR="0080709F" w:rsidRPr="00672537">
        <w:rPr>
          <w:rFonts w:ascii="Times New Roman" w:eastAsia="Times New Roman" w:hAnsi="Times New Roman" w:cs="Times New Roman"/>
          <w:sz w:val="24"/>
          <w:szCs w:val="24"/>
          <w:lang w:eastAsia="pl-PL"/>
        </w:rPr>
        <w:t>o</w:t>
      </w:r>
      <w:r w:rsidRPr="00672537">
        <w:rPr>
          <w:rFonts w:ascii="Times New Roman" w:eastAsia="Times New Roman" w:hAnsi="Times New Roman" w:cs="Times New Roman"/>
          <w:sz w:val="24"/>
          <w:szCs w:val="24"/>
          <w:lang w:eastAsia="pl-PL"/>
        </w:rPr>
        <w:t>n</w:t>
      </w:r>
      <w:r w:rsidR="0080709F" w:rsidRPr="00672537">
        <w:rPr>
          <w:rFonts w:ascii="Times New Roman" w:eastAsia="Times New Roman" w:hAnsi="Times New Roman" w:cs="Times New Roman"/>
          <w:sz w:val="24"/>
          <w:szCs w:val="24"/>
          <w:lang w:eastAsia="pl-PL"/>
        </w:rPr>
        <w:t>o</w:t>
      </w:r>
      <w:r w:rsidRPr="00672537">
        <w:rPr>
          <w:rFonts w:ascii="Times New Roman" w:eastAsia="Times New Roman" w:hAnsi="Times New Roman" w:cs="Times New Roman"/>
          <w:sz w:val="24"/>
          <w:szCs w:val="24"/>
          <w:lang w:eastAsia="pl-PL"/>
        </w:rPr>
        <w:t xml:space="preserve"> kompleksowe usługi całodobowego centrum teleopieki </w:t>
      </w:r>
      <w:r w:rsidR="0080709F" w:rsidRPr="00672537">
        <w:rPr>
          <w:rFonts w:ascii="Times New Roman" w:eastAsia="Times New Roman" w:hAnsi="Times New Roman" w:cs="Times New Roman"/>
          <w:sz w:val="24"/>
          <w:szCs w:val="24"/>
          <w:lang w:eastAsia="pl-PL"/>
        </w:rPr>
        <w:t xml:space="preserve">dla </w:t>
      </w:r>
      <w:r w:rsidR="00771B13" w:rsidRPr="00672537">
        <w:rPr>
          <w:rFonts w:ascii="Times New Roman" w:eastAsia="Times New Roman" w:hAnsi="Times New Roman" w:cs="Times New Roman"/>
          <w:sz w:val="24"/>
          <w:szCs w:val="24"/>
          <w:lang w:eastAsia="pl-PL"/>
        </w:rPr>
        <w:t>czterech samotnie mieszkających seniorów</w:t>
      </w:r>
      <w:r w:rsidRPr="00672537">
        <w:rPr>
          <w:rFonts w:ascii="Times New Roman" w:eastAsia="Times New Roman" w:hAnsi="Times New Roman" w:cs="Times New Roman"/>
          <w:sz w:val="24"/>
          <w:szCs w:val="24"/>
          <w:lang w:eastAsia="pl-PL"/>
        </w:rPr>
        <w:t xml:space="preserve">. </w:t>
      </w:r>
    </w:p>
    <w:p w14:paraId="5970DEC2" w14:textId="77777777" w:rsidR="0080709F" w:rsidRPr="00AE6CF4" w:rsidRDefault="0080709F" w:rsidP="0080709F">
      <w:pPr>
        <w:spacing w:after="0" w:line="360" w:lineRule="auto"/>
        <w:ind w:firstLine="360"/>
        <w:jc w:val="both"/>
        <w:rPr>
          <w:rFonts w:ascii="Times New Roman" w:eastAsia="Times New Roman" w:hAnsi="Times New Roman" w:cs="Times New Roman"/>
          <w:sz w:val="24"/>
          <w:szCs w:val="24"/>
          <w:lang w:eastAsia="pl-PL"/>
        </w:rPr>
      </w:pPr>
    </w:p>
    <w:p w14:paraId="0BE991E8" w14:textId="717F3A9A" w:rsidR="00D63DE3" w:rsidRPr="00AE6CF4" w:rsidRDefault="001D789B" w:rsidP="00D63DE3">
      <w:pPr>
        <w:pStyle w:val="Akapitzlist"/>
        <w:numPr>
          <w:ilvl w:val="0"/>
          <w:numId w:val="19"/>
        </w:numPr>
        <w:spacing w:after="0" w:line="360" w:lineRule="auto"/>
        <w:jc w:val="both"/>
        <w:rPr>
          <w:rFonts w:ascii="Times New Roman" w:eastAsia="Times New Roman" w:hAnsi="Times New Roman" w:cs="Times New Roman"/>
          <w:b/>
          <w:bCs/>
          <w:sz w:val="24"/>
          <w:szCs w:val="24"/>
          <w:lang w:eastAsia="pl-PL"/>
        </w:rPr>
      </w:pPr>
      <w:r w:rsidRPr="00AE6CF4">
        <w:rPr>
          <w:rFonts w:ascii="Times New Roman" w:eastAsia="Times New Roman" w:hAnsi="Times New Roman" w:cs="Times New Roman"/>
          <w:b/>
          <w:bCs/>
          <w:sz w:val="24"/>
          <w:szCs w:val="24"/>
          <w:lang w:eastAsia="pl-PL"/>
        </w:rPr>
        <w:t xml:space="preserve">Realizacja zadania określonego w </w:t>
      </w:r>
      <w:r w:rsidRPr="00AE6CF4">
        <w:rPr>
          <w:rFonts w:ascii="Times New Roman" w:eastAsia="Calibri" w:hAnsi="Times New Roman" w:cs="Times New Roman"/>
          <w:b/>
          <w:bCs/>
          <w:sz w:val="24"/>
          <w:szCs w:val="24"/>
        </w:rPr>
        <w:t>art. 17 ust. 2 pkt 4 i art. 115a ustawy z dnia 12 marca 2004 r. o pomocy społecznej, w związku z przyjętym przez Ministra Rodziny</w:t>
      </w:r>
      <w:r w:rsidR="00672537" w:rsidRPr="00AE6CF4">
        <w:rPr>
          <w:rFonts w:ascii="Times New Roman" w:eastAsia="Calibri" w:hAnsi="Times New Roman" w:cs="Times New Roman"/>
          <w:b/>
          <w:bCs/>
          <w:sz w:val="24"/>
          <w:szCs w:val="24"/>
        </w:rPr>
        <w:t>, Pracy</w:t>
      </w:r>
      <w:r w:rsidRPr="00AE6CF4">
        <w:rPr>
          <w:rFonts w:ascii="Times New Roman" w:eastAsia="Calibri" w:hAnsi="Times New Roman" w:cs="Times New Roman"/>
          <w:b/>
          <w:bCs/>
          <w:sz w:val="24"/>
          <w:szCs w:val="24"/>
        </w:rPr>
        <w:t xml:space="preserve"> i Polityki Społecznej </w:t>
      </w:r>
      <w:r w:rsidR="00185BFA" w:rsidRPr="00AE6CF4">
        <w:rPr>
          <w:rFonts w:ascii="Times New Roman" w:eastAsia="Calibri" w:hAnsi="Times New Roman" w:cs="Times New Roman"/>
          <w:b/>
          <w:bCs/>
          <w:sz w:val="24"/>
          <w:szCs w:val="24"/>
        </w:rPr>
        <w:t xml:space="preserve">resortowego </w:t>
      </w:r>
      <w:r w:rsidRPr="00AE6CF4">
        <w:rPr>
          <w:rFonts w:ascii="Times New Roman" w:eastAsia="Calibri" w:hAnsi="Times New Roman" w:cs="Times New Roman"/>
          <w:b/>
          <w:bCs/>
          <w:sz w:val="24"/>
          <w:szCs w:val="24"/>
        </w:rPr>
        <w:t>Programu „Asystent osobisty osoby niepełnosprawn</w:t>
      </w:r>
      <w:r w:rsidR="00185BFA" w:rsidRPr="00AE6CF4">
        <w:rPr>
          <w:rFonts w:ascii="Times New Roman" w:eastAsia="Calibri" w:hAnsi="Times New Roman" w:cs="Times New Roman"/>
          <w:b/>
          <w:bCs/>
          <w:sz w:val="24"/>
          <w:szCs w:val="24"/>
        </w:rPr>
        <w:t>ością</w:t>
      </w:r>
      <w:r w:rsidRPr="00AE6CF4">
        <w:rPr>
          <w:rFonts w:ascii="Times New Roman" w:eastAsia="Calibri" w:hAnsi="Times New Roman" w:cs="Times New Roman"/>
          <w:b/>
          <w:bCs/>
          <w:sz w:val="24"/>
          <w:szCs w:val="24"/>
        </w:rPr>
        <w:t>”</w:t>
      </w:r>
      <w:r w:rsidR="00185BFA" w:rsidRPr="00AE6CF4">
        <w:rPr>
          <w:rFonts w:ascii="Times New Roman" w:eastAsia="Calibri" w:hAnsi="Times New Roman" w:cs="Times New Roman"/>
          <w:b/>
          <w:bCs/>
          <w:sz w:val="24"/>
          <w:szCs w:val="24"/>
        </w:rPr>
        <w:t xml:space="preserve"> dla Jednostek Samorządu Terytorialnego</w:t>
      </w:r>
      <w:r w:rsidRPr="00AE6CF4">
        <w:rPr>
          <w:rFonts w:ascii="Times New Roman" w:eastAsia="Calibri" w:hAnsi="Times New Roman" w:cs="Times New Roman"/>
          <w:b/>
          <w:bCs/>
          <w:sz w:val="24"/>
          <w:szCs w:val="24"/>
        </w:rPr>
        <w:t xml:space="preserve"> </w:t>
      </w:r>
      <w:r w:rsidR="00D63DE3" w:rsidRPr="00AE6CF4">
        <w:rPr>
          <w:rFonts w:ascii="Times New Roman" w:eastAsia="Calibri" w:hAnsi="Times New Roman" w:cs="Times New Roman"/>
          <w:b/>
          <w:bCs/>
          <w:sz w:val="24"/>
          <w:szCs w:val="24"/>
        </w:rPr>
        <w:t>–</w:t>
      </w:r>
      <w:r w:rsidRPr="00AE6CF4">
        <w:rPr>
          <w:rFonts w:ascii="Times New Roman" w:eastAsia="Calibri" w:hAnsi="Times New Roman" w:cs="Times New Roman"/>
          <w:b/>
          <w:bCs/>
          <w:sz w:val="24"/>
          <w:szCs w:val="24"/>
        </w:rPr>
        <w:t xml:space="preserve"> </w:t>
      </w:r>
      <w:r w:rsidR="00D63DE3" w:rsidRPr="00AE6CF4">
        <w:rPr>
          <w:rFonts w:ascii="Times New Roman" w:eastAsia="Calibri" w:hAnsi="Times New Roman" w:cs="Times New Roman"/>
          <w:b/>
          <w:bCs/>
          <w:sz w:val="24"/>
          <w:szCs w:val="24"/>
        </w:rPr>
        <w:t>edycja 202</w:t>
      </w:r>
      <w:r w:rsidR="00014EC5" w:rsidRPr="00AE6CF4">
        <w:rPr>
          <w:rFonts w:ascii="Times New Roman" w:eastAsia="Calibri" w:hAnsi="Times New Roman" w:cs="Times New Roman"/>
          <w:b/>
          <w:bCs/>
          <w:sz w:val="24"/>
          <w:szCs w:val="24"/>
        </w:rPr>
        <w:t>5</w:t>
      </w:r>
      <w:r w:rsidRPr="00AE6CF4">
        <w:rPr>
          <w:rFonts w:ascii="Times New Roman" w:eastAsia="Calibri" w:hAnsi="Times New Roman" w:cs="Times New Roman"/>
          <w:b/>
          <w:bCs/>
          <w:sz w:val="24"/>
          <w:szCs w:val="24"/>
        </w:rPr>
        <w:t xml:space="preserve"> </w:t>
      </w:r>
    </w:p>
    <w:p w14:paraId="31EDFBAF" w14:textId="77777777" w:rsidR="00D63DE3" w:rsidRPr="002D194A" w:rsidRDefault="00D63DE3" w:rsidP="00D63DE3">
      <w:pPr>
        <w:spacing w:after="0" w:line="360" w:lineRule="auto"/>
        <w:jc w:val="both"/>
        <w:rPr>
          <w:rFonts w:ascii="Times New Roman" w:eastAsia="Times New Roman" w:hAnsi="Times New Roman" w:cs="Times New Roman"/>
          <w:b/>
          <w:bCs/>
          <w:sz w:val="24"/>
          <w:szCs w:val="24"/>
          <w:lang w:eastAsia="pl-PL"/>
        </w:rPr>
      </w:pPr>
    </w:p>
    <w:p w14:paraId="1B70BFA3" w14:textId="3ABD5208" w:rsidR="007E27F3" w:rsidRPr="002D194A" w:rsidRDefault="00D63DE3" w:rsidP="007E27F3">
      <w:pPr>
        <w:spacing w:after="0" w:line="360" w:lineRule="auto"/>
        <w:ind w:firstLine="360"/>
        <w:jc w:val="both"/>
        <w:rPr>
          <w:rFonts w:ascii="Times New Roman" w:eastAsia="Times New Roman" w:hAnsi="Times New Roman" w:cs="Times New Roman"/>
          <w:sz w:val="24"/>
          <w:szCs w:val="24"/>
          <w:lang w:eastAsia="pl-PL"/>
        </w:rPr>
      </w:pPr>
      <w:r w:rsidRPr="002D194A">
        <w:rPr>
          <w:rFonts w:ascii="Times New Roman" w:eastAsia="Times New Roman" w:hAnsi="Times New Roman" w:cs="Times New Roman"/>
          <w:sz w:val="24"/>
          <w:szCs w:val="24"/>
          <w:lang w:eastAsia="pl-PL"/>
        </w:rPr>
        <w:lastRenderedPageBreak/>
        <w:t>Gminny Ośrodek Pomocy Społecznej w roku 202</w:t>
      </w:r>
      <w:r w:rsidR="00321D67">
        <w:rPr>
          <w:rFonts w:ascii="Times New Roman" w:eastAsia="Times New Roman" w:hAnsi="Times New Roman" w:cs="Times New Roman"/>
          <w:sz w:val="24"/>
          <w:szCs w:val="24"/>
          <w:lang w:eastAsia="pl-PL"/>
        </w:rPr>
        <w:t>5</w:t>
      </w:r>
      <w:r w:rsidRPr="002D194A">
        <w:rPr>
          <w:rFonts w:ascii="Times New Roman" w:eastAsia="Times New Roman" w:hAnsi="Times New Roman" w:cs="Times New Roman"/>
          <w:sz w:val="24"/>
          <w:szCs w:val="24"/>
          <w:lang w:eastAsia="pl-PL"/>
        </w:rPr>
        <w:t xml:space="preserve"> realizował resortow</w:t>
      </w:r>
      <w:r w:rsidR="00185BFA" w:rsidRPr="002D194A">
        <w:rPr>
          <w:rFonts w:ascii="Times New Roman" w:eastAsia="Times New Roman" w:hAnsi="Times New Roman" w:cs="Times New Roman"/>
          <w:sz w:val="24"/>
          <w:szCs w:val="24"/>
          <w:lang w:eastAsia="pl-PL"/>
        </w:rPr>
        <w:t>y</w:t>
      </w:r>
      <w:r w:rsidRPr="002D194A">
        <w:rPr>
          <w:rFonts w:ascii="Times New Roman" w:eastAsia="Times New Roman" w:hAnsi="Times New Roman" w:cs="Times New Roman"/>
          <w:sz w:val="24"/>
          <w:szCs w:val="24"/>
          <w:lang w:eastAsia="pl-PL"/>
        </w:rPr>
        <w:t xml:space="preserve"> Program Ministra Rodziny</w:t>
      </w:r>
      <w:r w:rsidR="00185BFA" w:rsidRPr="002D194A">
        <w:rPr>
          <w:rFonts w:ascii="Times New Roman" w:eastAsia="Times New Roman" w:hAnsi="Times New Roman" w:cs="Times New Roman"/>
          <w:sz w:val="24"/>
          <w:szCs w:val="24"/>
          <w:lang w:eastAsia="pl-PL"/>
        </w:rPr>
        <w:t>, Pracy</w:t>
      </w:r>
      <w:r w:rsidRPr="002D194A">
        <w:rPr>
          <w:rFonts w:ascii="Times New Roman" w:eastAsia="Times New Roman" w:hAnsi="Times New Roman" w:cs="Times New Roman"/>
          <w:sz w:val="24"/>
          <w:szCs w:val="24"/>
          <w:lang w:eastAsia="pl-PL"/>
        </w:rPr>
        <w:t xml:space="preserve"> i Polityki Społecznej „Asystent Osobisty Osoby </w:t>
      </w:r>
      <w:r w:rsidR="00185BFA" w:rsidRPr="002D194A">
        <w:rPr>
          <w:rFonts w:ascii="Times New Roman" w:eastAsia="Times New Roman" w:hAnsi="Times New Roman" w:cs="Times New Roman"/>
          <w:sz w:val="24"/>
          <w:szCs w:val="24"/>
          <w:lang w:eastAsia="pl-PL"/>
        </w:rPr>
        <w:t xml:space="preserve">z </w:t>
      </w:r>
      <w:r w:rsidRPr="002D194A">
        <w:rPr>
          <w:rFonts w:ascii="Times New Roman" w:eastAsia="Times New Roman" w:hAnsi="Times New Roman" w:cs="Times New Roman"/>
          <w:sz w:val="24"/>
          <w:szCs w:val="24"/>
          <w:lang w:eastAsia="pl-PL"/>
        </w:rPr>
        <w:t>Niepełnosprawn</w:t>
      </w:r>
      <w:r w:rsidR="00185BFA" w:rsidRPr="002D194A">
        <w:rPr>
          <w:rFonts w:ascii="Times New Roman" w:eastAsia="Times New Roman" w:hAnsi="Times New Roman" w:cs="Times New Roman"/>
          <w:sz w:val="24"/>
          <w:szCs w:val="24"/>
          <w:lang w:eastAsia="pl-PL"/>
        </w:rPr>
        <w:t>ością</w:t>
      </w:r>
      <w:r w:rsidRPr="002D194A">
        <w:rPr>
          <w:rFonts w:ascii="Times New Roman" w:eastAsia="Times New Roman" w:hAnsi="Times New Roman" w:cs="Times New Roman"/>
          <w:sz w:val="24"/>
          <w:szCs w:val="24"/>
          <w:lang w:eastAsia="pl-PL"/>
        </w:rPr>
        <w:t xml:space="preserve">” </w:t>
      </w:r>
      <w:r w:rsidR="00321D67">
        <w:rPr>
          <w:rFonts w:ascii="Times New Roman" w:eastAsia="Times New Roman" w:hAnsi="Times New Roman" w:cs="Times New Roman"/>
          <w:sz w:val="24"/>
          <w:szCs w:val="24"/>
          <w:lang w:eastAsia="pl-PL"/>
        </w:rPr>
        <w:br/>
      </w:r>
      <w:r w:rsidR="00185BFA" w:rsidRPr="00185BFA">
        <w:rPr>
          <w:rFonts w:ascii="Times New Roman" w:eastAsia="Times New Roman" w:hAnsi="Times New Roman" w:cs="Times New Roman"/>
          <w:sz w:val="24"/>
          <w:szCs w:val="24"/>
          <w:lang w:eastAsia="pl-PL"/>
        </w:rPr>
        <w:t>dla Jednostek Samorządu Terytorialnego – edycja</w:t>
      </w:r>
      <w:r w:rsidR="00185BFA" w:rsidRPr="00321D67">
        <w:rPr>
          <w:rFonts w:ascii="Times New Roman" w:eastAsia="Times New Roman" w:hAnsi="Times New Roman" w:cs="Times New Roman"/>
          <w:color w:val="EE0000"/>
          <w:sz w:val="24"/>
          <w:szCs w:val="24"/>
          <w:lang w:eastAsia="pl-PL"/>
        </w:rPr>
        <w:t xml:space="preserve"> </w:t>
      </w:r>
      <w:r w:rsidR="00185BFA" w:rsidRPr="00AE6CF4">
        <w:rPr>
          <w:rFonts w:ascii="Times New Roman" w:eastAsia="Times New Roman" w:hAnsi="Times New Roman" w:cs="Times New Roman"/>
          <w:sz w:val="24"/>
          <w:szCs w:val="24"/>
          <w:lang w:eastAsia="pl-PL"/>
        </w:rPr>
        <w:t>2025</w:t>
      </w:r>
      <w:r w:rsidR="00185BFA" w:rsidRPr="00321D67">
        <w:rPr>
          <w:rFonts w:ascii="Times New Roman" w:eastAsia="Times New Roman" w:hAnsi="Times New Roman" w:cs="Times New Roman"/>
          <w:color w:val="EE0000"/>
          <w:sz w:val="24"/>
          <w:szCs w:val="24"/>
          <w:lang w:eastAsia="pl-PL"/>
        </w:rPr>
        <w:t xml:space="preserve"> </w:t>
      </w:r>
      <w:r w:rsidR="00185BFA" w:rsidRPr="00185BFA">
        <w:rPr>
          <w:rFonts w:ascii="Times New Roman" w:eastAsia="Times New Roman" w:hAnsi="Times New Roman" w:cs="Times New Roman"/>
          <w:sz w:val="24"/>
          <w:szCs w:val="24"/>
          <w:lang w:eastAsia="pl-PL"/>
        </w:rPr>
        <w:t xml:space="preserve">finansowanego z Funduszu Solidarnościowego o całkowitym dofinansowaniu – wartość Programu </w:t>
      </w:r>
      <w:r w:rsidR="00AE6CF4">
        <w:rPr>
          <w:rFonts w:ascii="Times New Roman" w:eastAsia="Times New Roman" w:hAnsi="Times New Roman" w:cs="Times New Roman"/>
          <w:sz w:val="24"/>
          <w:szCs w:val="24"/>
          <w:lang w:eastAsia="pl-PL"/>
        </w:rPr>
        <w:t>–</w:t>
      </w:r>
      <w:r w:rsidR="00185BFA" w:rsidRPr="00185BFA">
        <w:rPr>
          <w:rFonts w:ascii="Times New Roman" w:eastAsia="Times New Roman" w:hAnsi="Times New Roman" w:cs="Times New Roman"/>
          <w:sz w:val="24"/>
          <w:szCs w:val="24"/>
          <w:lang w:eastAsia="pl-PL"/>
        </w:rPr>
        <w:t xml:space="preserve"> </w:t>
      </w:r>
      <w:r w:rsidR="003E473F" w:rsidRPr="00314F41">
        <w:rPr>
          <w:rFonts w:ascii="Times New Roman" w:eastAsia="Times New Roman" w:hAnsi="Times New Roman" w:cs="Times New Roman"/>
          <w:b/>
          <w:bCs/>
          <w:sz w:val="24"/>
          <w:szCs w:val="24"/>
          <w:lang w:eastAsia="pl-PL"/>
        </w:rPr>
        <w:t>2</w:t>
      </w:r>
      <w:r w:rsidR="007D2E70" w:rsidRPr="00314F41">
        <w:rPr>
          <w:rFonts w:ascii="Times New Roman" w:eastAsia="Times New Roman" w:hAnsi="Times New Roman" w:cs="Times New Roman"/>
          <w:b/>
          <w:bCs/>
          <w:sz w:val="24"/>
          <w:szCs w:val="24"/>
          <w:lang w:eastAsia="pl-PL"/>
        </w:rPr>
        <w:t>80</w:t>
      </w:r>
      <w:r w:rsidR="00AE6CF4" w:rsidRPr="007D2E70">
        <w:rPr>
          <w:rFonts w:ascii="Times New Roman" w:eastAsia="Times New Roman" w:hAnsi="Times New Roman" w:cs="Times New Roman"/>
          <w:b/>
          <w:bCs/>
          <w:sz w:val="24"/>
          <w:szCs w:val="24"/>
          <w:lang w:eastAsia="pl-PL"/>
        </w:rPr>
        <w:t> </w:t>
      </w:r>
      <w:r w:rsidR="007D2E70" w:rsidRPr="007D2E70">
        <w:rPr>
          <w:rFonts w:ascii="Times New Roman" w:eastAsia="Times New Roman" w:hAnsi="Times New Roman" w:cs="Times New Roman"/>
          <w:b/>
          <w:bCs/>
          <w:sz w:val="24"/>
          <w:szCs w:val="24"/>
          <w:lang w:eastAsia="pl-PL"/>
        </w:rPr>
        <w:t>920</w:t>
      </w:r>
      <w:r w:rsidR="00AE6CF4" w:rsidRPr="007D2E70">
        <w:rPr>
          <w:rFonts w:ascii="Times New Roman" w:eastAsia="Times New Roman" w:hAnsi="Times New Roman" w:cs="Times New Roman"/>
          <w:b/>
          <w:bCs/>
          <w:sz w:val="24"/>
          <w:szCs w:val="24"/>
          <w:lang w:eastAsia="pl-PL"/>
        </w:rPr>
        <w:t>,</w:t>
      </w:r>
      <w:r w:rsidR="007D2E70" w:rsidRPr="007D2E70">
        <w:rPr>
          <w:rFonts w:ascii="Times New Roman" w:eastAsia="Times New Roman" w:hAnsi="Times New Roman" w:cs="Times New Roman"/>
          <w:b/>
          <w:bCs/>
          <w:sz w:val="24"/>
          <w:szCs w:val="24"/>
          <w:lang w:eastAsia="pl-PL"/>
        </w:rPr>
        <w:t>24</w:t>
      </w:r>
      <w:r w:rsidR="002D194A" w:rsidRPr="007D2E70">
        <w:rPr>
          <w:rFonts w:ascii="Times New Roman" w:eastAsia="Times New Roman" w:hAnsi="Times New Roman" w:cs="Times New Roman"/>
          <w:b/>
          <w:bCs/>
          <w:sz w:val="24"/>
          <w:szCs w:val="24"/>
          <w:lang w:eastAsia="pl-PL"/>
        </w:rPr>
        <w:t xml:space="preserve"> zł</w:t>
      </w:r>
      <w:r w:rsidR="00185BFA" w:rsidRPr="007D2E70">
        <w:rPr>
          <w:rFonts w:ascii="Times New Roman" w:eastAsia="Times New Roman" w:hAnsi="Times New Roman" w:cs="Times New Roman"/>
          <w:b/>
          <w:bCs/>
          <w:sz w:val="24"/>
          <w:szCs w:val="24"/>
          <w:lang w:eastAsia="pl-PL"/>
        </w:rPr>
        <w:t xml:space="preserve"> </w:t>
      </w:r>
      <w:r w:rsidR="00AE6CF4" w:rsidRPr="007D2E70">
        <w:rPr>
          <w:rFonts w:ascii="Times New Roman" w:eastAsia="Times New Roman" w:hAnsi="Times New Roman" w:cs="Times New Roman"/>
          <w:b/>
          <w:bCs/>
          <w:sz w:val="24"/>
          <w:szCs w:val="24"/>
          <w:lang w:eastAsia="pl-PL"/>
        </w:rPr>
        <w:t xml:space="preserve"> </w:t>
      </w:r>
    </w:p>
    <w:p w14:paraId="70926164" w14:textId="341D360E" w:rsidR="00A31418" w:rsidRDefault="007E27F3" w:rsidP="00187C73">
      <w:pPr>
        <w:spacing w:after="0" w:line="360" w:lineRule="auto"/>
        <w:ind w:firstLine="360"/>
        <w:jc w:val="both"/>
        <w:rPr>
          <w:rFonts w:ascii="Times New Roman" w:hAnsi="Times New Roman" w:cs="Times New Roman"/>
          <w:sz w:val="24"/>
          <w:szCs w:val="24"/>
        </w:rPr>
      </w:pPr>
      <w:r w:rsidRPr="007D2E70">
        <w:rPr>
          <w:rFonts w:ascii="Times New Roman" w:eastAsia="Times New Roman" w:hAnsi="Times New Roman" w:cs="Times New Roman"/>
          <w:sz w:val="24"/>
          <w:szCs w:val="24"/>
          <w:lang w:eastAsia="pl-PL"/>
        </w:rPr>
        <w:t xml:space="preserve">Programem </w:t>
      </w:r>
      <w:r w:rsidR="00523ACC" w:rsidRPr="007D2E70">
        <w:rPr>
          <w:rFonts w:ascii="Times New Roman" w:eastAsia="Times New Roman" w:hAnsi="Times New Roman" w:cs="Times New Roman"/>
          <w:sz w:val="24"/>
          <w:szCs w:val="24"/>
          <w:lang w:eastAsia="pl-PL"/>
        </w:rPr>
        <w:t>było</w:t>
      </w:r>
      <w:r w:rsidRPr="007D2E70">
        <w:rPr>
          <w:rFonts w:ascii="Times New Roman" w:eastAsia="Times New Roman" w:hAnsi="Times New Roman" w:cs="Times New Roman"/>
          <w:sz w:val="24"/>
          <w:szCs w:val="24"/>
          <w:lang w:eastAsia="pl-PL"/>
        </w:rPr>
        <w:t xml:space="preserve"> objętych </w:t>
      </w:r>
      <w:r w:rsidR="003E473F" w:rsidRPr="007D2E70">
        <w:rPr>
          <w:rFonts w:ascii="Times New Roman" w:eastAsia="Times New Roman" w:hAnsi="Times New Roman" w:cs="Times New Roman"/>
          <w:sz w:val="24"/>
          <w:szCs w:val="24"/>
          <w:lang w:eastAsia="pl-PL"/>
        </w:rPr>
        <w:t>14</w:t>
      </w:r>
      <w:r w:rsidRPr="007D2E70">
        <w:rPr>
          <w:rFonts w:ascii="Times New Roman" w:eastAsia="Times New Roman" w:hAnsi="Times New Roman" w:cs="Times New Roman"/>
          <w:sz w:val="24"/>
          <w:szCs w:val="24"/>
          <w:lang w:eastAsia="pl-PL"/>
        </w:rPr>
        <w:t xml:space="preserve"> osób niepełnosprawnych z terenu gminy, w tym: </w:t>
      </w:r>
      <w:r w:rsidR="003E473F" w:rsidRPr="007D2E70">
        <w:rPr>
          <w:rFonts w:ascii="Times New Roman" w:eastAsia="Times New Roman" w:hAnsi="Times New Roman" w:cs="Times New Roman"/>
          <w:sz w:val="24"/>
          <w:szCs w:val="24"/>
          <w:lang w:eastAsia="pl-PL"/>
        </w:rPr>
        <w:t>6</w:t>
      </w:r>
      <w:r w:rsidR="00523ACC" w:rsidRPr="007D2E70">
        <w:rPr>
          <w:rFonts w:ascii="Times New Roman" w:hAnsi="Times New Roman" w:cs="Times New Roman"/>
          <w:sz w:val="24"/>
          <w:szCs w:val="24"/>
        </w:rPr>
        <w:t xml:space="preserve"> osoby posiadające orzeczenie o znacznym stopniu niepełnosprawności z niepełnosprawnością sprzężoną, </w:t>
      </w:r>
      <w:r w:rsidR="003E473F" w:rsidRPr="007D2E70">
        <w:rPr>
          <w:rFonts w:ascii="Times New Roman" w:hAnsi="Times New Roman" w:cs="Times New Roman"/>
          <w:sz w:val="24"/>
          <w:szCs w:val="24"/>
        </w:rPr>
        <w:t>5</w:t>
      </w:r>
      <w:r w:rsidR="00523ACC" w:rsidRPr="007D2E70">
        <w:rPr>
          <w:rFonts w:ascii="Times New Roman" w:hAnsi="Times New Roman" w:cs="Times New Roman"/>
          <w:sz w:val="24"/>
          <w:szCs w:val="24"/>
        </w:rPr>
        <w:t xml:space="preserve"> osoby posiadające orzeczenie o znacznym stopniu niepełnosprawnośc</w:t>
      </w:r>
      <w:r w:rsidR="003E473F" w:rsidRPr="007D2E70">
        <w:rPr>
          <w:rFonts w:ascii="Times New Roman" w:hAnsi="Times New Roman" w:cs="Times New Roman"/>
          <w:sz w:val="24"/>
          <w:szCs w:val="24"/>
        </w:rPr>
        <w:t xml:space="preserve">i </w:t>
      </w:r>
      <w:r w:rsidR="00523ACC" w:rsidRPr="007D2E70">
        <w:rPr>
          <w:rFonts w:ascii="Times New Roman" w:hAnsi="Times New Roman" w:cs="Times New Roman"/>
          <w:sz w:val="24"/>
          <w:szCs w:val="24"/>
        </w:rPr>
        <w:t xml:space="preserve">oraz </w:t>
      </w:r>
      <w:r w:rsidR="003E473F" w:rsidRPr="007D2E70">
        <w:rPr>
          <w:rFonts w:ascii="Times New Roman" w:hAnsi="Times New Roman" w:cs="Times New Roman"/>
          <w:sz w:val="24"/>
          <w:szCs w:val="24"/>
        </w:rPr>
        <w:t>3</w:t>
      </w:r>
      <w:r w:rsidR="00523ACC" w:rsidRPr="007D2E70">
        <w:rPr>
          <w:rFonts w:ascii="Times New Roman" w:hAnsi="Times New Roman" w:cs="Times New Roman"/>
          <w:sz w:val="24"/>
          <w:szCs w:val="24"/>
        </w:rPr>
        <w:t xml:space="preserve"> osoby posiadające orzeczenie o umiarkowanym stopniu niepełnosprawności. W ramach realizacji asystencji zatrudniono na umowę zlecenie </w:t>
      </w:r>
      <w:r w:rsidR="00EC2AD8" w:rsidRPr="007D2E70">
        <w:rPr>
          <w:rFonts w:ascii="Times New Roman" w:hAnsi="Times New Roman" w:cs="Times New Roman"/>
          <w:sz w:val="24"/>
          <w:szCs w:val="24"/>
        </w:rPr>
        <w:t>8</w:t>
      </w:r>
      <w:r w:rsidR="00523ACC" w:rsidRPr="007D2E70">
        <w:rPr>
          <w:rFonts w:ascii="Times New Roman" w:hAnsi="Times New Roman" w:cs="Times New Roman"/>
          <w:sz w:val="24"/>
          <w:szCs w:val="24"/>
        </w:rPr>
        <w:t xml:space="preserve"> asystentów osobistych, któ</w:t>
      </w:r>
      <w:r w:rsidR="00523ACC" w:rsidRPr="002D194A">
        <w:rPr>
          <w:rFonts w:ascii="Times New Roman" w:hAnsi="Times New Roman" w:cs="Times New Roman"/>
          <w:sz w:val="24"/>
          <w:szCs w:val="24"/>
        </w:rPr>
        <w:t xml:space="preserve">rzy łącznie zrealizowali </w:t>
      </w:r>
      <w:r w:rsidR="00AE6CF4">
        <w:rPr>
          <w:rFonts w:ascii="Times New Roman" w:hAnsi="Times New Roman" w:cs="Times New Roman"/>
          <w:sz w:val="24"/>
          <w:szCs w:val="24"/>
        </w:rPr>
        <w:t>5132</w:t>
      </w:r>
      <w:r w:rsidR="00523ACC" w:rsidRPr="002D194A">
        <w:rPr>
          <w:rFonts w:ascii="Times New Roman" w:hAnsi="Times New Roman" w:cs="Times New Roman"/>
          <w:sz w:val="24"/>
          <w:szCs w:val="24"/>
        </w:rPr>
        <w:t xml:space="preserve"> godzin asyste</w:t>
      </w:r>
      <w:r w:rsidR="00187C73" w:rsidRPr="002D194A">
        <w:rPr>
          <w:rFonts w:ascii="Times New Roman" w:hAnsi="Times New Roman" w:cs="Times New Roman"/>
          <w:sz w:val="24"/>
          <w:szCs w:val="24"/>
        </w:rPr>
        <w:t>ncji osobistej. W związku z tym, że uczestnicy programu nie</w:t>
      </w:r>
      <w:r w:rsidR="002D194A" w:rsidRPr="002D194A">
        <w:rPr>
          <w:rFonts w:ascii="Times New Roman" w:hAnsi="Times New Roman" w:cs="Times New Roman"/>
          <w:sz w:val="24"/>
          <w:szCs w:val="24"/>
        </w:rPr>
        <w:t xml:space="preserve"> wykorzystali środków przeznaczonych z programu na przejazd, dojazdy </w:t>
      </w:r>
      <w:r w:rsidR="00187C73" w:rsidRPr="002D194A">
        <w:rPr>
          <w:rFonts w:ascii="Times New Roman" w:hAnsi="Times New Roman" w:cs="Times New Roman"/>
          <w:sz w:val="24"/>
          <w:szCs w:val="24"/>
        </w:rPr>
        <w:t xml:space="preserve">udziału w odpłatnych wydarzeniach kulturalnych kwota zwrotu do LUW wyniosła </w:t>
      </w:r>
      <w:r w:rsidR="00AE6CF4">
        <w:rPr>
          <w:rFonts w:ascii="Times New Roman" w:hAnsi="Times New Roman" w:cs="Times New Roman"/>
          <w:sz w:val="24"/>
          <w:szCs w:val="24"/>
        </w:rPr>
        <w:t>3031,78</w:t>
      </w:r>
      <w:r w:rsidR="00187C73" w:rsidRPr="002D194A">
        <w:rPr>
          <w:rFonts w:ascii="Times New Roman" w:hAnsi="Times New Roman" w:cs="Times New Roman"/>
          <w:sz w:val="24"/>
          <w:szCs w:val="24"/>
        </w:rPr>
        <w:t>.</w:t>
      </w:r>
    </w:p>
    <w:p w14:paraId="64A1B5A7" w14:textId="77777777" w:rsidR="00F60C46" w:rsidRDefault="00F60C46" w:rsidP="00AE6CF4">
      <w:pPr>
        <w:spacing w:after="0" w:line="360" w:lineRule="auto"/>
        <w:jc w:val="both"/>
        <w:rPr>
          <w:rFonts w:ascii="Times New Roman" w:hAnsi="Times New Roman" w:cs="Times New Roman"/>
          <w:sz w:val="24"/>
          <w:szCs w:val="24"/>
        </w:rPr>
      </w:pPr>
    </w:p>
    <w:p w14:paraId="226F4582" w14:textId="16ACE378" w:rsidR="002D194A" w:rsidRDefault="009E39B6" w:rsidP="002D194A">
      <w:pPr>
        <w:pStyle w:val="Akapitzlist"/>
        <w:numPr>
          <w:ilvl w:val="0"/>
          <w:numId w:val="19"/>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9E39B6">
        <w:rPr>
          <w:rFonts w:ascii="Times New Roman" w:hAnsi="Times New Roman" w:cs="Times New Roman"/>
          <w:b/>
          <w:bCs/>
          <w:sz w:val="24"/>
          <w:szCs w:val="24"/>
        </w:rPr>
        <w:t xml:space="preserve">Współpraca z </w:t>
      </w:r>
      <w:r>
        <w:rPr>
          <w:rFonts w:ascii="Times New Roman" w:hAnsi="Times New Roman" w:cs="Times New Roman"/>
          <w:b/>
          <w:bCs/>
          <w:sz w:val="24"/>
          <w:szCs w:val="24"/>
        </w:rPr>
        <w:t>ROPS</w:t>
      </w:r>
      <w:r w:rsidRPr="009E39B6">
        <w:rPr>
          <w:rFonts w:ascii="Times New Roman" w:hAnsi="Times New Roman" w:cs="Times New Roman"/>
          <w:b/>
          <w:bCs/>
          <w:sz w:val="24"/>
          <w:szCs w:val="24"/>
        </w:rPr>
        <w:t xml:space="preserve"> </w:t>
      </w:r>
      <w:r>
        <w:rPr>
          <w:rFonts w:ascii="Times New Roman" w:hAnsi="Times New Roman" w:cs="Times New Roman"/>
          <w:b/>
          <w:bCs/>
          <w:sz w:val="24"/>
          <w:szCs w:val="24"/>
        </w:rPr>
        <w:t>-</w:t>
      </w:r>
      <w:r w:rsidRPr="009E39B6">
        <w:rPr>
          <w:rFonts w:ascii="Times New Roman" w:hAnsi="Times New Roman" w:cs="Times New Roman"/>
          <w:b/>
          <w:bCs/>
          <w:sz w:val="24"/>
          <w:szCs w:val="24"/>
        </w:rPr>
        <w:t xml:space="preserve"> „Ogólnopolska Karta Seniora”</w:t>
      </w:r>
    </w:p>
    <w:p w14:paraId="45118061" w14:textId="77777777" w:rsidR="009E39B6" w:rsidRDefault="009E39B6" w:rsidP="009E39B6">
      <w:pPr>
        <w:spacing w:after="0" w:line="360" w:lineRule="auto"/>
        <w:jc w:val="both"/>
        <w:rPr>
          <w:rFonts w:ascii="Times New Roman" w:hAnsi="Times New Roman" w:cs="Times New Roman"/>
          <w:b/>
          <w:bCs/>
          <w:sz w:val="24"/>
          <w:szCs w:val="24"/>
        </w:rPr>
      </w:pPr>
    </w:p>
    <w:p w14:paraId="34C49BF9" w14:textId="019F3549" w:rsidR="009E39B6" w:rsidRDefault="009E39B6" w:rsidP="009E39B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Gminny Ośrodek Pomocy Społecznej nawiązał współpracę z Regionalnym Ośrodkiem Polityki Społecznej w Lublinie w związku z przystąpieniem Województwa Lubelskiego </w:t>
      </w:r>
      <w:r w:rsidR="00321D67">
        <w:rPr>
          <w:rFonts w:ascii="Times New Roman" w:hAnsi="Times New Roman" w:cs="Times New Roman"/>
          <w:sz w:val="24"/>
          <w:szCs w:val="24"/>
        </w:rPr>
        <w:br/>
      </w:r>
      <w:r>
        <w:rPr>
          <w:rFonts w:ascii="Times New Roman" w:hAnsi="Times New Roman" w:cs="Times New Roman"/>
          <w:sz w:val="24"/>
          <w:szCs w:val="24"/>
        </w:rPr>
        <w:t xml:space="preserve">do Programu Ogólnopolskiej Karty Seniora realizowanego przez Stowarzyszenie MANKO </w:t>
      </w:r>
      <w:r w:rsidR="00A772F2">
        <w:rPr>
          <w:rFonts w:ascii="Times New Roman" w:hAnsi="Times New Roman" w:cs="Times New Roman"/>
          <w:sz w:val="24"/>
          <w:szCs w:val="24"/>
        </w:rPr>
        <w:t xml:space="preserve">              </w:t>
      </w:r>
      <w:r>
        <w:rPr>
          <w:rFonts w:ascii="Times New Roman" w:hAnsi="Times New Roman" w:cs="Times New Roman"/>
          <w:sz w:val="24"/>
          <w:szCs w:val="24"/>
        </w:rPr>
        <w:t xml:space="preserve">z siedziba w Krakowie. </w:t>
      </w:r>
    </w:p>
    <w:p w14:paraId="53D3C94F" w14:textId="4E28B2D0" w:rsidR="009E39B6" w:rsidRDefault="009E39B6" w:rsidP="009E39B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 ramach współpracy GOPS pośredniczył w </w:t>
      </w:r>
      <w:r w:rsidRPr="00800F22">
        <w:rPr>
          <w:rFonts w:ascii="Times New Roman" w:hAnsi="Times New Roman" w:cs="Times New Roman"/>
          <w:sz w:val="24"/>
          <w:szCs w:val="24"/>
        </w:rPr>
        <w:t xml:space="preserve">wydaniu </w:t>
      </w:r>
      <w:r w:rsidRPr="00800F22">
        <w:rPr>
          <w:rFonts w:ascii="Times New Roman" w:hAnsi="Times New Roman" w:cs="Times New Roman"/>
          <w:b/>
          <w:bCs/>
          <w:sz w:val="24"/>
          <w:szCs w:val="24"/>
        </w:rPr>
        <w:t>5</w:t>
      </w:r>
      <w:r w:rsidR="00321D67" w:rsidRPr="00800F22">
        <w:rPr>
          <w:rFonts w:ascii="Times New Roman" w:hAnsi="Times New Roman" w:cs="Times New Roman"/>
          <w:b/>
          <w:bCs/>
          <w:sz w:val="24"/>
          <w:szCs w:val="24"/>
        </w:rPr>
        <w:t>4</w:t>
      </w:r>
      <w:r w:rsidRPr="00800F22">
        <w:rPr>
          <w:rFonts w:ascii="Times New Roman" w:hAnsi="Times New Roman" w:cs="Times New Roman"/>
          <w:b/>
          <w:bCs/>
          <w:sz w:val="24"/>
          <w:szCs w:val="24"/>
        </w:rPr>
        <w:t xml:space="preserve"> </w:t>
      </w:r>
      <w:r w:rsidRPr="009E39B6">
        <w:rPr>
          <w:rFonts w:ascii="Times New Roman" w:hAnsi="Times New Roman" w:cs="Times New Roman"/>
          <w:b/>
          <w:bCs/>
          <w:sz w:val="24"/>
          <w:szCs w:val="24"/>
        </w:rPr>
        <w:t>szt. Ogólnopolskich Kart Seniora</w:t>
      </w:r>
      <w:r>
        <w:rPr>
          <w:rFonts w:ascii="Times New Roman" w:hAnsi="Times New Roman" w:cs="Times New Roman"/>
          <w:sz w:val="24"/>
          <w:szCs w:val="24"/>
        </w:rPr>
        <w:t xml:space="preserve"> dla mieszkańców naszej gminy.</w:t>
      </w:r>
    </w:p>
    <w:p w14:paraId="090A3C28" w14:textId="77777777" w:rsidR="00DF32BA" w:rsidRDefault="00DF32BA" w:rsidP="009E39B6">
      <w:pPr>
        <w:spacing w:after="0" w:line="360" w:lineRule="auto"/>
        <w:ind w:firstLine="360"/>
        <w:jc w:val="both"/>
        <w:rPr>
          <w:rFonts w:ascii="Times New Roman" w:hAnsi="Times New Roman" w:cs="Times New Roman"/>
          <w:sz w:val="24"/>
          <w:szCs w:val="24"/>
        </w:rPr>
      </w:pPr>
    </w:p>
    <w:p w14:paraId="22CCA213" w14:textId="62951FFB" w:rsidR="00DF32BA" w:rsidRDefault="00DF32BA" w:rsidP="00DF32BA">
      <w:pPr>
        <w:pStyle w:val="Akapitzlist"/>
        <w:numPr>
          <w:ilvl w:val="0"/>
          <w:numId w:val="19"/>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DF32BA">
        <w:rPr>
          <w:rFonts w:ascii="Times New Roman" w:hAnsi="Times New Roman" w:cs="Times New Roman"/>
          <w:b/>
          <w:bCs/>
          <w:sz w:val="24"/>
          <w:szCs w:val="24"/>
        </w:rPr>
        <w:t>Pomoc materialna o charakterze socjalnym dla uczniów zamieszkałych na terenie gminy Rybczewice</w:t>
      </w:r>
    </w:p>
    <w:p w14:paraId="1E7D5662" w14:textId="77777777" w:rsidR="00DF32BA" w:rsidRDefault="00DF32BA" w:rsidP="00DF32BA">
      <w:pPr>
        <w:spacing w:after="0" w:line="360" w:lineRule="auto"/>
        <w:jc w:val="both"/>
        <w:rPr>
          <w:rFonts w:ascii="Times New Roman" w:hAnsi="Times New Roman" w:cs="Times New Roman"/>
          <w:b/>
          <w:bCs/>
          <w:sz w:val="24"/>
          <w:szCs w:val="24"/>
        </w:rPr>
      </w:pPr>
    </w:p>
    <w:p w14:paraId="75D76F5E" w14:textId="64D980DE" w:rsidR="00DF32BA" w:rsidRDefault="00DF32BA" w:rsidP="00DF32B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Gminny Ośrodek Pomocy Społecznej od dnia 1 września 2025 r. realizuje pomoc materialn</w:t>
      </w:r>
      <w:r w:rsidR="00886662">
        <w:rPr>
          <w:rFonts w:ascii="Times New Roman" w:hAnsi="Times New Roman" w:cs="Times New Roman"/>
          <w:sz w:val="24"/>
          <w:szCs w:val="24"/>
        </w:rPr>
        <w:t>ą</w:t>
      </w:r>
      <w:r>
        <w:rPr>
          <w:rFonts w:ascii="Times New Roman" w:hAnsi="Times New Roman" w:cs="Times New Roman"/>
          <w:sz w:val="24"/>
          <w:szCs w:val="24"/>
        </w:rPr>
        <w:t xml:space="preserve"> o charakterze socjalnym w formie stypendium szkolnego dla uczniów zamieszkałych na terenie gminy Rybczewice znajdujących się w trudnej sytuacji materialnej.</w:t>
      </w:r>
    </w:p>
    <w:p w14:paraId="5BE723AE" w14:textId="43687311" w:rsidR="00DF32BA" w:rsidRDefault="00FD53ED" w:rsidP="00DF32B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Na rok szkolny 2025/2026 zostały złożone 3 wnioski przez rodziny spełniające kryterium dochodowe ustawy o pomocy społecznej.</w:t>
      </w:r>
    </w:p>
    <w:p w14:paraId="76ED9520" w14:textId="77777777" w:rsidR="00886662" w:rsidRDefault="00886662" w:rsidP="00DF32BA">
      <w:pPr>
        <w:spacing w:after="0" w:line="360" w:lineRule="auto"/>
        <w:ind w:firstLine="360"/>
        <w:jc w:val="both"/>
        <w:rPr>
          <w:rFonts w:ascii="Times New Roman" w:hAnsi="Times New Roman" w:cs="Times New Roman"/>
          <w:sz w:val="24"/>
          <w:szCs w:val="24"/>
        </w:rPr>
      </w:pPr>
    </w:p>
    <w:p w14:paraId="7F89E543" w14:textId="77777777" w:rsidR="00886662" w:rsidRDefault="00886662" w:rsidP="00DF32BA">
      <w:pPr>
        <w:spacing w:after="0" w:line="360" w:lineRule="auto"/>
        <w:ind w:firstLine="360"/>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944"/>
        <w:gridCol w:w="1983"/>
        <w:gridCol w:w="1843"/>
        <w:gridCol w:w="1646"/>
        <w:gridCol w:w="1646"/>
      </w:tblGrid>
      <w:tr w:rsidR="00886662" w14:paraId="0DC6116A" w14:textId="1AE755AF" w:rsidTr="00886662">
        <w:tc>
          <w:tcPr>
            <w:tcW w:w="1944" w:type="dxa"/>
          </w:tcPr>
          <w:p w14:paraId="6076F6F3" w14:textId="77777777" w:rsidR="00886662" w:rsidRPr="00886662" w:rsidRDefault="00886662" w:rsidP="00342B62">
            <w:pPr>
              <w:spacing w:line="360" w:lineRule="auto"/>
              <w:jc w:val="both"/>
              <w:rPr>
                <w:rFonts w:ascii="Times New Roman" w:hAnsi="Times New Roman" w:cs="Times New Roman"/>
              </w:rPr>
            </w:pPr>
            <w:r w:rsidRPr="00886662">
              <w:rPr>
                <w:rFonts w:ascii="Times New Roman" w:hAnsi="Times New Roman" w:cs="Times New Roman"/>
              </w:rPr>
              <w:lastRenderedPageBreak/>
              <w:t>Liczba złożonych wniosków</w:t>
            </w:r>
          </w:p>
        </w:tc>
        <w:tc>
          <w:tcPr>
            <w:tcW w:w="1983" w:type="dxa"/>
          </w:tcPr>
          <w:p w14:paraId="4EECBDEA" w14:textId="77777777" w:rsidR="00886662" w:rsidRPr="00886662" w:rsidRDefault="00886662" w:rsidP="00342B62">
            <w:pPr>
              <w:spacing w:line="360" w:lineRule="auto"/>
              <w:jc w:val="both"/>
              <w:rPr>
                <w:rFonts w:ascii="Times New Roman" w:hAnsi="Times New Roman" w:cs="Times New Roman"/>
              </w:rPr>
            </w:pPr>
            <w:r w:rsidRPr="00886662">
              <w:rPr>
                <w:rFonts w:ascii="Times New Roman" w:hAnsi="Times New Roman" w:cs="Times New Roman"/>
              </w:rPr>
              <w:t>Liczba uczniów którym przyznano stypendium szkolne</w:t>
            </w:r>
          </w:p>
        </w:tc>
        <w:tc>
          <w:tcPr>
            <w:tcW w:w="1843" w:type="dxa"/>
          </w:tcPr>
          <w:p w14:paraId="6B3E9A97" w14:textId="017E93BE" w:rsidR="00886662" w:rsidRPr="00886662" w:rsidRDefault="00886662" w:rsidP="00342B62">
            <w:pPr>
              <w:spacing w:line="360" w:lineRule="auto"/>
              <w:jc w:val="both"/>
              <w:rPr>
                <w:rFonts w:ascii="Times New Roman" w:hAnsi="Times New Roman" w:cs="Times New Roman"/>
                <w:sz w:val="24"/>
                <w:szCs w:val="24"/>
              </w:rPr>
            </w:pPr>
            <w:r w:rsidRPr="00886662">
              <w:rPr>
                <w:rFonts w:ascii="Times New Roman" w:hAnsi="Times New Roman" w:cs="Times New Roman"/>
                <w:sz w:val="24"/>
                <w:szCs w:val="24"/>
              </w:rPr>
              <w:t>KWOTA DOTACJI</w:t>
            </w:r>
          </w:p>
        </w:tc>
        <w:tc>
          <w:tcPr>
            <w:tcW w:w="1646" w:type="dxa"/>
          </w:tcPr>
          <w:p w14:paraId="5BBD71DD" w14:textId="39BFEAC4" w:rsidR="00886662" w:rsidRPr="00886662" w:rsidRDefault="00886662" w:rsidP="00342B62">
            <w:pPr>
              <w:spacing w:line="360" w:lineRule="auto"/>
              <w:jc w:val="both"/>
              <w:rPr>
                <w:rFonts w:ascii="Times New Roman" w:hAnsi="Times New Roman" w:cs="Times New Roman"/>
                <w:sz w:val="24"/>
                <w:szCs w:val="24"/>
              </w:rPr>
            </w:pPr>
            <w:r w:rsidRPr="00886662">
              <w:rPr>
                <w:rFonts w:ascii="Times New Roman" w:hAnsi="Times New Roman" w:cs="Times New Roman"/>
                <w:sz w:val="24"/>
                <w:szCs w:val="24"/>
              </w:rPr>
              <w:t>ŚRODKI WŁSNE</w:t>
            </w:r>
          </w:p>
        </w:tc>
        <w:tc>
          <w:tcPr>
            <w:tcW w:w="1646" w:type="dxa"/>
          </w:tcPr>
          <w:p w14:paraId="37CED924" w14:textId="4425B267" w:rsidR="00886662" w:rsidRPr="00886662" w:rsidRDefault="00886662" w:rsidP="00342B62">
            <w:pPr>
              <w:spacing w:line="360" w:lineRule="auto"/>
              <w:jc w:val="both"/>
              <w:rPr>
                <w:rFonts w:ascii="Times New Roman" w:hAnsi="Times New Roman" w:cs="Times New Roman"/>
                <w:sz w:val="24"/>
                <w:szCs w:val="24"/>
              </w:rPr>
            </w:pPr>
            <w:r w:rsidRPr="00886662">
              <w:rPr>
                <w:rFonts w:ascii="Times New Roman" w:hAnsi="Times New Roman" w:cs="Times New Roman"/>
                <w:sz w:val="24"/>
                <w:szCs w:val="24"/>
              </w:rPr>
              <w:t>RAZEM</w:t>
            </w:r>
          </w:p>
        </w:tc>
      </w:tr>
      <w:tr w:rsidR="00886662" w:rsidRPr="00886662" w14:paraId="0A2A6875" w14:textId="156D0742" w:rsidTr="00886662">
        <w:tc>
          <w:tcPr>
            <w:tcW w:w="1944" w:type="dxa"/>
          </w:tcPr>
          <w:p w14:paraId="0296D917" w14:textId="6FF6A04F" w:rsidR="00886662" w:rsidRPr="00886662" w:rsidRDefault="00886662" w:rsidP="00886662">
            <w:pPr>
              <w:spacing w:line="360" w:lineRule="auto"/>
              <w:jc w:val="center"/>
              <w:rPr>
                <w:rFonts w:ascii="Times New Roman" w:hAnsi="Times New Roman" w:cs="Times New Roman"/>
                <w:b/>
                <w:bCs/>
                <w:sz w:val="24"/>
                <w:szCs w:val="24"/>
              </w:rPr>
            </w:pPr>
            <w:r w:rsidRPr="00886662">
              <w:rPr>
                <w:rFonts w:ascii="Times New Roman" w:hAnsi="Times New Roman" w:cs="Times New Roman"/>
                <w:b/>
                <w:bCs/>
                <w:sz w:val="24"/>
                <w:szCs w:val="24"/>
              </w:rPr>
              <w:t>3</w:t>
            </w:r>
          </w:p>
        </w:tc>
        <w:tc>
          <w:tcPr>
            <w:tcW w:w="1983" w:type="dxa"/>
          </w:tcPr>
          <w:p w14:paraId="70130911" w14:textId="6370F10E" w:rsidR="00886662" w:rsidRPr="00886662" w:rsidRDefault="00886662" w:rsidP="00886662">
            <w:pPr>
              <w:spacing w:line="360" w:lineRule="auto"/>
              <w:jc w:val="center"/>
              <w:rPr>
                <w:rFonts w:ascii="Times New Roman" w:hAnsi="Times New Roman" w:cs="Times New Roman"/>
                <w:b/>
                <w:bCs/>
                <w:sz w:val="24"/>
                <w:szCs w:val="24"/>
              </w:rPr>
            </w:pPr>
            <w:r w:rsidRPr="00886662">
              <w:rPr>
                <w:rFonts w:ascii="Times New Roman" w:hAnsi="Times New Roman" w:cs="Times New Roman"/>
                <w:b/>
                <w:bCs/>
                <w:sz w:val="24"/>
                <w:szCs w:val="24"/>
              </w:rPr>
              <w:t>3</w:t>
            </w:r>
          </w:p>
        </w:tc>
        <w:tc>
          <w:tcPr>
            <w:tcW w:w="1843" w:type="dxa"/>
          </w:tcPr>
          <w:p w14:paraId="254FB67C" w14:textId="46B21457" w:rsidR="00886662" w:rsidRPr="00886662" w:rsidRDefault="00886662" w:rsidP="00886662">
            <w:pPr>
              <w:spacing w:line="360" w:lineRule="auto"/>
              <w:jc w:val="center"/>
              <w:rPr>
                <w:rFonts w:ascii="Times New Roman" w:hAnsi="Times New Roman" w:cs="Times New Roman"/>
                <w:b/>
                <w:bCs/>
                <w:sz w:val="24"/>
                <w:szCs w:val="24"/>
              </w:rPr>
            </w:pPr>
            <w:r w:rsidRPr="00886662">
              <w:rPr>
                <w:rFonts w:ascii="Times New Roman" w:hAnsi="Times New Roman" w:cs="Times New Roman"/>
                <w:b/>
                <w:bCs/>
                <w:sz w:val="24"/>
                <w:szCs w:val="24"/>
              </w:rPr>
              <w:t>1 200,10</w:t>
            </w:r>
          </w:p>
        </w:tc>
        <w:tc>
          <w:tcPr>
            <w:tcW w:w="1646" w:type="dxa"/>
          </w:tcPr>
          <w:p w14:paraId="7E186D6A" w14:textId="2C85AD57" w:rsidR="00886662" w:rsidRPr="00886662" w:rsidRDefault="00886662" w:rsidP="00886662">
            <w:pPr>
              <w:spacing w:line="360" w:lineRule="auto"/>
              <w:jc w:val="center"/>
              <w:rPr>
                <w:rFonts w:ascii="Times New Roman" w:hAnsi="Times New Roman" w:cs="Times New Roman"/>
                <w:b/>
                <w:bCs/>
                <w:sz w:val="24"/>
                <w:szCs w:val="24"/>
              </w:rPr>
            </w:pPr>
            <w:r w:rsidRPr="00886662">
              <w:rPr>
                <w:rFonts w:ascii="Times New Roman" w:hAnsi="Times New Roman" w:cs="Times New Roman"/>
                <w:b/>
                <w:bCs/>
                <w:sz w:val="24"/>
                <w:szCs w:val="24"/>
              </w:rPr>
              <w:t>302,80</w:t>
            </w:r>
          </w:p>
        </w:tc>
        <w:tc>
          <w:tcPr>
            <w:tcW w:w="1646" w:type="dxa"/>
          </w:tcPr>
          <w:p w14:paraId="12BC25E7" w14:textId="083D5E3D" w:rsidR="00886662" w:rsidRPr="00886662" w:rsidRDefault="00886662" w:rsidP="00886662">
            <w:pPr>
              <w:spacing w:line="360" w:lineRule="auto"/>
              <w:jc w:val="center"/>
              <w:rPr>
                <w:rFonts w:ascii="Times New Roman" w:hAnsi="Times New Roman" w:cs="Times New Roman"/>
                <w:b/>
                <w:bCs/>
                <w:sz w:val="24"/>
                <w:szCs w:val="24"/>
              </w:rPr>
            </w:pPr>
            <w:r w:rsidRPr="00886662">
              <w:rPr>
                <w:rFonts w:ascii="Times New Roman" w:hAnsi="Times New Roman" w:cs="Times New Roman"/>
                <w:b/>
                <w:bCs/>
                <w:sz w:val="24"/>
                <w:szCs w:val="24"/>
              </w:rPr>
              <w:t>1512,80</w:t>
            </w:r>
          </w:p>
        </w:tc>
      </w:tr>
    </w:tbl>
    <w:p w14:paraId="15B3D1EC" w14:textId="5DE1B9F4" w:rsidR="00886662" w:rsidRDefault="00886662" w:rsidP="006E784C">
      <w:pPr>
        <w:spacing w:after="0" w:line="360" w:lineRule="auto"/>
        <w:jc w:val="both"/>
        <w:rPr>
          <w:rFonts w:ascii="Times New Roman" w:hAnsi="Times New Roman" w:cs="Times New Roman"/>
          <w:b/>
          <w:bCs/>
          <w:sz w:val="24"/>
          <w:szCs w:val="24"/>
        </w:rPr>
      </w:pPr>
    </w:p>
    <w:p w14:paraId="667B5C12" w14:textId="77777777" w:rsidR="006E784C" w:rsidRDefault="006E784C" w:rsidP="006E784C">
      <w:pPr>
        <w:spacing w:after="0" w:line="360" w:lineRule="auto"/>
        <w:jc w:val="both"/>
        <w:rPr>
          <w:rFonts w:ascii="Times New Roman" w:hAnsi="Times New Roman" w:cs="Times New Roman"/>
          <w:b/>
          <w:bCs/>
          <w:sz w:val="24"/>
          <w:szCs w:val="24"/>
        </w:rPr>
      </w:pPr>
    </w:p>
    <w:p w14:paraId="0A8BBA2C" w14:textId="0D2E8144" w:rsidR="00CB1631" w:rsidRDefault="006E784C" w:rsidP="00CB1631">
      <w:pPr>
        <w:spacing w:after="0" w:line="360" w:lineRule="auto"/>
        <w:jc w:val="center"/>
        <w:rPr>
          <w:rFonts w:ascii="Times New Roman" w:hAnsi="Times New Roman" w:cs="Times New Roman"/>
          <w:b/>
          <w:bCs/>
          <w:sz w:val="28"/>
          <w:szCs w:val="28"/>
        </w:rPr>
      </w:pPr>
      <w:r w:rsidRPr="00CB1631">
        <w:rPr>
          <w:rFonts w:ascii="Times New Roman" w:hAnsi="Times New Roman" w:cs="Times New Roman"/>
          <w:b/>
          <w:bCs/>
          <w:sz w:val="28"/>
          <w:szCs w:val="28"/>
        </w:rPr>
        <w:t>POTRZEBY W ZAKRESIE POMOCY SPOŁECZNEJ NA ROK 2026</w:t>
      </w:r>
    </w:p>
    <w:p w14:paraId="47D43E2C" w14:textId="77777777" w:rsidR="00CB1631" w:rsidRPr="00CB1631" w:rsidRDefault="00CB1631" w:rsidP="00CB1631">
      <w:pPr>
        <w:spacing w:after="0" w:line="360" w:lineRule="auto"/>
        <w:jc w:val="center"/>
        <w:rPr>
          <w:rFonts w:ascii="Times New Roman" w:hAnsi="Times New Roman" w:cs="Times New Roman"/>
          <w:b/>
          <w:bCs/>
          <w:sz w:val="28"/>
          <w:szCs w:val="28"/>
        </w:rPr>
      </w:pPr>
    </w:p>
    <w:p w14:paraId="2F8F52C1" w14:textId="7F4CED23" w:rsidR="00CB1631" w:rsidRDefault="0018115F" w:rsidP="0038137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Na podstawie analizy sytuacji społecznej oraz zgłaszanych potrzeb mieszkańców </w:t>
      </w:r>
      <w:r w:rsidR="00381377">
        <w:rPr>
          <w:rFonts w:ascii="Times New Roman" w:hAnsi="Times New Roman" w:cs="Times New Roman"/>
          <w:sz w:val="24"/>
          <w:szCs w:val="24"/>
        </w:rPr>
        <w:t>g</w:t>
      </w:r>
      <w:r>
        <w:rPr>
          <w:rFonts w:ascii="Times New Roman" w:hAnsi="Times New Roman" w:cs="Times New Roman"/>
          <w:sz w:val="24"/>
          <w:szCs w:val="24"/>
        </w:rPr>
        <w:t xml:space="preserve">miny </w:t>
      </w:r>
      <w:r w:rsidR="00381377">
        <w:rPr>
          <w:rFonts w:ascii="Times New Roman" w:hAnsi="Times New Roman" w:cs="Times New Roman"/>
          <w:sz w:val="24"/>
          <w:szCs w:val="24"/>
        </w:rPr>
        <w:t>Rybczewice</w:t>
      </w:r>
      <w:r w:rsidR="001E7BFC">
        <w:rPr>
          <w:rFonts w:ascii="Times New Roman" w:hAnsi="Times New Roman" w:cs="Times New Roman"/>
          <w:sz w:val="24"/>
          <w:szCs w:val="24"/>
        </w:rPr>
        <w:t>,</w:t>
      </w:r>
      <w:r w:rsidR="00381377">
        <w:rPr>
          <w:rFonts w:ascii="Times New Roman" w:hAnsi="Times New Roman" w:cs="Times New Roman"/>
          <w:sz w:val="24"/>
          <w:szCs w:val="24"/>
        </w:rPr>
        <w:t xml:space="preserve"> </w:t>
      </w:r>
      <w:r>
        <w:rPr>
          <w:rFonts w:ascii="Times New Roman" w:hAnsi="Times New Roman" w:cs="Times New Roman"/>
          <w:sz w:val="24"/>
          <w:szCs w:val="24"/>
        </w:rPr>
        <w:t>Gminny Ośrodek Pomocy Społecznej</w:t>
      </w:r>
      <w:r w:rsidR="00754C98">
        <w:rPr>
          <w:rFonts w:ascii="Times New Roman" w:hAnsi="Times New Roman" w:cs="Times New Roman"/>
          <w:sz w:val="24"/>
          <w:szCs w:val="24"/>
        </w:rPr>
        <w:t xml:space="preserve"> </w:t>
      </w:r>
      <w:r w:rsidR="009A7D9F">
        <w:rPr>
          <w:rFonts w:ascii="Times New Roman" w:hAnsi="Times New Roman" w:cs="Times New Roman"/>
          <w:sz w:val="24"/>
          <w:szCs w:val="24"/>
        </w:rPr>
        <w:t xml:space="preserve">największe potrzeby z zakresu pomocy społecznej </w:t>
      </w:r>
      <w:r w:rsidR="00754C98">
        <w:rPr>
          <w:rFonts w:ascii="Times New Roman" w:hAnsi="Times New Roman" w:cs="Times New Roman"/>
          <w:sz w:val="24"/>
          <w:szCs w:val="24"/>
        </w:rPr>
        <w:t xml:space="preserve">identyfikuje </w:t>
      </w:r>
      <w:r w:rsidR="009A7D9F">
        <w:rPr>
          <w:rFonts w:ascii="Times New Roman" w:hAnsi="Times New Roman" w:cs="Times New Roman"/>
          <w:sz w:val="24"/>
          <w:szCs w:val="24"/>
        </w:rPr>
        <w:t xml:space="preserve">w pracy socjalnej z osobami starszymi, którzy stanowią ponad 59 % </w:t>
      </w:r>
      <w:r w:rsidR="009A7D9F">
        <w:rPr>
          <w:rFonts w:ascii="Times New Roman" w:hAnsi="Times New Roman" w:cs="Times New Roman"/>
          <w:sz w:val="24"/>
          <w:szCs w:val="24"/>
        </w:rPr>
        <w:t>ogółu</w:t>
      </w:r>
      <w:r w:rsidR="009A7D9F">
        <w:rPr>
          <w:rFonts w:ascii="Times New Roman" w:hAnsi="Times New Roman" w:cs="Times New Roman"/>
          <w:sz w:val="24"/>
          <w:szCs w:val="24"/>
        </w:rPr>
        <w:t xml:space="preserve"> mieszkańców </w:t>
      </w:r>
      <w:r w:rsidR="001E7BFC">
        <w:rPr>
          <w:rFonts w:ascii="Times New Roman" w:hAnsi="Times New Roman" w:cs="Times New Roman"/>
          <w:sz w:val="24"/>
          <w:szCs w:val="24"/>
        </w:rPr>
        <w:t>g</w:t>
      </w:r>
      <w:r w:rsidR="009A7D9F">
        <w:rPr>
          <w:rFonts w:ascii="Times New Roman" w:hAnsi="Times New Roman" w:cs="Times New Roman"/>
          <w:sz w:val="24"/>
          <w:szCs w:val="24"/>
        </w:rPr>
        <w:t>miny. Osoby stars</w:t>
      </w:r>
      <w:r w:rsidR="00381377">
        <w:rPr>
          <w:rFonts w:ascii="Times New Roman" w:hAnsi="Times New Roman" w:cs="Times New Roman"/>
          <w:sz w:val="24"/>
          <w:szCs w:val="24"/>
        </w:rPr>
        <w:t>z</w:t>
      </w:r>
      <w:r w:rsidR="009A7D9F">
        <w:rPr>
          <w:rFonts w:ascii="Times New Roman" w:hAnsi="Times New Roman" w:cs="Times New Roman"/>
          <w:sz w:val="24"/>
          <w:szCs w:val="24"/>
        </w:rPr>
        <w:t>e często</w:t>
      </w:r>
      <w:r w:rsidR="00381377">
        <w:rPr>
          <w:rFonts w:ascii="Times New Roman" w:hAnsi="Times New Roman" w:cs="Times New Roman"/>
          <w:sz w:val="24"/>
          <w:szCs w:val="24"/>
        </w:rPr>
        <w:t xml:space="preserve"> mieszkające same</w:t>
      </w:r>
      <w:r w:rsidR="009A7D9F">
        <w:rPr>
          <w:rFonts w:ascii="Times New Roman" w:hAnsi="Times New Roman" w:cs="Times New Roman"/>
          <w:sz w:val="24"/>
          <w:szCs w:val="24"/>
        </w:rPr>
        <w:t xml:space="preserve"> potrzebują wsparcia </w:t>
      </w:r>
      <w:r w:rsidR="00381377">
        <w:rPr>
          <w:rFonts w:ascii="Times New Roman" w:hAnsi="Times New Roman" w:cs="Times New Roman"/>
          <w:sz w:val="24"/>
          <w:szCs w:val="24"/>
        </w:rPr>
        <w:t xml:space="preserve">i pomocy w </w:t>
      </w:r>
      <w:r w:rsidR="009A7D9F">
        <w:rPr>
          <w:rFonts w:ascii="Times New Roman" w:hAnsi="Times New Roman" w:cs="Times New Roman"/>
          <w:sz w:val="24"/>
          <w:szCs w:val="24"/>
        </w:rPr>
        <w:t xml:space="preserve">wypełnianiu </w:t>
      </w:r>
      <w:r w:rsidR="00381377">
        <w:rPr>
          <w:rFonts w:ascii="Times New Roman" w:hAnsi="Times New Roman" w:cs="Times New Roman"/>
          <w:sz w:val="24"/>
          <w:szCs w:val="24"/>
        </w:rPr>
        <w:t xml:space="preserve">różnego typu </w:t>
      </w:r>
      <w:r w:rsidR="00381377">
        <w:rPr>
          <w:rFonts w:ascii="Times New Roman" w:hAnsi="Times New Roman" w:cs="Times New Roman"/>
          <w:sz w:val="24"/>
          <w:szCs w:val="24"/>
        </w:rPr>
        <w:t>wniosków</w:t>
      </w:r>
      <w:r w:rsidR="00381377">
        <w:rPr>
          <w:rFonts w:ascii="Times New Roman" w:hAnsi="Times New Roman" w:cs="Times New Roman"/>
          <w:sz w:val="24"/>
          <w:szCs w:val="24"/>
        </w:rPr>
        <w:t>, pomocy w przebrnięciu przez procedurę orzecznictwa o niepełnosprawności i świadczenie wspierające. Nieodzown</w:t>
      </w:r>
      <w:r w:rsidR="00CB1631">
        <w:rPr>
          <w:rFonts w:ascii="Times New Roman" w:hAnsi="Times New Roman" w:cs="Times New Roman"/>
          <w:sz w:val="24"/>
          <w:szCs w:val="24"/>
        </w:rPr>
        <w:t>a</w:t>
      </w:r>
      <w:r w:rsidR="00381377">
        <w:rPr>
          <w:rFonts w:ascii="Times New Roman" w:hAnsi="Times New Roman" w:cs="Times New Roman"/>
          <w:sz w:val="24"/>
          <w:szCs w:val="24"/>
        </w:rPr>
        <w:t xml:space="preserve"> jest realizacja programów wspierających osoby</w:t>
      </w:r>
      <w:r w:rsidR="00CB1631">
        <w:rPr>
          <w:rFonts w:ascii="Times New Roman" w:hAnsi="Times New Roman" w:cs="Times New Roman"/>
          <w:sz w:val="24"/>
          <w:szCs w:val="24"/>
        </w:rPr>
        <w:t xml:space="preserve"> starsze,</w:t>
      </w:r>
      <w:r w:rsidR="00381377">
        <w:rPr>
          <w:rFonts w:ascii="Times New Roman" w:hAnsi="Times New Roman" w:cs="Times New Roman"/>
          <w:sz w:val="24"/>
          <w:szCs w:val="24"/>
        </w:rPr>
        <w:t xml:space="preserve"> niepełnosprawne oraz niesamodzieln</w:t>
      </w:r>
      <w:r w:rsidR="00CB1631">
        <w:rPr>
          <w:rFonts w:ascii="Times New Roman" w:hAnsi="Times New Roman" w:cs="Times New Roman"/>
          <w:sz w:val="24"/>
          <w:szCs w:val="24"/>
        </w:rPr>
        <w:t xml:space="preserve">e. Tym samym realizacja Programu „Asystent osobisty osoby z niepełnosprawnością” oraz Programu „Korpus Wsparcia Seniorów” jak również funkcjonowanie Klubu Seniora ma duży wpływ na poprawę i zaspokojenie potrzeb seniorów w naszej Gminie. </w:t>
      </w:r>
    </w:p>
    <w:p w14:paraId="483FD340" w14:textId="0D424ABF" w:rsidR="0018115F" w:rsidRPr="0018115F" w:rsidRDefault="00CB1631" w:rsidP="0038137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Prawidłowe funkcjonowanie Gminnego Ośrodka Pomocy Spo</w:t>
      </w:r>
      <w:r w:rsidR="006E1E9F">
        <w:rPr>
          <w:rFonts w:ascii="Times New Roman" w:hAnsi="Times New Roman" w:cs="Times New Roman"/>
          <w:sz w:val="24"/>
          <w:szCs w:val="24"/>
        </w:rPr>
        <w:t>ł</w:t>
      </w:r>
      <w:r>
        <w:rPr>
          <w:rFonts w:ascii="Times New Roman" w:hAnsi="Times New Roman" w:cs="Times New Roman"/>
          <w:sz w:val="24"/>
          <w:szCs w:val="24"/>
        </w:rPr>
        <w:t>ecznej oraz zaspokojenie</w:t>
      </w:r>
      <w:r w:rsidR="001E7BFC">
        <w:rPr>
          <w:rFonts w:ascii="Times New Roman" w:hAnsi="Times New Roman" w:cs="Times New Roman"/>
          <w:sz w:val="24"/>
          <w:szCs w:val="24"/>
        </w:rPr>
        <w:t xml:space="preserve"> niezbędnych</w:t>
      </w:r>
      <w:r>
        <w:rPr>
          <w:rFonts w:ascii="Times New Roman" w:hAnsi="Times New Roman" w:cs="Times New Roman"/>
          <w:sz w:val="24"/>
          <w:szCs w:val="24"/>
        </w:rPr>
        <w:t xml:space="preserve"> potrzeb materialnych najuboższych mieszkańców Gminy zapewni:</w:t>
      </w:r>
      <w:r w:rsidR="00381377">
        <w:rPr>
          <w:rFonts w:ascii="Times New Roman" w:hAnsi="Times New Roman" w:cs="Times New Roman"/>
          <w:sz w:val="24"/>
          <w:szCs w:val="24"/>
        </w:rPr>
        <w:t xml:space="preserve"> </w:t>
      </w:r>
    </w:p>
    <w:p w14:paraId="194EA93F" w14:textId="0131CC35" w:rsidR="006E784C" w:rsidRPr="006E784C" w:rsidRDefault="006E784C" w:rsidP="00087C3B">
      <w:pPr>
        <w:pStyle w:val="Akapitzlist"/>
        <w:numPr>
          <w:ilvl w:val="0"/>
          <w:numId w:val="26"/>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Zapewnienie środków na funkcjonowanie Gminnego Ośrodka Pomocy Społecznej.</w:t>
      </w:r>
    </w:p>
    <w:p w14:paraId="78B6BF7E" w14:textId="537B92EC" w:rsidR="00DF32BA" w:rsidRDefault="006E784C" w:rsidP="00087C3B">
      <w:pPr>
        <w:pStyle w:val="Akapitzlist"/>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Zapewnienie środków finansowych na realizację zadań Gminy </w:t>
      </w:r>
      <w:proofErr w:type="spellStart"/>
      <w:r w:rsidR="001E7BFC">
        <w:rPr>
          <w:rFonts w:ascii="Times New Roman" w:hAnsi="Times New Roman" w:cs="Times New Roman"/>
          <w:sz w:val="24"/>
          <w:szCs w:val="24"/>
        </w:rPr>
        <w:t>wynikajacych</w:t>
      </w:r>
      <w:proofErr w:type="spellEnd"/>
      <w:r>
        <w:rPr>
          <w:rFonts w:ascii="Times New Roman" w:hAnsi="Times New Roman" w:cs="Times New Roman"/>
          <w:sz w:val="24"/>
          <w:szCs w:val="24"/>
        </w:rPr>
        <w:t xml:space="preserve"> z ustawą o pomocy społecznej.</w:t>
      </w:r>
    </w:p>
    <w:p w14:paraId="0CB14933" w14:textId="180F07A9" w:rsidR="006E784C" w:rsidRDefault="006E784C" w:rsidP="00087C3B">
      <w:pPr>
        <w:pStyle w:val="Akapitzlist"/>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Zapewnienie środków finansowych na pokrycie kosztów związanych z pobytem dzieci </w:t>
      </w:r>
      <w:r>
        <w:rPr>
          <w:rFonts w:ascii="Times New Roman" w:hAnsi="Times New Roman" w:cs="Times New Roman"/>
          <w:sz w:val="24"/>
          <w:szCs w:val="24"/>
        </w:rPr>
        <w:t xml:space="preserve">w pieczy zastępczej </w:t>
      </w:r>
      <w:r>
        <w:rPr>
          <w:rFonts w:ascii="Times New Roman" w:hAnsi="Times New Roman" w:cs="Times New Roman"/>
          <w:sz w:val="24"/>
          <w:szCs w:val="24"/>
        </w:rPr>
        <w:t xml:space="preserve">z terenu gminy Rybczewice oraz realizację pozostałych zadań wynikających z ustawy o </w:t>
      </w:r>
      <w:r w:rsidR="00087C3B">
        <w:rPr>
          <w:rFonts w:ascii="Times New Roman" w:hAnsi="Times New Roman" w:cs="Times New Roman"/>
          <w:sz w:val="24"/>
          <w:szCs w:val="24"/>
        </w:rPr>
        <w:t>wspieraniu rodziny i systemie pieczy zastępczej.</w:t>
      </w:r>
    </w:p>
    <w:p w14:paraId="7CAD5164" w14:textId="5BD0D158" w:rsidR="00087C3B" w:rsidRPr="00087C3B" w:rsidRDefault="00087C3B" w:rsidP="00087C3B">
      <w:pPr>
        <w:pStyle w:val="Akapitzlist"/>
        <w:numPr>
          <w:ilvl w:val="0"/>
          <w:numId w:val="26"/>
        </w:numPr>
        <w:spacing w:after="0" w:line="360" w:lineRule="auto"/>
        <w:ind w:left="714" w:hanging="357"/>
        <w:jc w:val="both"/>
        <w:rPr>
          <w:rFonts w:ascii="Times New Roman" w:hAnsi="Times New Roman" w:cs="Times New Roman"/>
          <w:bCs/>
          <w:sz w:val="24"/>
          <w:szCs w:val="24"/>
        </w:rPr>
      </w:pPr>
      <w:r>
        <w:rPr>
          <w:rFonts w:ascii="Times New Roman" w:hAnsi="Times New Roman" w:cs="Times New Roman"/>
          <w:sz w:val="24"/>
          <w:szCs w:val="24"/>
        </w:rPr>
        <w:t>Zapewnienie środków finansowych na kontynuacje działalności i funkcjonowania Klubu Seniora zgodnie</w:t>
      </w:r>
      <w:r w:rsidR="001E7BFC">
        <w:rPr>
          <w:rFonts w:ascii="Times New Roman" w:hAnsi="Times New Roman" w:cs="Times New Roman"/>
          <w:sz w:val="24"/>
          <w:szCs w:val="24"/>
        </w:rPr>
        <w:t xml:space="preserve"> z</w:t>
      </w:r>
      <w:r w:rsidRPr="00087C3B">
        <w:rPr>
          <w:rFonts w:ascii="Times New Roman" w:hAnsi="Times New Roman" w:cs="Times New Roman"/>
          <w:bCs/>
          <w:sz w:val="24"/>
          <w:szCs w:val="24"/>
        </w:rPr>
        <w:t xml:space="preserve"> ciągłością umowy w ramach Projektu Regionalnego Programu Operacyjnego Województwa Lubelskiego na lata 2014 – 2020</w:t>
      </w:r>
      <w:r>
        <w:rPr>
          <w:rFonts w:ascii="Times New Roman" w:hAnsi="Times New Roman" w:cs="Times New Roman"/>
          <w:bCs/>
          <w:sz w:val="24"/>
          <w:szCs w:val="24"/>
        </w:rPr>
        <w:t>.</w:t>
      </w:r>
    </w:p>
    <w:p w14:paraId="182CE20C" w14:textId="630F45BD" w:rsidR="00087C3B" w:rsidRDefault="00314F41" w:rsidP="00087C3B">
      <w:pPr>
        <w:pStyle w:val="Akapitzlist"/>
        <w:numPr>
          <w:ilvl w:val="0"/>
          <w:numId w:val="26"/>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Zapewnienie środków na realizację Programu „Korpus Wsparcia Seniorów” na rok 2026</w:t>
      </w:r>
    </w:p>
    <w:p w14:paraId="1D6E8178" w14:textId="03FB5510" w:rsidR="00314F41" w:rsidRDefault="00314F41" w:rsidP="00087C3B">
      <w:pPr>
        <w:pStyle w:val="Akapitzlist"/>
        <w:numPr>
          <w:ilvl w:val="0"/>
          <w:numId w:val="26"/>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Zapewnienie środków finansowych na realizacj</w:t>
      </w:r>
      <w:r w:rsidR="001E7BFC">
        <w:rPr>
          <w:rFonts w:ascii="Times New Roman" w:hAnsi="Times New Roman" w:cs="Times New Roman"/>
          <w:sz w:val="24"/>
          <w:szCs w:val="24"/>
        </w:rPr>
        <w:t>ę</w:t>
      </w:r>
      <w:r>
        <w:rPr>
          <w:rFonts w:ascii="Times New Roman" w:hAnsi="Times New Roman" w:cs="Times New Roman"/>
          <w:sz w:val="24"/>
          <w:szCs w:val="24"/>
        </w:rPr>
        <w:t xml:space="preserve"> pomocy materialnej o charakterze socjalnym dla uczniów w formie stypendium szkolnego</w:t>
      </w:r>
    </w:p>
    <w:p w14:paraId="428A0529" w14:textId="5304DC3C" w:rsidR="006E784C" w:rsidRPr="00DF32BA" w:rsidRDefault="006E784C" w:rsidP="00087C3B">
      <w:pPr>
        <w:pStyle w:val="Akapitzlist"/>
        <w:spacing w:after="0" w:line="360" w:lineRule="auto"/>
        <w:jc w:val="both"/>
        <w:rPr>
          <w:rFonts w:ascii="Times New Roman" w:hAnsi="Times New Roman" w:cs="Times New Roman"/>
          <w:sz w:val="24"/>
          <w:szCs w:val="24"/>
        </w:rPr>
      </w:pPr>
    </w:p>
    <w:sectPr w:rsidR="006E784C" w:rsidRPr="00DF32BA" w:rsidSect="00FD659A">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97A5" w14:textId="77777777" w:rsidR="00EB0737" w:rsidRDefault="00EB0737" w:rsidP="00DD5278">
      <w:pPr>
        <w:spacing w:after="0" w:line="240" w:lineRule="auto"/>
      </w:pPr>
      <w:r>
        <w:separator/>
      </w:r>
    </w:p>
  </w:endnote>
  <w:endnote w:type="continuationSeparator" w:id="0">
    <w:p w14:paraId="747B0095" w14:textId="77777777" w:rsidR="00EB0737" w:rsidRDefault="00EB0737" w:rsidP="00DD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e Sans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734844"/>
      <w:docPartObj>
        <w:docPartGallery w:val="Page Numbers (Bottom of Page)"/>
        <w:docPartUnique/>
      </w:docPartObj>
    </w:sdtPr>
    <w:sdtContent>
      <w:p w14:paraId="1F49C0CD" w14:textId="2AB06C7D" w:rsidR="002C5AA7" w:rsidRDefault="002C5AA7">
        <w:pPr>
          <w:pStyle w:val="Stopka"/>
          <w:jc w:val="right"/>
        </w:pPr>
        <w:r>
          <w:fldChar w:fldCharType="begin"/>
        </w:r>
        <w:r>
          <w:instrText>PAGE   \* MERGEFORMAT</w:instrText>
        </w:r>
        <w:r>
          <w:fldChar w:fldCharType="separate"/>
        </w:r>
        <w:r w:rsidR="00C25E97">
          <w:rPr>
            <w:noProof/>
          </w:rPr>
          <w:t>7</w:t>
        </w:r>
        <w:r>
          <w:fldChar w:fldCharType="end"/>
        </w:r>
      </w:p>
    </w:sdtContent>
  </w:sdt>
  <w:p w14:paraId="689576B1" w14:textId="77777777" w:rsidR="002C5AA7" w:rsidRDefault="002C5A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AA60" w14:textId="77777777" w:rsidR="00EB0737" w:rsidRDefault="00EB0737" w:rsidP="00DD5278">
      <w:pPr>
        <w:spacing w:after="0" w:line="240" w:lineRule="auto"/>
      </w:pPr>
      <w:r>
        <w:separator/>
      </w:r>
    </w:p>
  </w:footnote>
  <w:footnote w:type="continuationSeparator" w:id="0">
    <w:p w14:paraId="4F6C3EC7" w14:textId="77777777" w:rsidR="00EB0737" w:rsidRDefault="00EB0737" w:rsidP="00DD5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EC7"/>
    <w:multiLevelType w:val="hybridMultilevel"/>
    <w:tmpl w:val="C19ABA8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84B0B"/>
    <w:multiLevelType w:val="hybridMultilevel"/>
    <w:tmpl w:val="DC125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81A8C"/>
    <w:multiLevelType w:val="multilevel"/>
    <w:tmpl w:val="5A609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D6631"/>
    <w:multiLevelType w:val="hybridMultilevel"/>
    <w:tmpl w:val="F5F69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D06D30"/>
    <w:multiLevelType w:val="hybridMultilevel"/>
    <w:tmpl w:val="7BA841C2"/>
    <w:lvl w:ilvl="0" w:tplc="2354D5D8">
      <w:start w:val="3"/>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CC170E6"/>
    <w:multiLevelType w:val="hybridMultilevel"/>
    <w:tmpl w:val="F60A8300"/>
    <w:lvl w:ilvl="0" w:tplc="B756CD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4434C"/>
    <w:multiLevelType w:val="hybridMultilevel"/>
    <w:tmpl w:val="EA649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015C7"/>
    <w:multiLevelType w:val="hybridMultilevel"/>
    <w:tmpl w:val="BC2C6090"/>
    <w:lvl w:ilvl="0" w:tplc="5180185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0B73B3"/>
    <w:multiLevelType w:val="hybridMultilevel"/>
    <w:tmpl w:val="F0E4079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225736"/>
    <w:multiLevelType w:val="hybridMultilevel"/>
    <w:tmpl w:val="5EF667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172ECA"/>
    <w:multiLevelType w:val="hybridMultilevel"/>
    <w:tmpl w:val="1F487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8E77ED"/>
    <w:multiLevelType w:val="hybridMultilevel"/>
    <w:tmpl w:val="763C6204"/>
    <w:lvl w:ilvl="0" w:tplc="83028674">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4010646E"/>
    <w:multiLevelType w:val="multilevel"/>
    <w:tmpl w:val="548C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91F6A"/>
    <w:multiLevelType w:val="hybridMultilevel"/>
    <w:tmpl w:val="43C091FC"/>
    <w:lvl w:ilvl="0" w:tplc="D4984922">
      <w:start w:val="3"/>
      <w:numFmt w:val="upperRoman"/>
      <w:lvlText w:val="%1."/>
      <w:lvlJc w:val="left"/>
      <w:pPr>
        <w:ind w:left="862" w:hanging="72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FA7AB6"/>
    <w:multiLevelType w:val="hybridMultilevel"/>
    <w:tmpl w:val="2C0E8F82"/>
    <w:lvl w:ilvl="0" w:tplc="07F20D08">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BD25A79"/>
    <w:multiLevelType w:val="hybridMultilevel"/>
    <w:tmpl w:val="19E4C020"/>
    <w:lvl w:ilvl="0" w:tplc="8D1E5E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4A1806"/>
    <w:multiLevelType w:val="hybridMultilevel"/>
    <w:tmpl w:val="31084B64"/>
    <w:lvl w:ilvl="0" w:tplc="88242D96">
      <w:start w:val="4"/>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671AA3"/>
    <w:multiLevelType w:val="hybridMultilevel"/>
    <w:tmpl w:val="70169AB4"/>
    <w:lvl w:ilvl="0" w:tplc="442255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0C4394"/>
    <w:multiLevelType w:val="hybridMultilevel"/>
    <w:tmpl w:val="4B94F4FA"/>
    <w:lvl w:ilvl="0" w:tplc="D336576C">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63395DE6"/>
    <w:multiLevelType w:val="hybridMultilevel"/>
    <w:tmpl w:val="3842A34C"/>
    <w:lvl w:ilvl="0" w:tplc="4292603C">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815D7F"/>
    <w:multiLevelType w:val="hybridMultilevel"/>
    <w:tmpl w:val="56125246"/>
    <w:lvl w:ilvl="0" w:tplc="3B2C55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656376D"/>
    <w:multiLevelType w:val="hybridMultilevel"/>
    <w:tmpl w:val="D8A8565A"/>
    <w:lvl w:ilvl="0" w:tplc="981621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4B38BE"/>
    <w:multiLevelType w:val="hybridMultilevel"/>
    <w:tmpl w:val="0986A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172136"/>
    <w:multiLevelType w:val="hybridMultilevel"/>
    <w:tmpl w:val="76C6F6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7A766B"/>
    <w:multiLevelType w:val="hybridMultilevel"/>
    <w:tmpl w:val="B12C52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ED068B"/>
    <w:multiLevelType w:val="hybridMultilevel"/>
    <w:tmpl w:val="79C62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30496861">
    <w:abstractNumId w:val="1"/>
  </w:num>
  <w:num w:numId="2" w16cid:durableId="1466580598">
    <w:abstractNumId w:val="20"/>
  </w:num>
  <w:num w:numId="3" w16cid:durableId="2132239385">
    <w:abstractNumId w:val="2"/>
  </w:num>
  <w:num w:numId="4" w16cid:durableId="1591352780">
    <w:abstractNumId w:val="8"/>
  </w:num>
  <w:num w:numId="5" w16cid:durableId="735856639">
    <w:abstractNumId w:val="17"/>
  </w:num>
  <w:num w:numId="6" w16cid:durableId="1195266482">
    <w:abstractNumId w:val="21"/>
  </w:num>
  <w:num w:numId="7" w16cid:durableId="641234283">
    <w:abstractNumId w:val="4"/>
  </w:num>
  <w:num w:numId="8" w16cid:durableId="1899364515">
    <w:abstractNumId w:val="18"/>
  </w:num>
  <w:num w:numId="9" w16cid:durableId="278075953">
    <w:abstractNumId w:val="5"/>
  </w:num>
  <w:num w:numId="10" w16cid:durableId="1563904627">
    <w:abstractNumId w:val="14"/>
  </w:num>
  <w:num w:numId="11" w16cid:durableId="793058717">
    <w:abstractNumId w:val="15"/>
  </w:num>
  <w:num w:numId="12" w16cid:durableId="503471770">
    <w:abstractNumId w:val="13"/>
  </w:num>
  <w:num w:numId="13" w16cid:durableId="1563638526">
    <w:abstractNumId w:val="10"/>
  </w:num>
  <w:num w:numId="14" w16cid:durableId="32661885">
    <w:abstractNumId w:val="12"/>
  </w:num>
  <w:num w:numId="15" w16cid:durableId="1544168439">
    <w:abstractNumId w:val="7"/>
  </w:num>
  <w:num w:numId="16" w16cid:durableId="1725448152">
    <w:abstractNumId w:val="11"/>
  </w:num>
  <w:num w:numId="17" w16cid:durableId="407383086">
    <w:abstractNumId w:val="19"/>
  </w:num>
  <w:num w:numId="18" w16cid:durableId="534004935">
    <w:abstractNumId w:val="3"/>
  </w:num>
  <w:num w:numId="19" w16cid:durableId="68042341">
    <w:abstractNumId w:val="16"/>
  </w:num>
  <w:num w:numId="20" w16cid:durableId="1377122146">
    <w:abstractNumId w:val="22"/>
  </w:num>
  <w:num w:numId="21" w16cid:durableId="552086680">
    <w:abstractNumId w:val="6"/>
  </w:num>
  <w:num w:numId="22" w16cid:durableId="117728951">
    <w:abstractNumId w:val="25"/>
  </w:num>
  <w:num w:numId="23" w16cid:durableId="580255980">
    <w:abstractNumId w:val="0"/>
  </w:num>
  <w:num w:numId="24" w16cid:durableId="1649281098">
    <w:abstractNumId w:val="23"/>
  </w:num>
  <w:num w:numId="25" w16cid:durableId="199321638">
    <w:abstractNumId w:val="24"/>
  </w:num>
  <w:num w:numId="26" w16cid:durableId="13427072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0A"/>
    <w:rsid w:val="0000575B"/>
    <w:rsid w:val="00012012"/>
    <w:rsid w:val="00014B45"/>
    <w:rsid w:val="00014EC5"/>
    <w:rsid w:val="0002152E"/>
    <w:rsid w:val="00024A66"/>
    <w:rsid w:val="00030A28"/>
    <w:rsid w:val="00030B9A"/>
    <w:rsid w:val="00036E31"/>
    <w:rsid w:val="000470F4"/>
    <w:rsid w:val="00047853"/>
    <w:rsid w:val="00047A2E"/>
    <w:rsid w:val="00052E45"/>
    <w:rsid w:val="00067574"/>
    <w:rsid w:val="0006762E"/>
    <w:rsid w:val="0006786D"/>
    <w:rsid w:val="00067B55"/>
    <w:rsid w:val="000760A0"/>
    <w:rsid w:val="00076B6D"/>
    <w:rsid w:val="000826A6"/>
    <w:rsid w:val="00087C3B"/>
    <w:rsid w:val="000A0846"/>
    <w:rsid w:val="000A0A79"/>
    <w:rsid w:val="000A1499"/>
    <w:rsid w:val="000A7525"/>
    <w:rsid w:val="000B0CF3"/>
    <w:rsid w:val="000D0DE6"/>
    <w:rsid w:val="000E0234"/>
    <w:rsid w:val="000F2ECD"/>
    <w:rsid w:val="00117B51"/>
    <w:rsid w:val="00123EE2"/>
    <w:rsid w:val="001243A3"/>
    <w:rsid w:val="001250F2"/>
    <w:rsid w:val="00163623"/>
    <w:rsid w:val="0017081A"/>
    <w:rsid w:val="0018115F"/>
    <w:rsid w:val="00185BFA"/>
    <w:rsid w:val="00187C73"/>
    <w:rsid w:val="001A3A9C"/>
    <w:rsid w:val="001A4F63"/>
    <w:rsid w:val="001A6606"/>
    <w:rsid w:val="001B6E0B"/>
    <w:rsid w:val="001B7AB3"/>
    <w:rsid w:val="001C3F15"/>
    <w:rsid w:val="001D789B"/>
    <w:rsid w:val="001D7959"/>
    <w:rsid w:val="001E7BFC"/>
    <w:rsid w:val="001F69D8"/>
    <w:rsid w:val="001F6F80"/>
    <w:rsid w:val="00206A07"/>
    <w:rsid w:val="0024022B"/>
    <w:rsid w:val="00240A21"/>
    <w:rsid w:val="00241556"/>
    <w:rsid w:val="002445AF"/>
    <w:rsid w:val="00247C86"/>
    <w:rsid w:val="002572CE"/>
    <w:rsid w:val="002706F7"/>
    <w:rsid w:val="00272DCD"/>
    <w:rsid w:val="00277F3F"/>
    <w:rsid w:val="0029150A"/>
    <w:rsid w:val="00296C60"/>
    <w:rsid w:val="002A4429"/>
    <w:rsid w:val="002B131F"/>
    <w:rsid w:val="002C2202"/>
    <w:rsid w:val="002C5AA7"/>
    <w:rsid w:val="002D06C0"/>
    <w:rsid w:val="002D194A"/>
    <w:rsid w:val="002D2045"/>
    <w:rsid w:val="002D78B3"/>
    <w:rsid w:val="002E417D"/>
    <w:rsid w:val="002F0D9B"/>
    <w:rsid w:val="002F5A67"/>
    <w:rsid w:val="00314F41"/>
    <w:rsid w:val="0031562B"/>
    <w:rsid w:val="00320B67"/>
    <w:rsid w:val="00321D67"/>
    <w:rsid w:val="00327E84"/>
    <w:rsid w:val="00335ECD"/>
    <w:rsid w:val="00342DC8"/>
    <w:rsid w:val="00344ACB"/>
    <w:rsid w:val="00376336"/>
    <w:rsid w:val="00381377"/>
    <w:rsid w:val="003848C7"/>
    <w:rsid w:val="00386A88"/>
    <w:rsid w:val="003A0541"/>
    <w:rsid w:val="003A2B87"/>
    <w:rsid w:val="003B1FA4"/>
    <w:rsid w:val="003C7F65"/>
    <w:rsid w:val="003D42DE"/>
    <w:rsid w:val="003E30AC"/>
    <w:rsid w:val="003E473F"/>
    <w:rsid w:val="003E64DE"/>
    <w:rsid w:val="003F1E39"/>
    <w:rsid w:val="004008B5"/>
    <w:rsid w:val="00427D2B"/>
    <w:rsid w:val="00432F8E"/>
    <w:rsid w:val="004347FD"/>
    <w:rsid w:val="00437A2F"/>
    <w:rsid w:val="004403D3"/>
    <w:rsid w:val="00443F1B"/>
    <w:rsid w:val="00450A54"/>
    <w:rsid w:val="00452AE1"/>
    <w:rsid w:val="00456799"/>
    <w:rsid w:val="00460356"/>
    <w:rsid w:val="00465175"/>
    <w:rsid w:val="004743C3"/>
    <w:rsid w:val="00476500"/>
    <w:rsid w:val="00476F78"/>
    <w:rsid w:val="00481580"/>
    <w:rsid w:val="00492CE5"/>
    <w:rsid w:val="00492EA5"/>
    <w:rsid w:val="004A4426"/>
    <w:rsid w:val="004C2AB9"/>
    <w:rsid w:val="004E4A08"/>
    <w:rsid w:val="004F59DB"/>
    <w:rsid w:val="004F5C45"/>
    <w:rsid w:val="00501023"/>
    <w:rsid w:val="005037BB"/>
    <w:rsid w:val="00511543"/>
    <w:rsid w:val="005143E7"/>
    <w:rsid w:val="0051590C"/>
    <w:rsid w:val="00523ACC"/>
    <w:rsid w:val="0052752C"/>
    <w:rsid w:val="0053621A"/>
    <w:rsid w:val="00545C3E"/>
    <w:rsid w:val="00573189"/>
    <w:rsid w:val="005755B2"/>
    <w:rsid w:val="005A7F0F"/>
    <w:rsid w:val="005D37B3"/>
    <w:rsid w:val="005D4DE2"/>
    <w:rsid w:val="005D50A7"/>
    <w:rsid w:val="005D54C2"/>
    <w:rsid w:val="00622EDB"/>
    <w:rsid w:val="006273DB"/>
    <w:rsid w:val="00627E71"/>
    <w:rsid w:val="00634199"/>
    <w:rsid w:val="006429BE"/>
    <w:rsid w:val="006526B4"/>
    <w:rsid w:val="00657E12"/>
    <w:rsid w:val="0066440B"/>
    <w:rsid w:val="006662A8"/>
    <w:rsid w:val="00672537"/>
    <w:rsid w:val="00672B54"/>
    <w:rsid w:val="006732AE"/>
    <w:rsid w:val="00683E12"/>
    <w:rsid w:val="00683F5C"/>
    <w:rsid w:val="006A175D"/>
    <w:rsid w:val="006A399F"/>
    <w:rsid w:val="006A4DB8"/>
    <w:rsid w:val="006A5EC8"/>
    <w:rsid w:val="006A77AC"/>
    <w:rsid w:val="006B090B"/>
    <w:rsid w:val="006B5818"/>
    <w:rsid w:val="006E0FA2"/>
    <w:rsid w:val="006E1978"/>
    <w:rsid w:val="006E1E9F"/>
    <w:rsid w:val="006E784C"/>
    <w:rsid w:val="00703A28"/>
    <w:rsid w:val="0072203A"/>
    <w:rsid w:val="00726862"/>
    <w:rsid w:val="00726E4D"/>
    <w:rsid w:val="007328CB"/>
    <w:rsid w:val="007350A7"/>
    <w:rsid w:val="0073585D"/>
    <w:rsid w:val="00741E65"/>
    <w:rsid w:val="00747CAA"/>
    <w:rsid w:val="00753C31"/>
    <w:rsid w:val="00754A47"/>
    <w:rsid w:val="00754C98"/>
    <w:rsid w:val="00757E58"/>
    <w:rsid w:val="007713F3"/>
    <w:rsid w:val="00771B13"/>
    <w:rsid w:val="0077272B"/>
    <w:rsid w:val="00773617"/>
    <w:rsid w:val="00777B6C"/>
    <w:rsid w:val="00781033"/>
    <w:rsid w:val="007905AF"/>
    <w:rsid w:val="007A4B4C"/>
    <w:rsid w:val="007B537F"/>
    <w:rsid w:val="007C508F"/>
    <w:rsid w:val="007C65A5"/>
    <w:rsid w:val="007C6B59"/>
    <w:rsid w:val="007D18F8"/>
    <w:rsid w:val="007D2E70"/>
    <w:rsid w:val="007E27F3"/>
    <w:rsid w:val="007E667F"/>
    <w:rsid w:val="00800F22"/>
    <w:rsid w:val="0080709F"/>
    <w:rsid w:val="00812273"/>
    <w:rsid w:val="00814FD4"/>
    <w:rsid w:val="008457D9"/>
    <w:rsid w:val="00847FCE"/>
    <w:rsid w:val="008607B3"/>
    <w:rsid w:val="008623E3"/>
    <w:rsid w:val="00870EC6"/>
    <w:rsid w:val="00880600"/>
    <w:rsid w:val="008835C2"/>
    <w:rsid w:val="0088568E"/>
    <w:rsid w:val="00886662"/>
    <w:rsid w:val="00887D41"/>
    <w:rsid w:val="00887E75"/>
    <w:rsid w:val="008A04F9"/>
    <w:rsid w:val="008C2190"/>
    <w:rsid w:val="008E31ED"/>
    <w:rsid w:val="008F3A6D"/>
    <w:rsid w:val="00902C72"/>
    <w:rsid w:val="00975F1D"/>
    <w:rsid w:val="009836C9"/>
    <w:rsid w:val="009A7D9F"/>
    <w:rsid w:val="009C31EB"/>
    <w:rsid w:val="009C6073"/>
    <w:rsid w:val="009E39B6"/>
    <w:rsid w:val="009F6808"/>
    <w:rsid w:val="00A0449A"/>
    <w:rsid w:val="00A130E0"/>
    <w:rsid w:val="00A16B21"/>
    <w:rsid w:val="00A21DFE"/>
    <w:rsid w:val="00A30196"/>
    <w:rsid w:val="00A31418"/>
    <w:rsid w:val="00A34942"/>
    <w:rsid w:val="00A63586"/>
    <w:rsid w:val="00A64FD2"/>
    <w:rsid w:val="00A67F25"/>
    <w:rsid w:val="00A772F2"/>
    <w:rsid w:val="00A822EB"/>
    <w:rsid w:val="00A872CC"/>
    <w:rsid w:val="00A87E01"/>
    <w:rsid w:val="00A91671"/>
    <w:rsid w:val="00A95B32"/>
    <w:rsid w:val="00A966C3"/>
    <w:rsid w:val="00AA170E"/>
    <w:rsid w:val="00AA6CDE"/>
    <w:rsid w:val="00AA7B9B"/>
    <w:rsid w:val="00AC2F67"/>
    <w:rsid w:val="00AC4338"/>
    <w:rsid w:val="00AD0306"/>
    <w:rsid w:val="00AD2A4B"/>
    <w:rsid w:val="00AD46A1"/>
    <w:rsid w:val="00AD5614"/>
    <w:rsid w:val="00AD7A57"/>
    <w:rsid w:val="00AE342A"/>
    <w:rsid w:val="00AE52AF"/>
    <w:rsid w:val="00AE5ADE"/>
    <w:rsid w:val="00AE63C6"/>
    <w:rsid w:val="00AE6CF4"/>
    <w:rsid w:val="00AF1F3D"/>
    <w:rsid w:val="00AF5196"/>
    <w:rsid w:val="00AF5FCB"/>
    <w:rsid w:val="00B006C5"/>
    <w:rsid w:val="00B0620A"/>
    <w:rsid w:val="00B06B1D"/>
    <w:rsid w:val="00B1084C"/>
    <w:rsid w:val="00B124BA"/>
    <w:rsid w:val="00B173DB"/>
    <w:rsid w:val="00B20D91"/>
    <w:rsid w:val="00B23CAA"/>
    <w:rsid w:val="00B25998"/>
    <w:rsid w:val="00B31038"/>
    <w:rsid w:val="00B3397E"/>
    <w:rsid w:val="00B36594"/>
    <w:rsid w:val="00B43ACF"/>
    <w:rsid w:val="00B47B54"/>
    <w:rsid w:val="00B528F0"/>
    <w:rsid w:val="00B72723"/>
    <w:rsid w:val="00B74E9B"/>
    <w:rsid w:val="00B76280"/>
    <w:rsid w:val="00B80F19"/>
    <w:rsid w:val="00B97300"/>
    <w:rsid w:val="00BA19AF"/>
    <w:rsid w:val="00BA6765"/>
    <w:rsid w:val="00BB0AB2"/>
    <w:rsid w:val="00BB4C87"/>
    <w:rsid w:val="00BD60CF"/>
    <w:rsid w:val="00BE367C"/>
    <w:rsid w:val="00BF64B0"/>
    <w:rsid w:val="00C002A0"/>
    <w:rsid w:val="00C02702"/>
    <w:rsid w:val="00C25E97"/>
    <w:rsid w:val="00C46A9D"/>
    <w:rsid w:val="00C46AB0"/>
    <w:rsid w:val="00C564C8"/>
    <w:rsid w:val="00C61A99"/>
    <w:rsid w:val="00C6227E"/>
    <w:rsid w:val="00C62CCC"/>
    <w:rsid w:val="00C75619"/>
    <w:rsid w:val="00C83217"/>
    <w:rsid w:val="00C91164"/>
    <w:rsid w:val="00CA375D"/>
    <w:rsid w:val="00CA6BE9"/>
    <w:rsid w:val="00CB1631"/>
    <w:rsid w:val="00CB707A"/>
    <w:rsid w:val="00CC5F86"/>
    <w:rsid w:val="00CD1941"/>
    <w:rsid w:val="00CD3FB0"/>
    <w:rsid w:val="00CD717F"/>
    <w:rsid w:val="00CE184D"/>
    <w:rsid w:val="00CE4E08"/>
    <w:rsid w:val="00CE6219"/>
    <w:rsid w:val="00CE7A5B"/>
    <w:rsid w:val="00CF34C0"/>
    <w:rsid w:val="00CF69A2"/>
    <w:rsid w:val="00D04FD9"/>
    <w:rsid w:val="00D15D45"/>
    <w:rsid w:val="00D26E89"/>
    <w:rsid w:val="00D2730D"/>
    <w:rsid w:val="00D44C01"/>
    <w:rsid w:val="00D5255D"/>
    <w:rsid w:val="00D53E4C"/>
    <w:rsid w:val="00D56136"/>
    <w:rsid w:val="00D63DE3"/>
    <w:rsid w:val="00D82483"/>
    <w:rsid w:val="00D83F4F"/>
    <w:rsid w:val="00D8713D"/>
    <w:rsid w:val="00D93688"/>
    <w:rsid w:val="00DA2C25"/>
    <w:rsid w:val="00DA3A88"/>
    <w:rsid w:val="00DB1CAB"/>
    <w:rsid w:val="00DD5278"/>
    <w:rsid w:val="00DD5EDA"/>
    <w:rsid w:val="00DE066E"/>
    <w:rsid w:val="00DF0332"/>
    <w:rsid w:val="00DF2298"/>
    <w:rsid w:val="00DF2712"/>
    <w:rsid w:val="00DF32BA"/>
    <w:rsid w:val="00DF3355"/>
    <w:rsid w:val="00E027F6"/>
    <w:rsid w:val="00E05C2E"/>
    <w:rsid w:val="00E16EEC"/>
    <w:rsid w:val="00E309C8"/>
    <w:rsid w:val="00E62E1D"/>
    <w:rsid w:val="00E6675E"/>
    <w:rsid w:val="00E878B7"/>
    <w:rsid w:val="00E87A6A"/>
    <w:rsid w:val="00E9557A"/>
    <w:rsid w:val="00EA1EDE"/>
    <w:rsid w:val="00EA4E38"/>
    <w:rsid w:val="00EA785D"/>
    <w:rsid w:val="00EB0737"/>
    <w:rsid w:val="00EC0807"/>
    <w:rsid w:val="00EC2AD8"/>
    <w:rsid w:val="00ED049E"/>
    <w:rsid w:val="00ED0666"/>
    <w:rsid w:val="00ED377C"/>
    <w:rsid w:val="00EE16C9"/>
    <w:rsid w:val="00EE271F"/>
    <w:rsid w:val="00EE7AC4"/>
    <w:rsid w:val="00EF7411"/>
    <w:rsid w:val="00F5202A"/>
    <w:rsid w:val="00F52F89"/>
    <w:rsid w:val="00F60C46"/>
    <w:rsid w:val="00F63309"/>
    <w:rsid w:val="00F7177F"/>
    <w:rsid w:val="00F74371"/>
    <w:rsid w:val="00FA1760"/>
    <w:rsid w:val="00FA2A6C"/>
    <w:rsid w:val="00FA4E43"/>
    <w:rsid w:val="00FD53ED"/>
    <w:rsid w:val="00FD659A"/>
    <w:rsid w:val="00FE1C97"/>
    <w:rsid w:val="00FE50CB"/>
    <w:rsid w:val="00FE56DB"/>
    <w:rsid w:val="00FF36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47F0"/>
  <w15:chartTrackingRefBased/>
  <w15:docId w15:val="{CDF5785E-7772-4549-9F88-0D8051E6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3355"/>
    <w:pPr>
      <w:ind w:left="720"/>
      <w:contextualSpacing/>
    </w:pPr>
  </w:style>
  <w:style w:type="character" w:styleId="Pogrubienie">
    <w:name w:val="Strong"/>
    <w:basedOn w:val="Domylnaczcionkaakapitu"/>
    <w:uiPriority w:val="22"/>
    <w:qFormat/>
    <w:rsid w:val="00622EDB"/>
    <w:rPr>
      <w:b/>
      <w:bCs/>
    </w:rPr>
  </w:style>
  <w:style w:type="paragraph" w:styleId="NormalnyWeb">
    <w:name w:val="Normal (Web)"/>
    <w:basedOn w:val="Normalny"/>
    <w:uiPriority w:val="99"/>
    <w:semiHidden/>
    <w:unhideWhenUsed/>
    <w:rsid w:val="00622EDB"/>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3D4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D52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5278"/>
  </w:style>
  <w:style w:type="paragraph" w:styleId="Stopka">
    <w:name w:val="footer"/>
    <w:basedOn w:val="Normalny"/>
    <w:link w:val="StopkaZnak"/>
    <w:uiPriority w:val="99"/>
    <w:unhideWhenUsed/>
    <w:rsid w:val="00DD52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5278"/>
  </w:style>
  <w:style w:type="paragraph" w:styleId="Tekstprzypisudolnego">
    <w:name w:val="footnote text"/>
    <w:basedOn w:val="Normalny"/>
    <w:link w:val="TekstprzypisudolnegoZnak"/>
    <w:uiPriority w:val="99"/>
    <w:semiHidden/>
    <w:unhideWhenUsed/>
    <w:rsid w:val="006B58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B5818"/>
    <w:rPr>
      <w:sz w:val="20"/>
      <w:szCs w:val="20"/>
    </w:rPr>
  </w:style>
  <w:style w:type="character" w:styleId="Odwoanieprzypisudolnego">
    <w:name w:val="footnote reference"/>
    <w:basedOn w:val="Domylnaczcionkaakapitu"/>
    <w:uiPriority w:val="99"/>
    <w:semiHidden/>
    <w:unhideWhenUsed/>
    <w:rsid w:val="006B58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28297">
      <w:bodyDiv w:val="1"/>
      <w:marLeft w:val="0"/>
      <w:marRight w:val="0"/>
      <w:marTop w:val="0"/>
      <w:marBottom w:val="0"/>
      <w:divBdr>
        <w:top w:val="none" w:sz="0" w:space="0" w:color="auto"/>
        <w:left w:val="none" w:sz="0" w:space="0" w:color="auto"/>
        <w:bottom w:val="none" w:sz="0" w:space="0" w:color="auto"/>
        <w:right w:val="none" w:sz="0" w:space="0" w:color="auto"/>
      </w:divBdr>
    </w:div>
    <w:div w:id="575288682">
      <w:bodyDiv w:val="1"/>
      <w:marLeft w:val="0"/>
      <w:marRight w:val="0"/>
      <w:marTop w:val="0"/>
      <w:marBottom w:val="0"/>
      <w:divBdr>
        <w:top w:val="none" w:sz="0" w:space="0" w:color="auto"/>
        <w:left w:val="none" w:sz="0" w:space="0" w:color="auto"/>
        <w:bottom w:val="none" w:sz="0" w:space="0" w:color="auto"/>
        <w:right w:val="none" w:sz="0" w:space="0" w:color="auto"/>
      </w:divBdr>
      <w:divsChild>
        <w:div w:id="664817039">
          <w:marLeft w:val="0"/>
          <w:marRight w:val="0"/>
          <w:marTop w:val="0"/>
          <w:marBottom w:val="0"/>
          <w:divBdr>
            <w:top w:val="none" w:sz="0" w:space="0" w:color="auto"/>
            <w:left w:val="none" w:sz="0" w:space="0" w:color="auto"/>
            <w:bottom w:val="none" w:sz="0" w:space="0" w:color="auto"/>
            <w:right w:val="none" w:sz="0" w:space="0" w:color="auto"/>
          </w:divBdr>
          <w:divsChild>
            <w:div w:id="1784809449">
              <w:marLeft w:val="0"/>
              <w:marRight w:val="0"/>
              <w:marTop w:val="0"/>
              <w:marBottom w:val="0"/>
              <w:divBdr>
                <w:top w:val="none" w:sz="0" w:space="0" w:color="auto"/>
                <w:left w:val="none" w:sz="0" w:space="0" w:color="auto"/>
                <w:bottom w:val="none" w:sz="0" w:space="0" w:color="auto"/>
                <w:right w:val="none" w:sz="0" w:space="0" w:color="auto"/>
              </w:divBdr>
            </w:div>
            <w:div w:id="1801260622">
              <w:marLeft w:val="0"/>
              <w:marRight w:val="0"/>
              <w:marTop w:val="0"/>
              <w:marBottom w:val="0"/>
              <w:divBdr>
                <w:top w:val="none" w:sz="0" w:space="0" w:color="auto"/>
                <w:left w:val="none" w:sz="0" w:space="0" w:color="auto"/>
                <w:bottom w:val="none" w:sz="0" w:space="0" w:color="auto"/>
                <w:right w:val="none" w:sz="0" w:space="0" w:color="auto"/>
              </w:divBdr>
              <w:divsChild>
                <w:div w:id="208348315">
                  <w:marLeft w:val="0"/>
                  <w:marRight w:val="0"/>
                  <w:marTop w:val="0"/>
                  <w:marBottom w:val="0"/>
                  <w:divBdr>
                    <w:top w:val="none" w:sz="0" w:space="0" w:color="auto"/>
                    <w:left w:val="none" w:sz="0" w:space="0" w:color="auto"/>
                    <w:bottom w:val="none" w:sz="0" w:space="0" w:color="auto"/>
                    <w:right w:val="none" w:sz="0" w:space="0" w:color="auto"/>
                  </w:divBdr>
                </w:div>
              </w:divsChild>
            </w:div>
            <w:div w:id="2071614391">
              <w:marLeft w:val="0"/>
              <w:marRight w:val="0"/>
              <w:marTop w:val="0"/>
              <w:marBottom w:val="0"/>
              <w:divBdr>
                <w:top w:val="none" w:sz="0" w:space="0" w:color="auto"/>
                <w:left w:val="none" w:sz="0" w:space="0" w:color="auto"/>
                <w:bottom w:val="none" w:sz="0" w:space="0" w:color="auto"/>
                <w:right w:val="none" w:sz="0" w:space="0" w:color="auto"/>
              </w:divBdr>
              <w:divsChild>
                <w:div w:id="12551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1412">
          <w:marLeft w:val="0"/>
          <w:marRight w:val="0"/>
          <w:marTop w:val="0"/>
          <w:marBottom w:val="0"/>
          <w:divBdr>
            <w:top w:val="none" w:sz="0" w:space="0" w:color="auto"/>
            <w:left w:val="none" w:sz="0" w:space="0" w:color="auto"/>
            <w:bottom w:val="none" w:sz="0" w:space="0" w:color="auto"/>
            <w:right w:val="none" w:sz="0" w:space="0" w:color="auto"/>
          </w:divBdr>
          <w:divsChild>
            <w:div w:id="400643046">
              <w:marLeft w:val="0"/>
              <w:marRight w:val="0"/>
              <w:marTop w:val="0"/>
              <w:marBottom w:val="0"/>
              <w:divBdr>
                <w:top w:val="none" w:sz="0" w:space="0" w:color="auto"/>
                <w:left w:val="none" w:sz="0" w:space="0" w:color="auto"/>
                <w:bottom w:val="none" w:sz="0" w:space="0" w:color="auto"/>
                <w:right w:val="none" w:sz="0" w:space="0" w:color="auto"/>
              </w:divBdr>
            </w:div>
            <w:div w:id="1167869176">
              <w:marLeft w:val="0"/>
              <w:marRight w:val="0"/>
              <w:marTop w:val="0"/>
              <w:marBottom w:val="0"/>
              <w:divBdr>
                <w:top w:val="none" w:sz="0" w:space="0" w:color="auto"/>
                <w:left w:val="none" w:sz="0" w:space="0" w:color="auto"/>
                <w:bottom w:val="none" w:sz="0" w:space="0" w:color="auto"/>
                <w:right w:val="none" w:sz="0" w:space="0" w:color="auto"/>
              </w:divBdr>
              <w:divsChild>
                <w:div w:id="1190752155">
                  <w:marLeft w:val="0"/>
                  <w:marRight w:val="0"/>
                  <w:marTop w:val="0"/>
                  <w:marBottom w:val="0"/>
                  <w:divBdr>
                    <w:top w:val="none" w:sz="0" w:space="0" w:color="auto"/>
                    <w:left w:val="none" w:sz="0" w:space="0" w:color="auto"/>
                    <w:bottom w:val="none" w:sz="0" w:space="0" w:color="auto"/>
                    <w:right w:val="none" w:sz="0" w:space="0" w:color="auto"/>
                  </w:divBdr>
                </w:div>
              </w:divsChild>
            </w:div>
            <w:div w:id="1020396088">
              <w:marLeft w:val="0"/>
              <w:marRight w:val="0"/>
              <w:marTop w:val="0"/>
              <w:marBottom w:val="0"/>
              <w:divBdr>
                <w:top w:val="none" w:sz="0" w:space="0" w:color="auto"/>
                <w:left w:val="none" w:sz="0" w:space="0" w:color="auto"/>
                <w:bottom w:val="none" w:sz="0" w:space="0" w:color="auto"/>
                <w:right w:val="none" w:sz="0" w:space="0" w:color="auto"/>
              </w:divBdr>
              <w:divsChild>
                <w:div w:id="20836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23761">
          <w:marLeft w:val="0"/>
          <w:marRight w:val="0"/>
          <w:marTop w:val="0"/>
          <w:marBottom w:val="0"/>
          <w:divBdr>
            <w:top w:val="none" w:sz="0" w:space="0" w:color="auto"/>
            <w:left w:val="none" w:sz="0" w:space="0" w:color="auto"/>
            <w:bottom w:val="none" w:sz="0" w:space="0" w:color="auto"/>
            <w:right w:val="none" w:sz="0" w:space="0" w:color="auto"/>
          </w:divBdr>
          <w:divsChild>
            <w:div w:id="1260066465">
              <w:marLeft w:val="0"/>
              <w:marRight w:val="0"/>
              <w:marTop w:val="0"/>
              <w:marBottom w:val="0"/>
              <w:divBdr>
                <w:top w:val="none" w:sz="0" w:space="0" w:color="auto"/>
                <w:left w:val="none" w:sz="0" w:space="0" w:color="auto"/>
                <w:bottom w:val="none" w:sz="0" w:space="0" w:color="auto"/>
                <w:right w:val="none" w:sz="0" w:space="0" w:color="auto"/>
              </w:divBdr>
            </w:div>
          </w:divsChild>
        </w:div>
        <w:div w:id="3944642">
          <w:marLeft w:val="0"/>
          <w:marRight w:val="0"/>
          <w:marTop w:val="0"/>
          <w:marBottom w:val="0"/>
          <w:divBdr>
            <w:top w:val="none" w:sz="0" w:space="0" w:color="auto"/>
            <w:left w:val="none" w:sz="0" w:space="0" w:color="auto"/>
            <w:bottom w:val="none" w:sz="0" w:space="0" w:color="auto"/>
            <w:right w:val="none" w:sz="0" w:space="0" w:color="auto"/>
          </w:divBdr>
          <w:divsChild>
            <w:div w:id="1715083819">
              <w:marLeft w:val="0"/>
              <w:marRight w:val="0"/>
              <w:marTop w:val="0"/>
              <w:marBottom w:val="0"/>
              <w:divBdr>
                <w:top w:val="none" w:sz="0" w:space="0" w:color="auto"/>
                <w:left w:val="none" w:sz="0" w:space="0" w:color="auto"/>
                <w:bottom w:val="none" w:sz="0" w:space="0" w:color="auto"/>
                <w:right w:val="none" w:sz="0" w:space="0" w:color="auto"/>
              </w:divBdr>
            </w:div>
          </w:divsChild>
        </w:div>
        <w:div w:id="83887204">
          <w:marLeft w:val="0"/>
          <w:marRight w:val="0"/>
          <w:marTop w:val="0"/>
          <w:marBottom w:val="0"/>
          <w:divBdr>
            <w:top w:val="none" w:sz="0" w:space="0" w:color="auto"/>
            <w:left w:val="none" w:sz="0" w:space="0" w:color="auto"/>
            <w:bottom w:val="none" w:sz="0" w:space="0" w:color="auto"/>
            <w:right w:val="none" w:sz="0" w:space="0" w:color="auto"/>
          </w:divBdr>
          <w:divsChild>
            <w:div w:id="665281369">
              <w:marLeft w:val="0"/>
              <w:marRight w:val="0"/>
              <w:marTop w:val="0"/>
              <w:marBottom w:val="0"/>
              <w:divBdr>
                <w:top w:val="none" w:sz="0" w:space="0" w:color="auto"/>
                <w:left w:val="none" w:sz="0" w:space="0" w:color="auto"/>
                <w:bottom w:val="none" w:sz="0" w:space="0" w:color="auto"/>
                <w:right w:val="none" w:sz="0" w:space="0" w:color="auto"/>
              </w:divBdr>
            </w:div>
          </w:divsChild>
        </w:div>
        <w:div w:id="122386955">
          <w:marLeft w:val="0"/>
          <w:marRight w:val="0"/>
          <w:marTop w:val="0"/>
          <w:marBottom w:val="0"/>
          <w:divBdr>
            <w:top w:val="none" w:sz="0" w:space="0" w:color="auto"/>
            <w:left w:val="none" w:sz="0" w:space="0" w:color="auto"/>
            <w:bottom w:val="none" w:sz="0" w:space="0" w:color="auto"/>
            <w:right w:val="none" w:sz="0" w:space="0" w:color="auto"/>
          </w:divBdr>
          <w:divsChild>
            <w:div w:id="20172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09501">
      <w:bodyDiv w:val="1"/>
      <w:marLeft w:val="0"/>
      <w:marRight w:val="0"/>
      <w:marTop w:val="0"/>
      <w:marBottom w:val="0"/>
      <w:divBdr>
        <w:top w:val="none" w:sz="0" w:space="0" w:color="auto"/>
        <w:left w:val="none" w:sz="0" w:space="0" w:color="auto"/>
        <w:bottom w:val="none" w:sz="0" w:space="0" w:color="auto"/>
        <w:right w:val="none" w:sz="0" w:space="0" w:color="auto"/>
      </w:divBdr>
    </w:div>
    <w:div w:id="1875996378">
      <w:bodyDiv w:val="1"/>
      <w:marLeft w:val="0"/>
      <w:marRight w:val="0"/>
      <w:marTop w:val="0"/>
      <w:marBottom w:val="0"/>
      <w:divBdr>
        <w:top w:val="none" w:sz="0" w:space="0" w:color="auto"/>
        <w:left w:val="none" w:sz="0" w:space="0" w:color="auto"/>
        <w:bottom w:val="none" w:sz="0" w:space="0" w:color="auto"/>
        <w:right w:val="none" w:sz="0" w:space="0" w:color="auto"/>
      </w:divBdr>
      <w:divsChild>
        <w:div w:id="2118987193">
          <w:marLeft w:val="0"/>
          <w:marRight w:val="0"/>
          <w:marTop w:val="0"/>
          <w:marBottom w:val="0"/>
          <w:divBdr>
            <w:top w:val="none" w:sz="0" w:space="0" w:color="auto"/>
            <w:left w:val="none" w:sz="0" w:space="0" w:color="auto"/>
            <w:bottom w:val="none" w:sz="0" w:space="0" w:color="auto"/>
            <w:right w:val="none" w:sz="0" w:space="0" w:color="auto"/>
          </w:divBdr>
        </w:div>
        <w:div w:id="385953784">
          <w:marLeft w:val="0"/>
          <w:marRight w:val="0"/>
          <w:marTop w:val="0"/>
          <w:marBottom w:val="0"/>
          <w:divBdr>
            <w:top w:val="none" w:sz="0" w:space="0" w:color="auto"/>
            <w:left w:val="none" w:sz="0" w:space="0" w:color="auto"/>
            <w:bottom w:val="none" w:sz="0" w:space="0" w:color="auto"/>
            <w:right w:val="none" w:sz="0" w:space="0" w:color="auto"/>
          </w:divBdr>
          <w:divsChild>
            <w:div w:id="556546826">
              <w:marLeft w:val="0"/>
              <w:marRight w:val="0"/>
              <w:marTop w:val="0"/>
              <w:marBottom w:val="0"/>
              <w:divBdr>
                <w:top w:val="none" w:sz="0" w:space="0" w:color="auto"/>
                <w:left w:val="none" w:sz="0" w:space="0" w:color="auto"/>
                <w:bottom w:val="none" w:sz="0" w:space="0" w:color="auto"/>
                <w:right w:val="none" w:sz="0" w:space="0" w:color="auto"/>
              </w:divBdr>
            </w:div>
          </w:divsChild>
        </w:div>
        <w:div w:id="2127045500">
          <w:marLeft w:val="0"/>
          <w:marRight w:val="0"/>
          <w:marTop w:val="0"/>
          <w:marBottom w:val="0"/>
          <w:divBdr>
            <w:top w:val="none" w:sz="0" w:space="0" w:color="auto"/>
            <w:left w:val="none" w:sz="0" w:space="0" w:color="auto"/>
            <w:bottom w:val="none" w:sz="0" w:space="0" w:color="auto"/>
            <w:right w:val="none" w:sz="0" w:space="0" w:color="auto"/>
          </w:divBdr>
          <w:divsChild>
            <w:div w:id="13752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38C6A-61ED-4689-8EAF-5068A65B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3283</TotalTime>
  <Pages>22</Pages>
  <Words>6490</Words>
  <Characters>38942</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Kucharski</dc:creator>
  <cp:keywords/>
  <dc:description/>
  <cp:lastModifiedBy>Marcin Kucharski</cp:lastModifiedBy>
  <cp:revision>54</cp:revision>
  <cp:lastPrinted>2026-02-24T14:22:00Z</cp:lastPrinted>
  <dcterms:created xsi:type="dcterms:W3CDTF">2023-03-24T10:47:00Z</dcterms:created>
  <dcterms:modified xsi:type="dcterms:W3CDTF">2026-02-24T14:23:00Z</dcterms:modified>
</cp:coreProperties>
</file>